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F3" w:rsidRPr="003130F3" w:rsidRDefault="0035139F" w:rsidP="003130F3">
      <w:pPr>
        <w:keepNext/>
        <w:tabs>
          <w:tab w:val="left" w:pos="9720"/>
        </w:tabs>
        <w:ind w:left="180" w:right="-1234"/>
        <w:outlineLvl w:val="1"/>
        <w:rPr>
          <w:rFonts w:ascii="Arial" w:hAnsi="Arial"/>
          <w:b/>
          <w:sz w:val="28"/>
        </w:rPr>
      </w:pPr>
      <w:bookmarkStart w:id="0" w:name="_GoBack"/>
      <w:bookmarkEnd w:id="0"/>
      <w:r>
        <w:rPr>
          <w:rFonts w:ascii="Arial" w:hAnsi="Arial"/>
          <w:b/>
          <w:sz w:val="28"/>
        </w:rPr>
        <w:t xml:space="preserve">New and Improved Property </w:t>
      </w:r>
      <w:r w:rsidR="003130F3" w:rsidRPr="003130F3">
        <w:rPr>
          <w:rFonts w:ascii="Arial" w:hAnsi="Arial"/>
          <w:b/>
          <w:sz w:val="28"/>
        </w:rPr>
        <w:t>Relief Application Form</w:t>
      </w:r>
    </w:p>
    <w:p w:rsidR="003130F3" w:rsidRPr="003130F3" w:rsidRDefault="003130F3" w:rsidP="003130F3">
      <w:pPr>
        <w:ind w:left="180"/>
      </w:pPr>
    </w:p>
    <w:tbl>
      <w:tblPr>
        <w:tblW w:w="0" w:type="auto"/>
        <w:tblInd w:w="108" w:type="dxa"/>
        <w:tblLayout w:type="fixed"/>
        <w:tblLook w:val="0000" w:firstRow="0" w:lastRow="0" w:firstColumn="0" w:lastColumn="0" w:noHBand="0" w:noVBand="0"/>
      </w:tblPr>
      <w:tblGrid>
        <w:gridCol w:w="1991"/>
        <w:gridCol w:w="3589"/>
        <w:gridCol w:w="270"/>
        <w:gridCol w:w="4140"/>
      </w:tblGrid>
      <w:tr w:rsidR="003130F3" w:rsidRPr="003130F3">
        <w:trPr>
          <w:trHeight w:val="226"/>
        </w:trPr>
        <w:tc>
          <w:tcPr>
            <w:tcW w:w="1991" w:type="dxa"/>
            <w:tcBorders>
              <w:top w:val="nil"/>
              <w:left w:val="nil"/>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b/>
                <w:sz w:val="20"/>
              </w:rPr>
            </w:pPr>
            <w:r w:rsidRPr="003130F3">
              <w:rPr>
                <w:rFonts w:ascii="Arial" w:hAnsi="Arial"/>
                <w:b/>
                <w:sz w:val="20"/>
              </w:rPr>
              <w:t xml:space="preserve">ACCOUNT REF. NO      </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sz w:val="20"/>
              </w:rPr>
            </w:pPr>
            <w:r w:rsidRPr="003130F3">
              <w:rPr>
                <w:rFonts w:ascii="Arial" w:hAnsi="Arial"/>
                <w:b/>
                <w:sz w:val="20"/>
              </w:rPr>
              <w:t>Argyll &amp; Bute Council</w:t>
            </w:r>
          </w:p>
        </w:tc>
      </w:tr>
      <w:tr w:rsidR="003130F3" w:rsidRPr="003130F3">
        <w:tc>
          <w:tcPr>
            <w:tcW w:w="1991" w:type="dxa"/>
            <w:tcBorders>
              <w:top w:val="nil"/>
              <w:left w:val="nil"/>
              <w:bottom w:val="single" w:sz="4" w:space="0" w:color="auto"/>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3589" w:type="dxa"/>
            <w:tcBorders>
              <w:top w:val="single" w:sz="4" w:space="0" w:color="auto"/>
              <w:left w:val="nil"/>
              <w:bottom w:val="single" w:sz="4" w:space="0" w:color="auto"/>
              <w:right w:val="nil"/>
            </w:tcBorders>
            <w:tcMar>
              <w:top w:w="0" w:type="dxa"/>
              <w:left w:w="108" w:type="dxa"/>
              <w:bottom w:w="0" w:type="dxa"/>
              <w:right w:w="108" w:type="dxa"/>
            </w:tcMar>
          </w:tcPr>
          <w:p w:rsidR="003130F3" w:rsidRPr="003130F3" w:rsidRDefault="003130F3" w:rsidP="003130F3">
            <w:pPr>
              <w:rPr>
                <w:rFonts w:ascii="Arial" w:hAnsi="Arial"/>
                <w:sz w:val="20"/>
              </w:rPr>
            </w:pPr>
          </w:p>
        </w:tc>
        <w:tc>
          <w:tcPr>
            <w:tcW w:w="27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sz w:val="20"/>
              </w:rPr>
            </w:pPr>
            <w:r w:rsidRPr="003130F3">
              <w:rPr>
                <w:rFonts w:ascii="Arial" w:hAnsi="Arial"/>
                <w:b/>
                <w:sz w:val="20"/>
              </w:rPr>
              <w:t>Customer and Support Services</w:t>
            </w:r>
          </w:p>
        </w:tc>
      </w:tr>
      <w:tr w:rsidR="003130F3" w:rsidRPr="003130F3">
        <w:tc>
          <w:tcPr>
            <w:tcW w:w="5580"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b/>
                <w:sz w:val="20"/>
              </w:rPr>
            </w:pPr>
            <w:r w:rsidRPr="003130F3">
              <w:rPr>
                <w:rFonts w:ascii="Arial" w:hAnsi="Arial"/>
                <w:b/>
                <w:sz w:val="20"/>
              </w:rPr>
              <w:t>NAME &amp; ADDRESS:</w:t>
            </w:r>
          </w:p>
        </w:tc>
        <w:tc>
          <w:tcPr>
            <w:tcW w:w="270" w:type="dxa"/>
            <w:tcBorders>
              <w:top w:val="nil"/>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sz w:val="20"/>
              </w:rPr>
            </w:pPr>
            <w:r w:rsidRPr="003130F3">
              <w:rPr>
                <w:rFonts w:ascii="Arial" w:hAnsi="Arial"/>
                <w:b/>
                <w:sz w:val="20"/>
              </w:rPr>
              <w:t>Kintyre House</w:t>
            </w:r>
          </w:p>
        </w:tc>
      </w:tr>
      <w:tr w:rsidR="003130F3" w:rsidRPr="003130F3">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sz w:val="20"/>
              </w:rPr>
            </w:pPr>
            <w:proofErr w:type="spellStart"/>
            <w:r w:rsidRPr="003130F3">
              <w:rPr>
                <w:rFonts w:ascii="Arial" w:hAnsi="Arial"/>
                <w:b/>
                <w:sz w:val="20"/>
              </w:rPr>
              <w:t>Snipefield</w:t>
            </w:r>
            <w:proofErr w:type="spellEnd"/>
            <w:r w:rsidRPr="003130F3">
              <w:rPr>
                <w:rFonts w:ascii="Arial" w:hAnsi="Arial"/>
                <w:b/>
                <w:sz w:val="20"/>
              </w:rPr>
              <w:t xml:space="preserve"> Industrial Estate</w:t>
            </w:r>
          </w:p>
        </w:tc>
      </w:tr>
      <w:tr w:rsidR="003130F3" w:rsidRPr="003130F3">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sz w:val="20"/>
              </w:rPr>
            </w:pPr>
            <w:proofErr w:type="spellStart"/>
            <w:r w:rsidRPr="003130F3">
              <w:rPr>
                <w:rFonts w:ascii="Arial" w:hAnsi="Arial"/>
                <w:b/>
                <w:sz w:val="20"/>
              </w:rPr>
              <w:t>Campbeltown</w:t>
            </w:r>
            <w:proofErr w:type="spellEnd"/>
          </w:p>
        </w:tc>
      </w:tr>
      <w:tr w:rsidR="003130F3" w:rsidRPr="003130F3">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b/>
                <w:sz w:val="20"/>
              </w:rPr>
            </w:pPr>
            <w:r w:rsidRPr="003130F3">
              <w:rPr>
                <w:rFonts w:ascii="Arial" w:hAnsi="Arial"/>
                <w:b/>
                <w:sz w:val="20"/>
              </w:rPr>
              <w:t>PA28 6SY</w:t>
            </w:r>
          </w:p>
        </w:tc>
      </w:tr>
      <w:tr w:rsidR="003130F3" w:rsidRPr="003130F3">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sz w:val="20"/>
              </w:rPr>
            </w:pPr>
          </w:p>
        </w:tc>
      </w:tr>
      <w:tr w:rsidR="003130F3" w:rsidRPr="003130F3">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b/>
                <w:sz w:val="20"/>
              </w:rPr>
            </w:pPr>
            <w:r w:rsidRPr="003130F3">
              <w:rPr>
                <w:rFonts w:ascii="Arial" w:hAnsi="Arial"/>
                <w:b/>
                <w:sz w:val="20"/>
              </w:rPr>
              <w:t>Tel:  01586 555249</w:t>
            </w:r>
          </w:p>
        </w:tc>
      </w:tr>
      <w:tr w:rsidR="003130F3" w:rsidRPr="003130F3">
        <w:tc>
          <w:tcPr>
            <w:tcW w:w="5580" w:type="dxa"/>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b/>
                <w:sz w:val="20"/>
              </w:rPr>
            </w:pPr>
            <w:r w:rsidRPr="003130F3">
              <w:rPr>
                <w:rFonts w:ascii="Arial" w:hAnsi="Arial"/>
                <w:b/>
                <w:sz w:val="20"/>
              </w:rPr>
              <w:t>Fax: 01586 553050</w:t>
            </w:r>
          </w:p>
        </w:tc>
      </w:tr>
      <w:tr w:rsidR="003130F3" w:rsidRPr="003130F3" w:rsidTr="003130F3">
        <w:trPr>
          <w:trHeight w:val="80"/>
        </w:trPr>
        <w:tc>
          <w:tcPr>
            <w:tcW w:w="558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270" w:type="dxa"/>
            <w:tcBorders>
              <w:top w:val="nil"/>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140" w:type="dxa"/>
            <w:tcBorders>
              <w:top w:val="nil"/>
              <w:left w:val="nil"/>
              <w:bottom w:val="nil"/>
              <w:right w:val="nil"/>
            </w:tcBorders>
            <w:tcMar>
              <w:top w:w="0" w:type="dxa"/>
              <w:left w:w="108" w:type="dxa"/>
              <w:bottom w:w="0" w:type="dxa"/>
              <w:right w:w="108" w:type="dxa"/>
            </w:tcMar>
            <w:vAlign w:val="center"/>
          </w:tcPr>
          <w:p w:rsidR="003130F3" w:rsidRPr="003130F3" w:rsidRDefault="003130F3" w:rsidP="003130F3">
            <w:pPr>
              <w:ind w:left="-108"/>
              <w:rPr>
                <w:rFonts w:ascii="Arial" w:hAnsi="Arial"/>
                <w:sz w:val="20"/>
              </w:rPr>
            </w:pPr>
            <w:r w:rsidRPr="003130F3">
              <w:rPr>
                <w:rFonts w:ascii="Arial" w:hAnsi="Arial"/>
                <w:b/>
                <w:sz w:val="20"/>
              </w:rPr>
              <w:t>E-mail: ndr@argyll-bute.gov.uk</w:t>
            </w:r>
          </w:p>
        </w:tc>
      </w:tr>
    </w:tbl>
    <w:p w:rsidR="003130F3" w:rsidRPr="003130F3" w:rsidRDefault="003130F3" w:rsidP="003130F3"/>
    <w:p w:rsidR="003130F3" w:rsidRPr="003130F3" w:rsidRDefault="003130F3" w:rsidP="003130F3">
      <w:pPr>
        <w:rPr>
          <w:rFonts w:ascii="Arial" w:hAnsi="Arial"/>
          <w:b/>
        </w:rPr>
      </w:pPr>
      <w:r w:rsidRPr="003130F3">
        <w:rPr>
          <w:rFonts w:ascii="Arial" w:hAnsi="Arial"/>
          <w:b/>
        </w:rPr>
        <w:t>Introduction</w:t>
      </w:r>
    </w:p>
    <w:p w:rsidR="003130F3" w:rsidRPr="003130F3" w:rsidRDefault="003130F3" w:rsidP="003130F3">
      <w:pPr>
        <w:rPr>
          <w:b/>
        </w:rPr>
      </w:pPr>
    </w:p>
    <w:p w:rsidR="003130F3" w:rsidRPr="003130F3" w:rsidRDefault="003130F3" w:rsidP="003130F3">
      <w:r w:rsidRPr="003130F3">
        <w:rPr>
          <w:rFonts w:ascii="Arial" w:hAnsi="Arial"/>
          <w:sz w:val="20"/>
        </w:rPr>
        <w:t>With effect from 1 April 2018 the Scottish Government has introduced N</w:t>
      </w:r>
      <w:r w:rsidR="0091345A">
        <w:rPr>
          <w:rFonts w:ascii="Arial" w:hAnsi="Arial"/>
          <w:sz w:val="20"/>
        </w:rPr>
        <w:t xml:space="preserve">ew and Improved Property Relief.  </w:t>
      </w:r>
      <w:r w:rsidRPr="003130F3">
        <w:rPr>
          <w:rFonts w:ascii="Arial" w:hAnsi="Arial"/>
          <w:sz w:val="20"/>
        </w:rPr>
        <w:t>Thi</w:t>
      </w:r>
      <w:r w:rsidR="0091345A">
        <w:rPr>
          <w:rFonts w:ascii="Arial" w:hAnsi="Arial"/>
          <w:sz w:val="20"/>
        </w:rPr>
        <w:t>s is applicable where your premi</w:t>
      </w:r>
      <w:r w:rsidRPr="003130F3">
        <w:rPr>
          <w:rFonts w:ascii="Arial" w:hAnsi="Arial"/>
          <w:sz w:val="20"/>
        </w:rPr>
        <w:t xml:space="preserve">ses is a new build property or you make improvements to your property which results in an increase to the rateable value.  </w:t>
      </w:r>
      <w:r w:rsidRPr="00B271BD">
        <w:rPr>
          <w:rFonts w:ascii="Arial" w:hAnsi="Arial"/>
          <w:sz w:val="20"/>
        </w:rPr>
        <w:t xml:space="preserve">Where </w:t>
      </w:r>
      <w:r w:rsidR="00B271BD" w:rsidRPr="00B271BD">
        <w:rPr>
          <w:rFonts w:ascii="Arial" w:hAnsi="Arial"/>
          <w:sz w:val="20"/>
        </w:rPr>
        <w:t xml:space="preserve">a New Build </w:t>
      </w:r>
      <w:r w:rsidRPr="00B271BD">
        <w:rPr>
          <w:rFonts w:ascii="Arial" w:hAnsi="Arial"/>
          <w:sz w:val="20"/>
        </w:rPr>
        <w:t xml:space="preserve">property is vacant, 100% relief is available until the property becomes occupied. Once the property is occupied, 100% relief is available for </w:t>
      </w:r>
      <w:r w:rsidR="00B271BD" w:rsidRPr="00B271BD">
        <w:rPr>
          <w:rFonts w:ascii="Arial" w:hAnsi="Arial"/>
          <w:sz w:val="20"/>
        </w:rPr>
        <w:t xml:space="preserve">a maximum </w:t>
      </w:r>
      <w:r w:rsidRPr="00B271BD">
        <w:rPr>
          <w:rFonts w:ascii="Arial" w:hAnsi="Arial"/>
          <w:sz w:val="20"/>
        </w:rPr>
        <w:t>12 months</w:t>
      </w:r>
      <w:r w:rsidRPr="0091345A">
        <w:rPr>
          <w:rFonts w:ascii="Arial" w:hAnsi="Arial"/>
          <w:i/>
          <w:sz w:val="20"/>
        </w:rPr>
        <w:t>.</w:t>
      </w:r>
      <w:r w:rsidRPr="003130F3">
        <w:rPr>
          <w:rFonts w:ascii="Arial" w:hAnsi="Arial"/>
          <w:sz w:val="20"/>
        </w:rPr>
        <w:t xml:space="preserve">  </w:t>
      </w:r>
      <w:r w:rsidR="0091345A">
        <w:rPr>
          <w:rFonts w:ascii="Arial" w:hAnsi="Arial"/>
          <w:sz w:val="20"/>
        </w:rPr>
        <w:t xml:space="preserve">For improved properties, 100% relief is available </w:t>
      </w:r>
      <w:r w:rsidR="00AF629A">
        <w:rPr>
          <w:rFonts w:ascii="Arial" w:hAnsi="Arial"/>
          <w:sz w:val="20"/>
        </w:rPr>
        <w:t xml:space="preserve">for a maximum of 12 months </w:t>
      </w:r>
      <w:r w:rsidR="0091345A">
        <w:rPr>
          <w:rFonts w:ascii="Arial" w:hAnsi="Arial"/>
          <w:sz w:val="20"/>
        </w:rPr>
        <w:t xml:space="preserve">on the increase in rateable value </w:t>
      </w:r>
      <w:r w:rsidR="00AF629A">
        <w:rPr>
          <w:rFonts w:ascii="Arial" w:hAnsi="Arial"/>
          <w:sz w:val="20"/>
        </w:rPr>
        <w:t xml:space="preserve">(adjusted for any Transitional Relief) </w:t>
      </w:r>
      <w:r w:rsidR="0091345A">
        <w:rPr>
          <w:rFonts w:ascii="Arial" w:hAnsi="Arial"/>
          <w:sz w:val="20"/>
        </w:rPr>
        <w:t>resulting from the alterations (ignoring any intermediate reduction in rateable value such as from a partial demolition of the building being expanded).  An application must be submitted for this relief.</w:t>
      </w:r>
    </w:p>
    <w:p w:rsidR="003130F3" w:rsidRPr="003130F3" w:rsidRDefault="003130F3" w:rsidP="003130F3">
      <w:pPr>
        <w:rPr>
          <w:b/>
        </w:rPr>
      </w:pPr>
    </w:p>
    <w:p w:rsidR="003130F3" w:rsidRPr="003130F3" w:rsidRDefault="003130F3" w:rsidP="003130F3">
      <w:pPr>
        <w:ind w:left="180"/>
        <w:rPr>
          <w:rFonts w:ascii="Arial" w:hAnsi="Arial"/>
          <w:b/>
          <w:sz w:val="20"/>
        </w:rPr>
      </w:pPr>
      <w:r w:rsidRPr="003130F3">
        <w:rPr>
          <w:rFonts w:ascii="Arial" w:hAnsi="Arial"/>
          <w:b/>
          <w:sz w:val="20"/>
        </w:rPr>
        <w:t>The Property</w:t>
      </w:r>
    </w:p>
    <w:p w:rsidR="003130F3" w:rsidRPr="003130F3" w:rsidRDefault="003130F3" w:rsidP="003130F3">
      <w:pPr>
        <w:ind w:left="180"/>
        <w:rPr>
          <w:rFonts w:ascii="Arial" w:hAnsi="Arial"/>
          <w:sz w:val="20"/>
        </w:rPr>
      </w:pPr>
      <w:r w:rsidRPr="003130F3">
        <w:rPr>
          <w:rFonts w:ascii="Arial" w:hAnsi="Arial"/>
          <w:sz w:val="20"/>
        </w:rPr>
        <w:t>The address of the property for which you are claiming:</w:t>
      </w:r>
    </w:p>
    <w:tbl>
      <w:tblPr>
        <w:tblW w:w="0" w:type="auto"/>
        <w:tblInd w:w="180" w:type="dxa"/>
        <w:tblLayout w:type="fixed"/>
        <w:tblLook w:val="0000" w:firstRow="0" w:lastRow="0" w:firstColumn="0" w:lastColumn="0" w:noHBand="0" w:noVBand="0"/>
      </w:tblPr>
      <w:tblGrid>
        <w:gridCol w:w="4473"/>
        <w:gridCol w:w="4409"/>
      </w:tblGrid>
      <w:tr w:rsidR="003130F3" w:rsidRPr="003130F3">
        <w:trPr>
          <w:trHeight w:val="271"/>
        </w:trPr>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b/>
                <w:sz w:val="20"/>
              </w:rPr>
            </w:pPr>
            <w:r w:rsidRPr="003130F3">
              <w:rPr>
                <w:rFonts w:ascii="Arial" w:hAnsi="Arial"/>
                <w:b/>
                <w:sz w:val="20"/>
              </w:rPr>
              <w:t>ADDRESS:</w:t>
            </w: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sz w:val="20"/>
              </w:rPr>
              <w:t>[NDRC:Addr1]</w:t>
            </w: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sz w:val="20"/>
              </w:rPr>
              <w:t>[NDRC:Addr2]</w:t>
            </w: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sz w:val="20"/>
              </w:rPr>
              <w:t>[NDRC:Addr3]</w:t>
            </w: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sz w:val="20"/>
              </w:rPr>
              <w:t>[NDRC:Addr4]</w:t>
            </w: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rPr>
          <w:trHeight w:val="191"/>
        </w:trPr>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sz w:val="20"/>
              </w:rPr>
              <w:t>[</w:t>
            </w:r>
            <w:proofErr w:type="spellStart"/>
            <w:r w:rsidRPr="003130F3">
              <w:rPr>
                <w:rFonts w:ascii="Arial" w:hAnsi="Arial"/>
                <w:sz w:val="20"/>
              </w:rPr>
              <w:t>NDR:PostCode</w:t>
            </w:r>
            <w:proofErr w:type="spellEnd"/>
            <w:r w:rsidRPr="003130F3">
              <w:rPr>
                <w:rFonts w:ascii="Arial" w:hAnsi="Arial"/>
                <w:sz w:val="20"/>
              </w:rPr>
              <w:t>]</w:t>
            </w:r>
          </w:p>
        </w:tc>
        <w:tc>
          <w:tcPr>
            <w:tcW w:w="44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rPr>
          <w:trHeight w:hRule="exact" w:val="34"/>
        </w:trPr>
        <w:tc>
          <w:tcPr>
            <w:tcW w:w="447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3130F3" w:rsidRPr="003130F3" w:rsidRDefault="003130F3" w:rsidP="003130F3">
            <w:pPr>
              <w:rPr>
                <w:rFonts w:ascii="Arial" w:hAnsi="Arial"/>
                <w:b/>
                <w:sz w:val="20"/>
              </w:rPr>
            </w:pPr>
          </w:p>
          <w:p w:rsidR="003130F3" w:rsidRPr="003130F3" w:rsidRDefault="003130F3" w:rsidP="003130F3"/>
          <w:p w:rsidR="003130F3" w:rsidRPr="003130F3" w:rsidRDefault="003130F3" w:rsidP="003130F3"/>
        </w:tc>
        <w:tc>
          <w:tcPr>
            <w:tcW w:w="44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bl>
    <w:p w:rsidR="003130F3" w:rsidRPr="003130F3" w:rsidRDefault="003130F3" w:rsidP="003130F3">
      <w:pPr>
        <w:rPr>
          <w:b/>
        </w:rPr>
      </w:pPr>
    </w:p>
    <w:tbl>
      <w:tblPr>
        <w:tblW w:w="0" w:type="auto"/>
        <w:tblInd w:w="180" w:type="dxa"/>
        <w:tblLayout w:type="fixed"/>
        <w:tblLook w:val="0000" w:firstRow="0" w:lastRow="0" w:firstColumn="0" w:lastColumn="0" w:noHBand="0" w:noVBand="0"/>
      </w:tblPr>
      <w:tblGrid>
        <w:gridCol w:w="4473"/>
        <w:gridCol w:w="4409"/>
      </w:tblGrid>
      <w:tr w:rsidR="003130F3" w:rsidRPr="003130F3">
        <w:trPr>
          <w:trHeight w:val="271"/>
        </w:trPr>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b/>
                <w:sz w:val="20"/>
              </w:rPr>
            </w:pPr>
            <w:r w:rsidRPr="003130F3">
              <w:rPr>
                <w:rFonts w:ascii="Arial" w:hAnsi="Arial"/>
                <w:b/>
                <w:sz w:val="20"/>
              </w:rPr>
              <w:t>New Property</w:t>
            </w: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sz w:val="20"/>
              </w:rPr>
              <w:t>Is the property occupied?   Yes/No</w:t>
            </w: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sz w:val="20"/>
              </w:rPr>
              <w:t>If no</w:t>
            </w:r>
            <w:r w:rsidR="00AF629A">
              <w:rPr>
                <w:rFonts w:ascii="Arial" w:hAnsi="Arial"/>
                <w:sz w:val="20"/>
              </w:rPr>
              <w:t>,</w:t>
            </w:r>
            <w:r w:rsidRPr="003130F3">
              <w:rPr>
                <w:rFonts w:ascii="Arial" w:hAnsi="Arial"/>
                <w:sz w:val="20"/>
              </w:rPr>
              <w:t xml:space="preserve"> likely date of occupation</w:t>
            </w: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rPr>
          <w:trHeight w:val="230"/>
        </w:trPr>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b/>
                <w:sz w:val="20"/>
              </w:rPr>
              <w:t>Improved Property</w:t>
            </w:r>
          </w:p>
        </w:tc>
        <w:tc>
          <w:tcPr>
            <w:tcW w:w="4409"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rPr>
          <w:trHeight w:val="191"/>
        </w:trPr>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sz w:val="20"/>
              </w:rPr>
              <w:t>Previous Rateable Value</w:t>
            </w:r>
          </w:p>
        </w:tc>
        <w:tc>
          <w:tcPr>
            <w:tcW w:w="4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rPr>
          <w:trHeight w:val="191"/>
        </w:trPr>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r w:rsidRPr="003130F3">
              <w:rPr>
                <w:rFonts w:ascii="Arial" w:hAnsi="Arial"/>
                <w:sz w:val="20"/>
              </w:rPr>
              <w:t>New Rateable Value</w:t>
            </w:r>
          </w:p>
        </w:tc>
        <w:tc>
          <w:tcPr>
            <w:tcW w:w="4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rPr>
          <w:trHeight w:val="344"/>
        </w:trPr>
        <w:tc>
          <w:tcPr>
            <w:tcW w:w="4473" w:type="dxa"/>
            <w:tcBorders>
              <w:top w:val="single" w:sz="4" w:space="0" w:color="auto"/>
              <w:left w:val="single" w:sz="4" w:space="0" w:color="auto"/>
              <w:bottom w:val="nil"/>
              <w:right w:val="nil"/>
            </w:tcBorders>
            <w:tcMar>
              <w:top w:w="0" w:type="dxa"/>
              <w:left w:w="108" w:type="dxa"/>
              <w:bottom w:w="0" w:type="dxa"/>
              <w:right w:w="108" w:type="dxa"/>
            </w:tcMar>
            <w:vAlign w:val="center"/>
          </w:tcPr>
          <w:p w:rsidR="003130F3" w:rsidRPr="003130F3" w:rsidRDefault="003130F3" w:rsidP="003130F3">
            <w:pPr>
              <w:rPr>
                <w:rFonts w:ascii="Arial" w:hAnsi="Arial"/>
                <w:sz w:val="20"/>
              </w:rPr>
            </w:pPr>
          </w:p>
        </w:tc>
        <w:tc>
          <w:tcPr>
            <w:tcW w:w="44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r w:rsidR="003130F3" w:rsidRPr="003130F3">
        <w:trPr>
          <w:trHeight w:hRule="exact" w:val="34"/>
        </w:trPr>
        <w:tc>
          <w:tcPr>
            <w:tcW w:w="447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3130F3" w:rsidRPr="003130F3" w:rsidRDefault="003130F3" w:rsidP="003130F3">
            <w:pPr>
              <w:rPr>
                <w:rFonts w:ascii="Arial" w:hAnsi="Arial"/>
                <w:b/>
                <w:sz w:val="20"/>
              </w:rPr>
            </w:pPr>
          </w:p>
          <w:p w:rsidR="003130F3" w:rsidRPr="003130F3" w:rsidRDefault="003130F3" w:rsidP="003130F3"/>
          <w:p w:rsidR="003130F3" w:rsidRPr="003130F3" w:rsidRDefault="003130F3" w:rsidP="003130F3"/>
        </w:tc>
        <w:tc>
          <w:tcPr>
            <w:tcW w:w="44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130F3" w:rsidRPr="003130F3" w:rsidRDefault="003130F3" w:rsidP="003130F3">
            <w:pPr>
              <w:rPr>
                <w:rFonts w:ascii="Arial" w:hAnsi="Arial"/>
                <w:sz w:val="20"/>
              </w:rPr>
            </w:pPr>
          </w:p>
        </w:tc>
      </w:tr>
    </w:tbl>
    <w:p w:rsidR="003130F3" w:rsidRPr="003130F3" w:rsidRDefault="003130F3" w:rsidP="003130F3">
      <w:pPr>
        <w:rPr>
          <w:b/>
        </w:rPr>
      </w:pPr>
    </w:p>
    <w:p w:rsidR="003130F3" w:rsidRPr="003130F3" w:rsidRDefault="003130F3" w:rsidP="003130F3">
      <w:pPr>
        <w:jc w:val="both"/>
        <w:rPr>
          <w:rFonts w:ascii="Arial" w:hAnsi="Arial"/>
          <w:b/>
          <w:sz w:val="20"/>
        </w:rPr>
      </w:pPr>
      <w:r w:rsidRPr="003130F3">
        <w:rPr>
          <w:rFonts w:ascii="Arial" w:hAnsi="Arial"/>
          <w:b/>
          <w:sz w:val="20"/>
        </w:rPr>
        <w:t>Declaration</w:t>
      </w:r>
    </w:p>
    <w:p w:rsidR="003130F3" w:rsidRPr="003130F3" w:rsidRDefault="003130F3" w:rsidP="003130F3">
      <w:pPr>
        <w:jc w:val="both"/>
        <w:rPr>
          <w:rFonts w:ascii="Arial" w:hAnsi="Arial"/>
          <w:sz w:val="20"/>
        </w:rPr>
      </w:pPr>
      <w:r w:rsidRPr="003130F3">
        <w:rPr>
          <w:rFonts w:ascii="Arial" w:hAnsi="Arial"/>
          <w:sz w:val="20"/>
        </w:rPr>
        <w:t>I declare that to the best of my knowledge the information given is true and correct and that the Council may share this information, if required, with other Councils or external agencies.  I understand that Argyll &amp; Bute Council may make any enquiries it considers appropriate to verify this claim.  I understand that to deliberately provide false information for monetary advantage is a criminal office.</w:t>
      </w:r>
    </w:p>
    <w:p w:rsidR="003130F3" w:rsidRPr="003130F3" w:rsidRDefault="003130F3" w:rsidP="003130F3">
      <w:pPr>
        <w:jc w:val="both"/>
        <w:rPr>
          <w:rFonts w:ascii="Arial" w:hAnsi="Arial"/>
          <w:sz w:val="20"/>
        </w:rPr>
      </w:pPr>
    </w:p>
    <w:p w:rsidR="003130F3" w:rsidRPr="003130F3" w:rsidRDefault="003130F3" w:rsidP="003130F3">
      <w:pPr>
        <w:jc w:val="both"/>
        <w:rPr>
          <w:rFonts w:ascii="Arial" w:hAnsi="Arial"/>
          <w:sz w:val="20"/>
        </w:rPr>
      </w:pPr>
      <w:r w:rsidRPr="003130F3">
        <w:rPr>
          <w:rFonts w:ascii="Arial" w:hAnsi="Arial"/>
          <w:b/>
          <w:sz w:val="20"/>
        </w:rPr>
        <w:t>I undertake to advise the Council of any change of circumstances</w:t>
      </w:r>
      <w:r w:rsidRPr="003130F3">
        <w:rPr>
          <w:rFonts w:ascii="Arial" w:hAnsi="Arial"/>
          <w:sz w:val="20"/>
        </w:rPr>
        <w:t xml:space="preserve"> which may affect liability for non-domestic rates relief.</w:t>
      </w:r>
    </w:p>
    <w:p w:rsidR="003130F3" w:rsidRPr="003130F3" w:rsidRDefault="003130F3" w:rsidP="003130F3">
      <w:pPr>
        <w:jc w:val="both"/>
        <w:rPr>
          <w:rFonts w:ascii="Arial" w:hAnsi="Arial"/>
          <w:sz w:val="20"/>
        </w:rPr>
      </w:pPr>
    </w:p>
    <w:p w:rsidR="003130F3" w:rsidRPr="003130F3" w:rsidRDefault="003130F3" w:rsidP="003130F3">
      <w:pPr>
        <w:jc w:val="both"/>
        <w:rPr>
          <w:rFonts w:ascii="Arial" w:hAnsi="Arial"/>
          <w:sz w:val="20"/>
        </w:rPr>
      </w:pPr>
      <w:r w:rsidRPr="003130F3">
        <w:rPr>
          <w:rFonts w:ascii="Arial" w:hAnsi="Arial"/>
          <w:sz w:val="20"/>
        </w:rPr>
        <w:t xml:space="preserve">Please sign and date the form, and if signing on behalf of a business please state what position you hold e.g. Owner, Director, Manager, Partner, </w:t>
      </w:r>
      <w:proofErr w:type="gramStart"/>
      <w:r w:rsidRPr="003130F3">
        <w:rPr>
          <w:rFonts w:ascii="Arial" w:hAnsi="Arial"/>
          <w:sz w:val="20"/>
        </w:rPr>
        <w:t>Agent</w:t>
      </w:r>
      <w:proofErr w:type="gramEnd"/>
      <w:r w:rsidRPr="003130F3">
        <w:rPr>
          <w:rFonts w:ascii="Arial" w:hAnsi="Arial"/>
          <w:sz w:val="20"/>
        </w:rPr>
        <w:t xml:space="preserve"> etc.</w:t>
      </w:r>
    </w:p>
    <w:p w:rsidR="003130F3" w:rsidRPr="003130F3" w:rsidRDefault="003130F3" w:rsidP="003130F3">
      <w:pPr>
        <w:tabs>
          <w:tab w:val="center" w:pos="4513"/>
        </w:tabs>
        <w:jc w:val="both"/>
        <w:rPr>
          <w:rFonts w:ascii="Arial" w:hAnsi="Arial"/>
          <w:sz w:val="20"/>
        </w:rPr>
      </w:pPr>
      <w:r w:rsidRPr="003130F3">
        <w:rPr>
          <w:rFonts w:ascii="Arial" w:hAnsi="Arial"/>
          <w:b/>
          <w:sz w:val="20"/>
        </w:rPr>
        <w:tab/>
      </w:r>
      <w:r w:rsidRPr="003130F3">
        <w:rPr>
          <w:rFonts w:ascii="Arial" w:hAnsi="Arial"/>
          <w:b/>
          <w:sz w:val="20"/>
        </w:rPr>
        <w:tab/>
      </w:r>
      <w:r w:rsidRPr="003130F3">
        <w:rPr>
          <w:rFonts w:ascii="Arial" w:hAnsi="Arial"/>
          <w:b/>
          <w:sz w:val="20"/>
        </w:rPr>
        <w:tab/>
      </w:r>
    </w:p>
    <w:p w:rsidR="003130F3" w:rsidRPr="003130F3" w:rsidRDefault="003130F3" w:rsidP="003130F3">
      <w:pPr>
        <w:jc w:val="both"/>
        <w:rPr>
          <w:rFonts w:ascii="Arial" w:hAnsi="Arial"/>
          <w:sz w:val="20"/>
        </w:rPr>
      </w:pPr>
      <w:r w:rsidRPr="003130F3">
        <w:rPr>
          <w:rFonts w:ascii="Arial" w:hAnsi="Arial"/>
          <w:b/>
          <w:sz w:val="20"/>
        </w:rPr>
        <w:lastRenderedPageBreak/>
        <w:t>Please turn over</w:t>
      </w:r>
    </w:p>
    <w:p w:rsidR="003130F3" w:rsidRPr="003130F3" w:rsidRDefault="003130F3" w:rsidP="003130F3">
      <w:pPr>
        <w:jc w:val="both"/>
        <w:rPr>
          <w:rFonts w:ascii="Arial" w:hAnsi="Arial"/>
          <w:sz w:val="20"/>
        </w:rPr>
      </w:pPr>
    </w:p>
    <w:p w:rsidR="003130F3" w:rsidRPr="003130F3" w:rsidRDefault="003130F3" w:rsidP="003130F3">
      <w:pPr>
        <w:jc w:val="both"/>
        <w:rPr>
          <w:rFonts w:ascii="Arial" w:hAnsi="Arial"/>
          <w:sz w:val="20"/>
        </w:rPr>
      </w:pPr>
      <w:r w:rsidRPr="003130F3">
        <w:rPr>
          <w:rFonts w:ascii="Arial" w:hAnsi="Arial"/>
          <w:sz w:val="20"/>
        </w:rPr>
        <w:t xml:space="preserve">Please sign and date the form, and if signing on behalf of a business please state what position you hold e.g. Owner, Director, Manager, Partner, </w:t>
      </w:r>
      <w:proofErr w:type="gramStart"/>
      <w:r w:rsidRPr="003130F3">
        <w:rPr>
          <w:rFonts w:ascii="Arial" w:hAnsi="Arial"/>
          <w:sz w:val="20"/>
        </w:rPr>
        <w:t>Agent</w:t>
      </w:r>
      <w:proofErr w:type="gramEnd"/>
      <w:r w:rsidRPr="003130F3">
        <w:rPr>
          <w:rFonts w:ascii="Arial" w:hAnsi="Arial"/>
          <w:sz w:val="20"/>
        </w:rPr>
        <w:t xml:space="preserve"> etc.</w:t>
      </w:r>
    </w:p>
    <w:p w:rsidR="003130F3" w:rsidRPr="003130F3" w:rsidRDefault="003130F3" w:rsidP="003130F3">
      <w:pPr>
        <w:jc w:val="both"/>
        <w:rPr>
          <w:rFonts w:ascii="Arial" w:hAnsi="Arial"/>
          <w:sz w:val="20"/>
        </w:rPr>
      </w:pPr>
    </w:p>
    <w:p w:rsidR="003130F3" w:rsidRPr="003130F3" w:rsidRDefault="003130F3" w:rsidP="003130F3">
      <w:pPr>
        <w:jc w:val="both"/>
        <w:rPr>
          <w:rFonts w:ascii="Arial" w:hAnsi="Arial"/>
          <w:sz w:val="20"/>
        </w:rPr>
      </w:pPr>
      <w:r>
        <w:rPr>
          <w:noProof/>
        </w:rPr>
        <mc:AlternateContent>
          <mc:Choice Requires="wps">
            <w:drawing>
              <wp:anchor distT="0" distB="0" distL="114300" distR="114300" simplePos="0" relativeHeight="251659264" behindDoc="0" locked="0" layoutInCell="1" allowOverlap="1" wp14:anchorId="5819AE58" wp14:editId="6C424773">
                <wp:simplePos x="0" y="0"/>
                <wp:positionH relativeFrom="column">
                  <wp:posOffset>819150</wp:posOffset>
                </wp:positionH>
                <wp:positionV relativeFrom="paragraph">
                  <wp:posOffset>26035</wp:posOffset>
                </wp:positionV>
                <wp:extent cx="1619250" cy="171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BB2E" id="Rectangle 6" o:spid="_x0000_s1026" style="position:absolute;margin-left:64.5pt;margin-top:2.05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" filled="f" strokeweight="1pt"/>
            </w:pict>
          </mc:Fallback>
        </mc:AlternateContent>
      </w:r>
      <w:r w:rsidRPr="003130F3">
        <w:rPr>
          <w:rFonts w:ascii="Arial" w:hAnsi="Arial"/>
          <w:sz w:val="20"/>
        </w:rPr>
        <w:t xml:space="preserve">Signed  </w:t>
      </w:r>
      <w:r w:rsidRPr="003130F3">
        <w:rPr>
          <w:rFonts w:ascii="Arial" w:hAnsi="Arial"/>
          <w:sz w:val="20"/>
        </w:rPr>
        <w:tab/>
        <w:t xml:space="preserve">        </w:t>
      </w:r>
      <w:r w:rsidRPr="003130F3">
        <w:rPr>
          <w:rFonts w:ascii="Arial" w:hAnsi="Arial"/>
          <w:sz w:val="20"/>
        </w:rPr>
        <w:tab/>
      </w:r>
      <w:r w:rsidRPr="003130F3">
        <w:rPr>
          <w:rFonts w:ascii="Arial" w:hAnsi="Arial"/>
          <w:sz w:val="20"/>
        </w:rPr>
        <w:tab/>
      </w:r>
      <w:r w:rsidRPr="003130F3">
        <w:rPr>
          <w:rFonts w:ascii="Arial" w:hAnsi="Arial"/>
          <w:sz w:val="20"/>
        </w:rPr>
        <w:tab/>
      </w:r>
      <w:r w:rsidRPr="003130F3">
        <w:rPr>
          <w:rFonts w:ascii="Arial" w:hAnsi="Arial"/>
          <w:sz w:val="20"/>
        </w:rPr>
        <w:tab/>
      </w:r>
      <w:r w:rsidRPr="003130F3">
        <w:rPr>
          <w:rFonts w:ascii="Arial" w:hAnsi="Arial"/>
          <w:sz w:val="20"/>
        </w:rPr>
        <w:tab/>
        <w:t xml:space="preserve">Date </w:t>
      </w:r>
    </w:p>
    <w:p w:rsidR="003130F3" w:rsidRPr="003130F3" w:rsidRDefault="003130F3" w:rsidP="003130F3">
      <w:pPr>
        <w:jc w:val="both"/>
        <w:rPr>
          <w:rFonts w:ascii="Arial" w:hAnsi="Arial"/>
          <w:sz w:val="20"/>
        </w:rPr>
      </w:pPr>
      <w:r>
        <w:rPr>
          <w:noProof/>
        </w:rPr>
        <mc:AlternateContent>
          <mc:Choice Requires="wps">
            <w:drawing>
              <wp:anchor distT="0" distB="0" distL="114300" distR="114300" simplePos="0" relativeHeight="251661312" behindDoc="0" locked="0" layoutInCell="1" allowOverlap="1" wp14:anchorId="5100CEFB" wp14:editId="27114887">
                <wp:simplePos x="0" y="0"/>
                <wp:positionH relativeFrom="column">
                  <wp:posOffset>680085</wp:posOffset>
                </wp:positionH>
                <wp:positionV relativeFrom="paragraph">
                  <wp:posOffset>135255</wp:posOffset>
                </wp:positionV>
                <wp:extent cx="2390775" cy="1809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8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BB07" id="Rectangle 4" o:spid="_x0000_s1026" style="position:absolute;margin-left:53.55pt;margin-top:10.65pt;width:188.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" filled="f" strokeweight="1pt"/>
            </w:pict>
          </mc:Fallback>
        </mc:AlternateContent>
      </w:r>
      <w:r>
        <w:rPr>
          <w:noProof/>
        </w:rPr>
        <mc:AlternateContent>
          <mc:Choice Requires="wps">
            <w:drawing>
              <wp:anchor distT="0" distB="0" distL="114300" distR="114300" simplePos="0" relativeHeight="251660288" behindDoc="0" locked="0" layoutInCell="1" allowOverlap="1" wp14:anchorId="458BA1A3" wp14:editId="18C4CD33">
                <wp:simplePos x="0" y="0"/>
                <wp:positionH relativeFrom="column">
                  <wp:posOffset>4048125</wp:posOffset>
                </wp:positionH>
                <wp:positionV relativeFrom="paragraph">
                  <wp:posOffset>-126365</wp:posOffset>
                </wp:positionV>
                <wp:extent cx="1533525" cy="180975"/>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8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2370B" id="Rectangle 5" o:spid="_x0000_s1026" style="position:absolute;margin-left:318.75pt;margin-top:-9.95pt;width:120.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SJeAIAAPw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" filled="f" strokeweight="1pt"/>
            </w:pict>
          </mc:Fallback>
        </mc:AlternateContent>
      </w:r>
    </w:p>
    <w:p w:rsidR="003130F3" w:rsidRPr="003130F3" w:rsidRDefault="003130F3" w:rsidP="003130F3">
      <w:pPr>
        <w:jc w:val="both"/>
        <w:rPr>
          <w:rFonts w:ascii="Arial" w:hAnsi="Arial"/>
          <w:sz w:val="20"/>
        </w:rPr>
      </w:pPr>
      <w:r w:rsidRPr="003130F3">
        <w:rPr>
          <w:rFonts w:ascii="Arial" w:hAnsi="Arial"/>
          <w:sz w:val="20"/>
        </w:rPr>
        <w:t xml:space="preserve">Name  </w:t>
      </w:r>
      <w:r w:rsidRPr="003130F3">
        <w:rPr>
          <w:rFonts w:ascii="Arial" w:hAnsi="Arial"/>
          <w:sz w:val="20"/>
        </w:rPr>
        <w:tab/>
      </w:r>
      <w:r w:rsidRPr="003130F3">
        <w:rPr>
          <w:rFonts w:ascii="Arial" w:hAnsi="Arial"/>
          <w:sz w:val="20"/>
        </w:rPr>
        <w:tab/>
      </w:r>
      <w:r w:rsidRPr="003130F3">
        <w:rPr>
          <w:rFonts w:ascii="Arial" w:hAnsi="Arial"/>
          <w:sz w:val="20"/>
        </w:rPr>
        <w:tab/>
      </w:r>
      <w:r w:rsidRPr="003130F3">
        <w:rPr>
          <w:rFonts w:ascii="Arial" w:hAnsi="Arial"/>
          <w:sz w:val="20"/>
        </w:rPr>
        <w:tab/>
      </w:r>
      <w:r w:rsidRPr="003130F3">
        <w:rPr>
          <w:rFonts w:ascii="Arial" w:hAnsi="Arial"/>
          <w:sz w:val="20"/>
        </w:rPr>
        <w:tab/>
      </w:r>
      <w:r w:rsidRPr="003130F3">
        <w:rPr>
          <w:rFonts w:ascii="Arial" w:hAnsi="Arial"/>
          <w:sz w:val="20"/>
        </w:rPr>
        <w:tab/>
      </w:r>
      <w:r w:rsidRPr="003130F3">
        <w:rPr>
          <w:rFonts w:ascii="Arial" w:hAnsi="Arial"/>
          <w:sz w:val="20"/>
        </w:rPr>
        <w:tab/>
        <w:t xml:space="preserve">Position Held   </w:t>
      </w:r>
    </w:p>
    <w:p w:rsidR="003130F3" w:rsidRPr="003130F3" w:rsidRDefault="003130F3" w:rsidP="003130F3">
      <w:pPr>
        <w:jc w:val="both"/>
        <w:rPr>
          <w:rFonts w:ascii="Arial" w:hAnsi="Arial"/>
          <w:sz w:val="20"/>
        </w:rPr>
      </w:pPr>
    </w:p>
    <w:p w:rsidR="003130F3" w:rsidRPr="003130F3" w:rsidRDefault="003130F3" w:rsidP="003130F3">
      <w:pPr>
        <w:jc w:val="both"/>
        <w:rPr>
          <w:rFonts w:ascii="Arial" w:hAnsi="Arial"/>
          <w:sz w:val="20"/>
        </w:rPr>
      </w:pPr>
      <w:r w:rsidRPr="003130F3">
        <w:rPr>
          <w:rFonts w:ascii="Arial" w:hAnsi="Arial"/>
          <w:sz w:val="20"/>
        </w:rPr>
        <w:t>(Please print in BLOCK LETTERS)</w:t>
      </w:r>
    </w:p>
    <w:p w:rsidR="003130F3" w:rsidRPr="003130F3" w:rsidRDefault="00AF629A" w:rsidP="003130F3">
      <w:pPr>
        <w:jc w:val="both"/>
        <w:rPr>
          <w:rFonts w:ascii="Arial" w:hAnsi="Arial"/>
          <w:sz w:val="20"/>
        </w:rPr>
      </w:pPr>
      <w:r>
        <w:rPr>
          <w:rFonts w:ascii="Arial" w:hAnsi="Arial"/>
          <w:noProof/>
          <w:sz w:val="20"/>
        </w:rPr>
        <mc:AlternateContent>
          <mc:Choice Requires="wps">
            <w:drawing>
              <wp:anchor distT="0" distB="0" distL="114300" distR="114300" simplePos="0" relativeHeight="251664384" behindDoc="0" locked="0" layoutInCell="1" allowOverlap="1">
                <wp:simplePos x="0" y="0"/>
                <wp:positionH relativeFrom="column">
                  <wp:posOffset>2242185</wp:posOffset>
                </wp:positionH>
                <wp:positionV relativeFrom="paragraph">
                  <wp:posOffset>73660</wp:posOffset>
                </wp:positionV>
                <wp:extent cx="20859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85975"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F1DBB" id="Rectangle 7" o:spid="_x0000_s1026" style="position:absolute;margin-left:176.55pt;margin-top:5.8pt;width:164.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" fillcolor="white [3201]" strokecolor="black [3213]" strokeweight=".25pt"/>
            </w:pict>
          </mc:Fallback>
        </mc:AlternateContent>
      </w:r>
    </w:p>
    <w:p w:rsidR="003130F3" w:rsidRPr="003130F3" w:rsidRDefault="003130F3" w:rsidP="003130F3">
      <w:pPr>
        <w:jc w:val="both"/>
        <w:rPr>
          <w:rFonts w:ascii="Arial" w:hAnsi="Arial"/>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4124325</wp:posOffset>
                </wp:positionH>
                <wp:positionV relativeFrom="paragraph">
                  <wp:posOffset>-593090</wp:posOffset>
                </wp:positionV>
                <wp:extent cx="2209800" cy="180975"/>
                <wp:effectExtent l="9525" t="698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8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00D3" id="Rectangle 3" o:spid="_x0000_s1026" style="position:absolute;margin-left:324.75pt;margin-top:-46.7pt;width:17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" filled="f" strokeweight="1pt"/>
            </w:pict>
          </mc:Fallback>
        </mc:AlternateContent>
      </w:r>
      <w:r w:rsidRPr="003130F3">
        <w:rPr>
          <w:rFonts w:ascii="Arial" w:hAnsi="Arial"/>
          <w:sz w:val="20"/>
        </w:rPr>
        <w:t xml:space="preserve">Daytime Contact Telephone Number   </w:t>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r w:rsidRPr="003130F3">
        <w:rPr>
          <w:rFonts w:ascii="Arial" w:hAnsi="Arial"/>
          <w:sz w:val="20"/>
        </w:rPr>
        <w:softHyphen/>
      </w:r>
    </w:p>
    <w:p w:rsidR="003130F3" w:rsidRPr="003130F3" w:rsidRDefault="003130F3" w:rsidP="003130F3">
      <w:pPr>
        <w:jc w:val="both"/>
        <w:rPr>
          <w:rFonts w:ascii="Arial" w:hAnsi="Arial"/>
          <w:sz w:val="20"/>
        </w:rPr>
      </w:pPr>
    </w:p>
    <w:p w:rsidR="003130F3" w:rsidRPr="003130F3" w:rsidRDefault="003130F3" w:rsidP="003130F3">
      <w:pPr>
        <w:jc w:val="both"/>
        <w:rPr>
          <w:rFonts w:ascii="Arial" w:hAnsi="Arial"/>
          <w:sz w:val="20"/>
        </w:rPr>
      </w:pPr>
      <w:r w:rsidRPr="003130F3">
        <w:rPr>
          <w:rFonts w:ascii="Arial" w:hAnsi="Arial"/>
          <w:sz w:val="20"/>
        </w:rPr>
        <w:t xml:space="preserve">If you need any help or assistance in completing this form, please phone 01586 555249 or e-mail </w:t>
      </w:r>
      <w:hyperlink r:id="rId4" w:history="1">
        <w:r w:rsidRPr="003130F3">
          <w:rPr>
            <w:rFonts w:ascii="Arial" w:hAnsi="Arial"/>
            <w:color w:val="0000FF"/>
            <w:sz w:val="20"/>
            <w:u w:val="single"/>
          </w:rPr>
          <w:t>ndr@argyll-bute.gov.uk</w:t>
        </w:r>
      </w:hyperlink>
      <w:r w:rsidRPr="003130F3">
        <w:rPr>
          <w:rFonts w:ascii="Arial" w:hAnsi="Arial"/>
          <w:sz w:val="20"/>
        </w:rPr>
        <w:t>.  Please note that failure to return this information may result in you paying more rates than you need.</w:t>
      </w:r>
    </w:p>
    <w:p w:rsidR="003130F3" w:rsidRPr="003130F3" w:rsidRDefault="003130F3" w:rsidP="003130F3">
      <w:pPr>
        <w:jc w:val="both"/>
        <w:rPr>
          <w:rFonts w:ascii="Arial" w:hAnsi="Arial"/>
          <w:sz w:val="20"/>
        </w:rPr>
      </w:pPr>
      <w:r>
        <w:rPr>
          <w:noProof/>
        </w:rPr>
        <mc:AlternateContent>
          <mc:Choice Requires="wps">
            <w:drawing>
              <wp:anchor distT="0" distB="0" distL="114300" distR="114300" simplePos="0" relativeHeight="251663360" behindDoc="0" locked="0" layoutInCell="1" allowOverlap="1" wp14:anchorId="4B43B2FC" wp14:editId="7F364A61">
                <wp:simplePos x="0" y="0"/>
                <wp:positionH relativeFrom="column">
                  <wp:posOffset>461010</wp:posOffset>
                </wp:positionH>
                <wp:positionV relativeFrom="paragraph">
                  <wp:posOffset>267336</wp:posOffset>
                </wp:positionV>
                <wp:extent cx="5743575" cy="1866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29" w:rsidRPr="00D2503C" w:rsidRDefault="00630929" w:rsidP="00630929">
                            <w:pPr>
                              <w:jc w:val="both"/>
                              <w:rPr>
                                <w:rFonts w:ascii="Arial" w:hAnsi="Arial" w:cs="Arial"/>
                              </w:rPr>
                            </w:pPr>
                            <w:r w:rsidRPr="00630929">
                              <w:rPr>
                                <w:rFonts w:ascii="Arial" w:hAnsi="Arial" w:cs="Arial"/>
                                <w:b/>
                                <w:bCs/>
                                <w:sz w:val="20"/>
                              </w:rPr>
                              <w:t xml:space="preserve">Data Protection Fair Processing Notice: </w:t>
                            </w:r>
                            <w:r w:rsidRPr="00630929">
                              <w:rPr>
                                <w:rFonts w:ascii="Arial" w:hAnsi="Arial" w:cs="Arial"/>
                                <w:sz w:val="20"/>
                              </w:rPr>
                              <w:t xml:space="preserve">Argyll and Bute Council will primarily use the information you have supplied on this form for the collection and administration of Non-domestic (business) rates. </w:t>
                            </w:r>
                            <w:r w:rsidRPr="00630929">
                              <w:rPr>
                                <w:rFonts w:ascii="Arial" w:hAnsi="Arial" w:cs="Arial"/>
                                <w:bCs/>
                                <w:sz w:val="20"/>
                                <w:lang w:val="en"/>
                              </w:rPr>
                              <w:t xml:space="preserve">Prevailing legislation places an obligation on local authorities to levy and collect taxes. </w:t>
                            </w:r>
                            <w:r w:rsidRPr="00630929">
                              <w:rPr>
                                <w:rFonts w:ascii="Arial" w:hAnsi="Arial" w:cs="Arial"/>
                                <w:sz w:val="20"/>
                              </w:rPr>
                              <w:t xml:space="preserve">The information may also be used for other legitimate purposes e.g. property occupancy and refuse collection. Where permitted by law, information is shared with other departments of the Council and other organisations externally. The full privacy notice for NDR can be found on our website </w:t>
                            </w:r>
                            <w:hyperlink r:id="rId5" w:history="1">
                              <w:r w:rsidRPr="00630929">
                                <w:rPr>
                                  <w:rStyle w:val="Hyperlink"/>
                                  <w:rFonts w:ascii="Arial" w:hAnsi="Arial" w:cs="Arial"/>
                                  <w:sz w:val="20"/>
                                </w:rPr>
                                <w:t>https://www.argyll-bute.gov.uk/privacy/non-domestic-rates</w:t>
                              </w:r>
                            </w:hyperlink>
                            <w:r w:rsidRPr="00630929">
                              <w:rPr>
                                <w:rFonts w:ascii="Arial" w:hAnsi="Arial" w:cs="Arial"/>
                                <w:sz w:val="20"/>
                              </w:rPr>
                              <w:t xml:space="preserve">. </w:t>
                            </w:r>
                            <w:r w:rsidRPr="00630929">
                              <w:rPr>
                                <w:rFonts w:ascii="Arial" w:hAnsi="Arial" w:cs="Arial"/>
                                <w:sz w:val="20"/>
                                <w:lang w:val="en-US"/>
                              </w:rPr>
                              <w:t xml:space="preserve">You have a right to apply for a copy of the information we hold about you, and to have any inaccuracies corrected.  Should you wish to exercise this right, your request must be made in writing to the Data Protection Officer, Argyll &amp; Bute Council, </w:t>
                            </w:r>
                            <w:proofErr w:type="spellStart"/>
                            <w:r w:rsidRPr="00630929">
                              <w:rPr>
                                <w:rFonts w:ascii="Arial" w:hAnsi="Arial" w:cs="Arial"/>
                                <w:sz w:val="20"/>
                                <w:lang w:val="en-US"/>
                              </w:rPr>
                              <w:t>Kilmory</w:t>
                            </w:r>
                            <w:proofErr w:type="spellEnd"/>
                            <w:r w:rsidRPr="00630929">
                              <w:rPr>
                                <w:rFonts w:ascii="Arial" w:hAnsi="Arial" w:cs="Arial"/>
                                <w:sz w:val="20"/>
                                <w:lang w:val="en-US"/>
                              </w:rPr>
                              <w:t xml:space="preserve">, Lochgilphead, PA31 8RT, email </w:t>
                            </w:r>
                            <w:hyperlink r:id="rId6" w:history="1">
                              <w:r w:rsidRPr="00630929">
                                <w:rPr>
                                  <w:rStyle w:val="Hyperlink"/>
                                  <w:rFonts w:ascii="Arial" w:hAnsi="Arial" w:cs="Arial"/>
                                  <w:sz w:val="20"/>
                                  <w:lang w:val="en-US"/>
                                </w:rPr>
                                <w:t>iain.jackson@argyll-bute.gov.uk</w:t>
                              </w:r>
                            </w:hyperlink>
                            <w:r w:rsidRPr="00630929">
                              <w:rPr>
                                <w:rFonts w:ascii="Arial" w:hAnsi="Arial" w:cs="Arial"/>
                                <w:sz w:val="20"/>
                                <w:lang w:val="en-US"/>
                              </w:rPr>
                              <w:t xml:space="preserve"> or telephone 01546 604188</w:t>
                            </w:r>
                            <w:r>
                              <w:rPr>
                                <w:rFonts w:ascii="Arial" w:hAnsi="Arial" w:cs="Arial"/>
                                <w:lang w:val="en-US"/>
                              </w:rPr>
                              <w:t>.</w:t>
                            </w:r>
                          </w:p>
                          <w:p w:rsidR="003130F3" w:rsidRDefault="003130F3" w:rsidP="003130F3">
                            <w:pPr>
                              <w:jc w:val="both"/>
                              <w:rPr>
                                <w:rFonts w:ascii="Arial" w:hAnsi="Arial"/>
                                <w:sz w:val="16"/>
                              </w:rPr>
                            </w:pPr>
                          </w:p>
                          <w:p w:rsidR="003130F3" w:rsidRDefault="003130F3" w:rsidP="003130F3">
                            <w:pPr>
                              <w:jc w:val="both"/>
                              <w:rPr>
                                <w:rFonts w:ascii="Arial" w:hAnsi="Arial"/>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3B2FC" id="_x0000_t202" coordsize="21600,21600" o:spt="202" path="m,l,21600r21600,l21600,xe">
                <v:stroke joinstyle="miter"/>
                <v:path gradientshapeok="t" o:connecttype="rect"/>
              </v:shapetype>
              <v:shape id="Text Box 2" o:spid="_x0000_s1026" type="#_x0000_t202" style="position:absolute;left:0;text-align:left;margin-left:36.3pt;margin-top:21.05pt;width:452.2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" stroked="f">
                <v:textbox inset=",7.2pt,,7.2pt">
                  <w:txbxContent>
                    <w:p w:rsidR="00630929" w:rsidRPr="00D2503C" w:rsidRDefault="00630929" w:rsidP="00630929">
                      <w:pPr>
                        <w:jc w:val="both"/>
                        <w:rPr>
                          <w:rFonts w:ascii="Arial" w:hAnsi="Arial" w:cs="Arial"/>
                        </w:rPr>
                      </w:pPr>
                      <w:r w:rsidRPr="00630929">
                        <w:rPr>
                          <w:rFonts w:ascii="Arial" w:hAnsi="Arial" w:cs="Arial"/>
                          <w:b/>
                          <w:bCs/>
                          <w:sz w:val="20"/>
                        </w:rPr>
                        <w:t xml:space="preserve">Data Protection Fair Processing Notice: </w:t>
                      </w:r>
                      <w:r w:rsidRPr="00630929">
                        <w:rPr>
                          <w:rFonts w:ascii="Arial" w:hAnsi="Arial" w:cs="Arial"/>
                          <w:sz w:val="20"/>
                        </w:rPr>
                        <w:t xml:space="preserve">Argyll and Bute Council will primarily use the information you have supplied on this form for the collection and administration of Non-domestic (business) rates. </w:t>
                      </w:r>
                      <w:r w:rsidRPr="00630929">
                        <w:rPr>
                          <w:rFonts w:ascii="Arial" w:hAnsi="Arial" w:cs="Arial"/>
                          <w:bCs/>
                          <w:sz w:val="20"/>
                          <w:lang w:val="en"/>
                        </w:rPr>
                        <w:t xml:space="preserve">Prevailing legislation places an obligation on local authorities to levy and collect taxes. </w:t>
                      </w:r>
                      <w:r w:rsidRPr="00630929">
                        <w:rPr>
                          <w:rFonts w:ascii="Arial" w:hAnsi="Arial" w:cs="Arial"/>
                          <w:sz w:val="20"/>
                        </w:rPr>
                        <w:t xml:space="preserve">The information may also be used for other legitimate purposes e.g. property occupancy and refuse collection. Where permitted by law, information is shared with other departments of the Council and other organisations externally. The full privacy notice for NDR can be found on our website </w:t>
                      </w:r>
                      <w:hyperlink r:id="rId7" w:history="1">
                        <w:r w:rsidRPr="00630929">
                          <w:rPr>
                            <w:rStyle w:val="Hyperlink"/>
                            <w:rFonts w:ascii="Arial" w:hAnsi="Arial" w:cs="Arial"/>
                            <w:sz w:val="20"/>
                          </w:rPr>
                          <w:t>https://www.argyll-bute.gov.uk/privacy/non-domestic-rates</w:t>
                        </w:r>
                      </w:hyperlink>
                      <w:r w:rsidRPr="00630929">
                        <w:rPr>
                          <w:rFonts w:ascii="Arial" w:hAnsi="Arial" w:cs="Arial"/>
                          <w:sz w:val="20"/>
                        </w:rPr>
                        <w:t xml:space="preserve">. </w:t>
                      </w:r>
                      <w:r w:rsidRPr="00630929">
                        <w:rPr>
                          <w:rFonts w:ascii="Arial" w:hAnsi="Arial" w:cs="Arial"/>
                          <w:sz w:val="20"/>
                          <w:lang w:val="en-US"/>
                        </w:rPr>
                        <w:t xml:space="preserve">You have a right to apply for a copy of the information we hold about you, and to have any inaccuracies corrected.  Should you wish to exercise this right, your request must be made in writing to the Data Protection Officer, Argyll &amp; Bute Council, </w:t>
                      </w:r>
                      <w:proofErr w:type="spellStart"/>
                      <w:r w:rsidRPr="00630929">
                        <w:rPr>
                          <w:rFonts w:ascii="Arial" w:hAnsi="Arial" w:cs="Arial"/>
                          <w:sz w:val="20"/>
                          <w:lang w:val="en-US"/>
                        </w:rPr>
                        <w:t>Kilmory</w:t>
                      </w:r>
                      <w:proofErr w:type="spellEnd"/>
                      <w:r w:rsidRPr="00630929">
                        <w:rPr>
                          <w:rFonts w:ascii="Arial" w:hAnsi="Arial" w:cs="Arial"/>
                          <w:sz w:val="20"/>
                          <w:lang w:val="en-US"/>
                        </w:rPr>
                        <w:t xml:space="preserve">, Lochgilphead, PA31 8RT, email </w:t>
                      </w:r>
                      <w:hyperlink r:id="rId8" w:history="1">
                        <w:r w:rsidRPr="00630929">
                          <w:rPr>
                            <w:rStyle w:val="Hyperlink"/>
                            <w:rFonts w:ascii="Arial" w:hAnsi="Arial" w:cs="Arial"/>
                            <w:sz w:val="20"/>
                            <w:lang w:val="en-US"/>
                          </w:rPr>
                          <w:t>iain.jackson@argyll-bute.gov.uk</w:t>
                        </w:r>
                      </w:hyperlink>
                      <w:r w:rsidRPr="00630929">
                        <w:rPr>
                          <w:rFonts w:ascii="Arial" w:hAnsi="Arial" w:cs="Arial"/>
                          <w:sz w:val="20"/>
                          <w:lang w:val="en-US"/>
                        </w:rPr>
                        <w:t xml:space="preserve"> or telephone 01546 604188</w:t>
                      </w:r>
                      <w:r>
                        <w:rPr>
                          <w:rFonts w:ascii="Arial" w:hAnsi="Arial" w:cs="Arial"/>
                          <w:lang w:val="en-US"/>
                        </w:rPr>
                        <w:t>.</w:t>
                      </w:r>
                    </w:p>
                    <w:p w:rsidR="003130F3" w:rsidRDefault="003130F3" w:rsidP="003130F3">
                      <w:pPr>
                        <w:jc w:val="both"/>
                        <w:rPr>
                          <w:rFonts w:ascii="Arial" w:hAnsi="Arial"/>
                          <w:sz w:val="16"/>
                        </w:rPr>
                      </w:pPr>
                    </w:p>
                    <w:p w:rsidR="003130F3" w:rsidRDefault="003130F3" w:rsidP="003130F3">
                      <w:pPr>
                        <w:jc w:val="both"/>
                        <w:rPr>
                          <w:rFonts w:ascii="Arial" w:hAnsi="Arial"/>
                          <w:sz w:val="16"/>
                        </w:rPr>
                      </w:pPr>
                    </w:p>
                  </w:txbxContent>
                </v:textbox>
              </v:shape>
            </w:pict>
          </mc:Fallback>
        </mc:AlternateContent>
      </w:r>
      <w:r w:rsidRPr="003130F3">
        <w:rPr>
          <w:rFonts w:ascii="Arial" w:hAnsi="Arial"/>
          <w:sz w:val="20"/>
        </w:rPr>
        <w:t xml:space="preserve">Please return form to:  Argyll &amp; Bute Council, Customer and Support Services, Kintyre House, </w:t>
      </w:r>
      <w:proofErr w:type="spellStart"/>
      <w:r w:rsidRPr="003130F3">
        <w:rPr>
          <w:rFonts w:ascii="Arial" w:hAnsi="Arial"/>
          <w:sz w:val="20"/>
        </w:rPr>
        <w:t>Snipefield</w:t>
      </w:r>
      <w:proofErr w:type="spellEnd"/>
      <w:r w:rsidRPr="003130F3">
        <w:rPr>
          <w:rFonts w:ascii="Arial" w:hAnsi="Arial"/>
          <w:sz w:val="20"/>
        </w:rPr>
        <w:t xml:space="preserve"> Industrial Estate, </w:t>
      </w:r>
      <w:proofErr w:type="spellStart"/>
      <w:r w:rsidRPr="003130F3">
        <w:rPr>
          <w:rFonts w:ascii="Arial" w:hAnsi="Arial"/>
          <w:sz w:val="20"/>
        </w:rPr>
        <w:t>Campbeltown</w:t>
      </w:r>
      <w:proofErr w:type="spellEnd"/>
      <w:r w:rsidRPr="003130F3">
        <w:rPr>
          <w:rFonts w:ascii="Arial" w:hAnsi="Arial"/>
          <w:sz w:val="20"/>
        </w:rPr>
        <w:t>, PA28 6SY</w:t>
      </w:r>
    </w:p>
    <w:p w:rsidR="003130F3" w:rsidRPr="003130F3" w:rsidRDefault="003130F3" w:rsidP="003130F3">
      <w:pPr>
        <w:jc w:val="both"/>
        <w:rPr>
          <w:rFonts w:ascii="Arial" w:hAnsi="Arial"/>
          <w:sz w:val="20"/>
        </w:rPr>
      </w:pPr>
    </w:p>
    <w:p w:rsidR="003130F3" w:rsidRPr="003130F3" w:rsidRDefault="003130F3" w:rsidP="003130F3">
      <w:pPr>
        <w:jc w:val="both"/>
      </w:pPr>
      <w:r w:rsidRPr="003130F3">
        <w:rPr>
          <w:rFonts w:ascii="Arial" w:hAnsi="Arial"/>
          <w:b/>
          <w:sz w:val="28"/>
        </w:rPr>
        <w:t xml:space="preserve">  </w:t>
      </w:r>
      <w:r>
        <w:rPr>
          <w:noProof/>
        </w:rPr>
        <w:drawing>
          <wp:inline distT="0" distB="0" distL="0" distR="0">
            <wp:extent cx="2095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81000"/>
                    </a:xfrm>
                    <a:prstGeom prst="rect">
                      <a:avLst/>
                    </a:prstGeom>
                    <a:noFill/>
                    <a:ln>
                      <a:noFill/>
                    </a:ln>
                  </pic:spPr>
                </pic:pic>
              </a:graphicData>
            </a:graphic>
          </wp:inline>
        </w:drawing>
      </w:r>
    </w:p>
    <w:p w:rsidR="0091345A" w:rsidRDefault="0091345A" w:rsidP="003130F3"/>
    <w:p w:rsidR="0091345A" w:rsidRPr="0091345A" w:rsidRDefault="0091345A" w:rsidP="0091345A"/>
    <w:p w:rsidR="0091345A" w:rsidRPr="0091345A" w:rsidRDefault="0091345A" w:rsidP="0091345A"/>
    <w:p w:rsidR="0091345A" w:rsidRPr="0091345A" w:rsidRDefault="0091345A" w:rsidP="0091345A"/>
    <w:p w:rsidR="0091345A" w:rsidRPr="0091345A" w:rsidRDefault="0091345A" w:rsidP="0091345A"/>
    <w:p w:rsidR="0091345A" w:rsidRPr="0091345A" w:rsidRDefault="0091345A" w:rsidP="0091345A"/>
    <w:p w:rsidR="0091345A" w:rsidRPr="0091345A" w:rsidRDefault="0091345A" w:rsidP="0091345A"/>
    <w:p w:rsidR="0091345A" w:rsidRPr="0091345A" w:rsidRDefault="0091345A" w:rsidP="0091345A"/>
    <w:p w:rsidR="0091345A" w:rsidRPr="0091345A" w:rsidRDefault="0091345A" w:rsidP="0091345A"/>
    <w:p w:rsidR="0091345A" w:rsidRPr="0091345A" w:rsidRDefault="0091345A" w:rsidP="0091345A"/>
    <w:p w:rsidR="0091345A" w:rsidRPr="0091345A" w:rsidRDefault="0091345A" w:rsidP="0091345A"/>
    <w:p w:rsidR="0091345A" w:rsidRPr="0091345A" w:rsidRDefault="0091345A" w:rsidP="0091345A"/>
    <w:p w:rsidR="0091345A" w:rsidRDefault="0091345A" w:rsidP="003130F3"/>
    <w:p w:rsidR="0091345A" w:rsidRDefault="0091345A" w:rsidP="003130F3"/>
    <w:p w:rsidR="000A17E1" w:rsidRDefault="0091345A" w:rsidP="0091345A">
      <w:pPr>
        <w:tabs>
          <w:tab w:val="left" w:pos="3585"/>
        </w:tabs>
      </w:pPr>
      <w:r>
        <w:tab/>
      </w:r>
    </w:p>
    <w:sectPr w:rsidR="000A17E1" w:rsidSect="00D51489">
      <w:pgSz w:w="12240" w:h="15840"/>
      <w:pgMar w:top="1134" w:right="1134" w:bottom="1134"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F3"/>
    <w:rsid w:val="000A17E1"/>
    <w:rsid w:val="003130F3"/>
    <w:rsid w:val="0035139F"/>
    <w:rsid w:val="00630929"/>
    <w:rsid w:val="00784377"/>
    <w:rsid w:val="0091345A"/>
    <w:rsid w:val="00AF629A"/>
    <w:rsid w:val="00B271BD"/>
    <w:rsid w:val="00D51489"/>
    <w:rsid w:val="00DE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264C-205B-43C5-9A07-88FE0967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29"/>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0F3"/>
    <w:pPr>
      <w:widowControl/>
      <w:autoSpaceDE/>
      <w:autoSpaceDN/>
      <w:adjustRightInd/>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3130F3"/>
    <w:rPr>
      <w:rFonts w:ascii="Tahoma" w:hAnsi="Tahoma" w:cs="Tahoma"/>
      <w:sz w:val="16"/>
      <w:szCs w:val="16"/>
    </w:rPr>
  </w:style>
  <w:style w:type="character" w:styleId="Hyperlink">
    <w:name w:val="Hyperlink"/>
    <w:basedOn w:val="DefaultParagraphFont"/>
    <w:uiPriority w:val="99"/>
    <w:unhideWhenUsed/>
    <w:rsid w:val="00630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jackson@argyll-bute.gov.uk" TargetMode="External"/><Relationship Id="rId3" Type="http://schemas.openxmlformats.org/officeDocument/2006/relationships/webSettings" Target="webSettings.xml"/><Relationship Id="rId7" Type="http://schemas.openxmlformats.org/officeDocument/2006/relationships/hyperlink" Target="https://www.argyll-bute.gov.uk/privacy/non-domestic-r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in.jackson@argyll-bute.gov.uk" TargetMode="External"/><Relationship Id="rId11" Type="http://schemas.openxmlformats.org/officeDocument/2006/relationships/theme" Target="theme/theme1.xml"/><Relationship Id="rId5" Type="http://schemas.openxmlformats.org/officeDocument/2006/relationships/hyperlink" Target="https://www.argyll-bute.gov.uk/privacy/non-domestic-rates" TargetMode="External"/><Relationship Id="rId10" Type="http://schemas.openxmlformats.org/officeDocument/2006/relationships/fontTable" Target="fontTable.xml"/><Relationship Id="rId4" Type="http://schemas.openxmlformats.org/officeDocument/2006/relationships/hyperlink" Target="mailto:ndr@argyll-bute.gov.uk"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Argyll &amp; Bute Corporate User</dc:creator>
  <cp:lastModifiedBy>McConnell, Eileen</cp:lastModifiedBy>
  <cp:revision>2</cp:revision>
  <dcterms:created xsi:type="dcterms:W3CDTF">2022-05-12T15:34:00Z</dcterms:created>
  <dcterms:modified xsi:type="dcterms:W3CDTF">2022-05-12T15:34:00Z</dcterms:modified>
</cp:coreProperties>
</file>