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925E55" w:rsidRPr="00F71E9C" w:rsidTr="00C01E6A">
        <w:tc>
          <w:tcPr>
            <w:tcW w:w="92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</w:tcPr>
          <w:p w:rsidR="00925E55" w:rsidRPr="00F71E9C" w:rsidRDefault="00925E55" w:rsidP="00B04200">
            <w:pPr>
              <w:pStyle w:val="NoSpacing"/>
              <w:jc w:val="center"/>
              <w:rPr>
                <w:b/>
                <w:sz w:val="48"/>
                <w:szCs w:val="48"/>
              </w:rPr>
            </w:pPr>
          </w:p>
          <w:p w:rsidR="00F76D56" w:rsidRPr="00C93C21" w:rsidRDefault="00F76D56" w:rsidP="00F76D56">
            <w:pPr>
              <w:pStyle w:val="NoSpacing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93C21">
              <w:rPr>
                <w:rFonts w:ascii="Arial Black" w:hAnsi="Arial Black"/>
                <w:sz w:val="32"/>
                <w:szCs w:val="32"/>
              </w:rPr>
              <w:t>LICENSING (SCOTLAND) ACT 2005</w:t>
            </w:r>
          </w:p>
          <w:p w:rsidR="00F76D56" w:rsidRPr="00C93C21" w:rsidRDefault="00F76D56" w:rsidP="00F76D56">
            <w:pPr>
              <w:pStyle w:val="NoSpacing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93C21">
              <w:rPr>
                <w:rFonts w:ascii="Arial Black" w:hAnsi="Arial Black"/>
                <w:sz w:val="32"/>
                <w:szCs w:val="32"/>
              </w:rPr>
              <w:t>STATUTORY NOTICE</w:t>
            </w:r>
          </w:p>
          <w:p w:rsidR="00F76D56" w:rsidRPr="00C93C21" w:rsidRDefault="00F76D56" w:rsidP="00F76D56">
            <w:pPr>
              <w:pStyle w:val="NoSpacing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93C21">
              <w:rPr>
                <w:rFonts w:ascii="Arial Black" w:hAnsi="Arial Black"/>
                <w:sz w:val="32"/>
                <w:szCs w:val="32"/>
              </w:rPr>
              <w:t>CHILDREN &amp; YOUNG PERSON ACCESS</w:t>
            </w:r>
          </w:p>
          <w:p w:rsidR="00925E55" w:rsidRPr="00C740BA" w:rsidRDefault="00925E55" w:rsidP="00B04200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925E55" w:rsidRPr="008B38A8" w:rsidRDefault="00925E55" w:rsidP="00925E55">
      <w:pPr>
        <w:pStyle w:val="NoSpacing"/>
        <w:rPr>
          <w:b/>
          <w:sz w:val="28"/>
          <w:szCs w:val="28"/>
        </w:rPr>
      </w:pPr>
    </w:p>
    <w:p w:rsidR="00457587" w:rsidRPr="005E739C" w:rsidRDefault="00457587" w:rsidP="00457587">
      <w:pPr>
        <w:widowControl w:val="0"/>
        <w:autoSpaceDE w:val="0"/>
        <w:autoSpaceDN w:val="0"/>
        <w:adjustRightInd w:val="0"/>
        <w:spacing w:after="0" w:line="240" w:lineRule="auto"/>
        <w:ind w:left="2401" w:right="2399"/>
        <w:jc w:val="center"/>
        <w:rPr>
          <w:rFonts w:ascii="Arial Black" w:hAnsi="Arial Black" w:cs="Calibri"/>
          <w:color w:val="BFBFBF" w:themeColor="background1" w:themeShade="BF"/>
          <w:sz w:val="20"/>
          <w:szCs w:val="20"/>
        </w:rPr>
      </w:pP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I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ns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rt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 xml:space="preserve">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N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ame &amp; Add</w:t>
      </w:r>
      <w:r w:rsidRPr="005E739C">
        <w:rPr>
          <w:rFonts w:ascii="Arial Black" w:hAnsi="Arial Black" w:cs="Calibri"/>
          <w:iCs/>
          <w:color w:val="BFBFBF" w:themeColor="background1" w:themeShade="BF"/>
          <w:spacing w:val="-3"/>
          <w:sz w:val="20"/>
          <w:szCs w:val="20"/>
        </w:rPr>
        <w:t>r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 xml:space="preserve">s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3"/>
          <w:sz w:val="20"/>
          <w:szCs w:val="20"/>
        </w:rPr>
        <w:t>o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 xml:space="preserve">f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P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re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m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>i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</w:p>
    <w:p w:rsidR="00925E55" w:rsidRDefault="00925E55" w:rsidP="00925E5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925E55" w:rsidRPr="00FC02D9" w:rsidRDefault="00925E55" w:rsidP="00925E55">
      <w:pPr>
        <w:widowControl w:val="0"/>
        <w:autoSpaceDE w:val="0"/>
        <w:autoSpaceDN w:val="0"/>
        <w:adjustRightInd w:val="0"/>
        <w:spacing w:after="0"/>
        <w:ind w:left="97" w:right="99" w:firstLine="2"/>
        <w:jc w:val="center"/>
        <w:rPr>
          <w:sz w:val="19"/>
          <w:szCs w:val="19"/>
        </w:rPr>
      </w:pPr>
      <w:r w:rsidRPr="00FC02D9">
        <w:rPr>
          <w:i/>
          <w:iCs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hi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n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ce is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sp</w:t>
      </w:r>
      <w:r w:rsidRPr="00FC02D9">
        <w:rPr>
          <w:i/>
          <w:iCs/>
          <w:spacing w:val="-1"/>
          <w:sz w:val="19"/>
          <w:szCs w:val="19"/>
        </w:rPr>
        <w:t>l</w:t>
      </w:r>
      <w:r w:rsidRPr="00FC02D9">
        <w:rPr>
          <w:i/>
          <w:iCs/>
          <w:sz w:val="19"/>
          <w:szCs w:val="19"/>
        </w:rPr>
        <w:t>ay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 in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acc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3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w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he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p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emis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li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m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3"/>
          <w:sz w:val="19"/>
          <w:szCs w:val="19"/>
        </w:rPr>
        <w:t>a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o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y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co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3"/>
          <w:sz w:val="19"/>
          <w:szCs w:val="19"/>
        </w:rPr>
        <w:t>i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s co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n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 in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ch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ul</w:t>
      </w:r>
      <w:r w:rsidRPr="00FC02D9">
        <w:rPr>
          <w:i/>
          <w:iCs/>
          <w:sz w:val="19"/>
          <w:szCs w:val="19"/>
        </w:rPr>
        <w:t>e 3</w:t>
      </w:r>
      <w:r w:rsidRPr="00FC02D9">
        <w:rPr>
          <w:i/>
          <w:iCs/>
          <w:spacing w:val="-3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 xml:space="preserve">of 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he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L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ng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(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cotl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3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d)</w:t>
      </w:r>
      <w:r w:rsidRPr="00FC02D9">
        <w:rPr>
          <w:i/>
          <w:iCs/>
          <w:spacing w:val="2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2"/>
          <w:sz w:val="19"/>
          <w:szCs w:val="19"/>
        </w:rPr>
        <w:t>c</w:t>
      </w:r>
      <w:r w:rsidRPr="00FC02D9">
        <w:rPr>
          <w:i/>
          <w:iCs/>
          <w:sz w:val="19"/>
          <w:szCs w:val="19"/>
        </w:rPr>
        <w:t>t</w:t>
      </w:r>
      <w:r w:rsidRPr="00FC02D9">
        <w:rPr>
          <w:i/>
          <w:iCs/>
          <w:spacing w:val="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2</w:t>
      </w:r>
      <w:r w:rsidRPr="00FC02D9">
        <w:rPr>
          <w:i/>
          <w:iCs/>
          <w:spacing w:val="-1"/>
          <w:sz w:val="19"/>
          <w:szCs w:val="19"/>
        </w:rPr>
        <w:t>0</w:t>
      </w:r>
      <w:r w:rsidRPr="00FC02D9">
        <w:rPr>
          <w:i/>
          <w:iCs/>
          <w:sz w:val="19"/>
          <w:szCs w:val="19"/>
        </w:rPr>
        <w:t>05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 i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</w:t>
      </w:r>
      <w:r w:rsidRPr="00FC02D9">
        <w:rPr>
          <w:i/>
          <w:iCs/>
          <w:spacing w:val="-3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p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ated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by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v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ue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3"/>
          <w:sz w:val="19"/>
          <w:szCs w:val="19"/>
        </w:rPr>
        <w:t>o</w:t>
      </w:r>
      <w:r w:rsidRPr="00FC02D9">
        <w:rPr>
          <w:i/>
          <w:iCs/>
          <w:sz w:val="19"/>
          <w:szCs w:val="19"/>
        </w:rPr>
        <w:t xml:space="preserve">f 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ecti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z w:val="19"/>
          <w:szCs w:val="19"/>
        </w:rPr>
        <w:t>n 27</w:t>
      </w:r>
    </w:p>
    <w:p w:rsidR="00925E55" w:rsidRDefault="00925E55" w:rsidP="00925E5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6"/>
      </w:tblGrid>
      <w:tr w:rsidR="00030A36" w:rsidRPr="00030A36" w:rsidTr="00030A36">
        <w:tc>
          <w:tcPr>
            <w:tcW w:w="92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30A36" w:rsidRPr="00030A36" w:rsidRDefault="00030A36" w:rsidP="00030A36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>PERSONS</w:t>
            </w: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 xml:space="preserve">UNDER THE AGE OF </w:t>
            </w: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>EIGHTE</w:t>
            </w:r>
            <w:r w:rsidR="005E1D74" w:rsidRPr="00302506">
              <w:rPr>
                <w:rFonts w:ascii="Arial Black" w:hAnsi="Arial Black"/>
                <w:sz w:val="52"/>
                <w:szCs w:val="52"/>
              </w:rPr>
              <w:t>E</w:t>
            </w:r>
            <w:r w:rsidRPr="00302506">
              <w:rPr>
                <w:rFonts w:ascii="Arial Black" w:hAnsi="Arial Black"/>
                <w:sz w:val="52"/>
                <w:szCs w:val="52"/>
              </w:rPr>
              <w:t>N YEARS</w:t>
            </w: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>ARE NOT PERMITTED</w:t>
            </w: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 xml:space="preserve">WITHIN </w:t>
            </w: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30A36" w:rsidRPr="00302506" w:rsidRDefault="00030A36" w:rsidP="00030A36">
            <w:pPr>
              <w:pStyle w:val="NoSpacing"/>
              <w:jc w:val="center"/>
              <w:rPr>
                <w:rFonts w:ascii="Arial Black" w:hAnsi="Arial Black"/>
                <w:sz w:val="52"/>
                <w:szCs w:val="52"/>
              </w:rPr>
            </w:pPr>
            <w:r w:rsidRPr="00302506">
              <w:rPr>
                <w:rFonts w:ascii="Arial Black" w:hAnsi="Arial Black"/>
                <w:sz w:val="52"/>
                <w:szCs w:val="52"/>
              </w:rPr>
              <w:t>THESE PREMISES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sz w:val="48"/>
                <w:szCs w:val="48"/>
              </w:rPr>
            </w:pPr>
          </w:p>
        </w:tc>
      </w:tr>
    </w:tbl>
    <w:p w:rsidR="00925E55" w:rsidRPr="00030A36" w:rsidRDefault="00925E55" w:rsidP="00925E55">
      <w:pPr>
        <w:widowControl w:val="0"/>
        <w:autoSpaceDE w:val="0"/>
        <w:autoSpaceDN w:val="0"/>
        <w:adjustRightInd w:val="0"/>
        <w:spacing w:before="13" w:after="0" w:line="280" w:lineRule="exact"/>
        <w:rPr>
          <w:sz w:val="60"/>
          <w:szCs w:val="60"/>
        </w:rPr>
      </w:pPr>
    </w:p>
    <w:sectPr w:rsidR="00925E55" w:rsidRPr="00030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5"/>
    <w:rsid w:val="00030A36"/>
    <w:rsid w:val="000C29EC"/>
    <w:rsid w:val="001C230B"/>
    <w:rsid w:val="00302506"/>
    <w:rsid w:val="00457587"/>
    <w:rsid w:val="004B004E"/>
    <w:rsid w:val="005E1D74"/>
    <w:rsid w:val="005E739C"/>
    <w:rsid w:val="007B4D48"/>
    <w:rsid w:val="008B38A8"/>
    <w:rsid w:val="00925E55"/>
    <w:rsid w:val="00BF6758"/>
    <w:rsid w:val="00C01E6A"/>
    <w:rsid w:val="00C067C8"/>
    <w:rsid w:val="00C740BA"/>
    <w:rsid w:val="00C93C21"/>
    <w:rsid w:val="00DF25C2"/>
    <w:rsid w:val="00F76D56"/>
    <w:rsid w:val="00F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8BF01-9A5A-4468-959A-46FF7D3A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55"/>
    <w:rPr>
      <w:rFonts w:ascii="Arial" w:eastAsia="Times New Roman" w:hAnsi="Arial" w:cs="Arial"/>
      <w:color w:val="000000"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E55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03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Dearie, Eric</cp:lastModifiedBy>
  <cp:revision>4</cp:revision>
  <dcterms:created xsi:type="dcterms:W3CDTF">2019-10-16T11:01:00Z</dcterms:created>
  <dcterms:modified xsi:type="dcterms:W3CDTF">2019-10-16T12:41:00Z</dcterms:modified>
</cp:coreProperties>
</file>