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99B" w:rsidRDefault="0051099B" w:rsidP="0051099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057400" cy="7334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79A9" w:rsidRDefault="001079A9" w:rsidP="009141E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Argyll &amp; Bute Council</w:t>
                            </w:r>
                          </w:p>
                          <w:p w:rsidR="001079A9" w:rsidRDefault="0051099B" w:rsidP="009141E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1079A9">
                              <w:rPr>
                                <w:sz w:val="20"/>
                                <w:szCs w:val="20"/>
                              </w:rPr>
                              <w:t>Environmental Services</w:t>
                            </w:r>
                            <w:r w:rsidR="001079A9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51099B" w:rsidRPr="001079A9" w:rsidRDefault="0051099B" w:rsidP="009141E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079A9">
                              <w:rPr>
                                <w:sz w:val="20"/>
                                <w:szCs w:val="20"/>
                              </w:rPr>
                              <w:t>Kilmory</w:t>
                            </w:r>
                            <w:proofErr w:type="spellEnd"/>
                            <w:r w:rsidRPr="001079A9">
                              <w:rPr>
                                <w:sz w:val="20"/>
                                <w:szCs w:val="20"/>
                              </w:rPr>
                              <w:t>, Lochgilphead</w:t>
                            </w:r>
                            <w:r w:rsidR="001079A9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Pr="001079A9">
                              <w:rPr>
                                <w:sz w:val="20"/>
                                <w:szCs w:val="20"/>
                              </w:rPr>
                              <w:t xml:space="preserve"> PA31 8RT</w:t>
                            </w:r>
                          </w:p>
                          <w:p w:rsidR="001079A9" w:rsidRPr="001079A9" w:rsidRDefault="001079A9" w:rsidP="009141E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1079A9">
                              <w:rPr>
                                <w:sz w:val="20"/>
                                <w:szCs w:val="20"/>
                              </w:rPr>
                              <w:t>Short-Termlets@argyll-bute.gov.uk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0.8pt;margin-top:0;width:162pt;height:57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">
                <v:textbox>
                  <w:txbxContent>
                    <w:p w:rsidR="001079A9" w:rsidRDefault="001079A9" w:rsidP="009141E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Argyll &amp; Bute Council</w:t>
                      </w:r>
                    </w:p>
                    <w:p w:rsidR="001079A9" w:rsidRDefault="0051099B" w:rsidP="009141E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1079A9">
                        <w:rPr>
                          <w:sz w:val="20"/>
                          <w:szCs w:val="20"/>
                        </w:rPr>
                        <w:t>Environmental Services</w:t>
                      </w:r>
                      <w:r w:rsidR="001079A9">
                        <w:rPr>
                          <w:sz w:val="20"/>
                          <w:szCs w:val="20"/>
                        </w:rPr>
                        <w:t>,</w:t>
                      </w:r>
                    </w:p>
                    <w:p w:rsidR="0051099B" w:rsidRPr="001079A9" w:rsidRDefault="0051099B" w:rsidP="009141E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1079A9">
                        <w:rPr>
                          <w:sz w:val="20"/>
                          <w:szCs w:val="20"/>
                        </w:rPr>
                        <w:t>Kilmory</w:t>
                      </w:r>
                      <w:proofErr w:type="spellEnd"/>
                      <w:r w:rsidRPr="001079A9">
                        <w:rPr>
                          <w:sz w:val="20"/>
                          <w:szCs w:val="20"/>
                        </w:rPr>
                        <w:t>, Lochgilphead</w:t>
                      </w:r>
                      <w:r w:rsidR="001079A9">
                        <w:rPr>
                          <w:sz w:val="20"/>
                          <w:szCs w:val="20"/>
                        </w:rPr>
                        <w:t>,</w:t>
                      </w:r>
                      <w:r w:rsidRPr="001079A9">
                        <w:rPr>
                          <w:sz w:val="20"/>
                          <w:szCs w:val="20"/>
                        </w:rPr>
                        <w:t xml:space="preserve"> PA31 8RT</w:t>
                      </w:r>
                    </w:p>
                    <w:p w:rsidR="001079A9" w:rsidRPr="001079A9" w:rsidRDefault="001079A9" w:rsidP="009141E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1079A9">
                        <w:rPr>
                          <w:sz w:val="20"/>
                          <w:szCs w:val="20"/>
                        </w:rPr>
                        <w:t>Short-Termlets@argyll-bute.gov.uk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16B5C">
        <w:rPr>
          <w:noProof/>
          <w:lang w:eastAsia="en-GB"/>
        </w:rPr>
        <w:drawing>
          <wp:inline distT="0" distB="0" distL="0" distR="0" wp14:anchorId="71688B50">
            <wp:extent cx="1183005" cy="10363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16B5C">
        <w:t xml:space="preserve">         </w:t>
      </w:r>
    </w:p>
    <w:p w:rsidR="001079A9" w:rsidRDefault="001079A9" w:rsidP="0051099B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CD6F77" w:rsidRDefault="00E16B5C" w:rsidP="0051099B">
      <w:pPr>
        <w:jc w:val="center"/>
        <w:rPr>
          <w:rFonts w:ascii="Arial" w:hAnsi="Arial" w:cs="Arial"/>
          <w:b/>
          <w:sz w:val="28"/>
          <w:szCs w:val="28"/>
        </w:rPr>
      </w:pPr>
      <w:r w:rsidRPr="00E16B5C">
        <w:rPr>
          <w:rFonts w:ascii="Arial" w:hAnsi="Arial" w:cs="Arial"/>
          <w:b/>
          <w:sz w:val="28"/>
          <w:szCs w:val="28"/>
        </w:rPr>
        <w:t>CERTIFICATE OF COMPLIANCE</w:t>
      </w:r>
    </w:p>
    <w:p w:rsidR="00E16B5C" w:rsidRDefault="00E16B5C" w:rsidP="00F629CD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16B5C">
        <w:rPr>
          <w:rFonts w:ascii="Arial" w:hAnsi="Arial" w:cs="Arial"/>
          <w:b/>
          <w:sz w:val="28"/>
          <w:szCs w:val="28"/>
        </w:rPr>
        <w:t>SHORT-TERM LETS LICENCE – CONFIRMATION OF DISPLAY OF PUBLIC NOTICE</w:t>
      </w:r>
    </w:p>
    <w:p w:rsidR="00E16B5C" w:rsidRDefault="00E16B5C" w:rsidP="00E16B5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6B5C">
        <w:rPr>
          <w:rFonts w:ascii="Arial" w:hAnsi="Arial" w:cs="Arial"/>
          <w:b/>
          <w:sz w:val="24"/>
          <w:szCs w:val="24"/>
        </w:rPr>
        <w:t xml:space="preserve">The Civic Government (Scotland) Act 1982 </w:t>
      </w:r>
      <w:r>
        <w:rPr>
          <w:rFonts w:ascii="Arial" w:hAnsi="Arial" w:cs="Arial"/>
          <w:b/>
          <w:sz w:val="24"/>
          <w:szCs w:val="24"/>
        </w:rPr>
        <w:t xml:space="preserve">(Licensing of Short-term Lets) </w:t>
      </w:r>
      <w:r w:rsidRPr="00E16B5C">
        <w:rPr>
          <w:rFonts w:ascii="Arial" w:hAnsi="Arial" w:cs="Arial"/>
          <w:b/>
          <w:sz w:val="24"/>
          <w:szCs w:val="24"/>
        </w:rPr>
        <w:t>Order 2022</w:t>
      </w:r>
    </w:p>
    <w:p w:rsidR="00DD1544" w:rsidRDefault="00DD1544" w:rsidP="00E16B5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119"/>
        <w:gridCol w:w="813"/>
        <w:gridCol w:w="2254"/>
      </w:tblGrid>
      <w:tr w:rsidR="00E16B5C" w:rsidTr="00DC10D8">
        <w:tc>
          <w:tcPr>
            <w:tcW w:w="9016" w:type="dxa"/>
            <w:gridSpan w:val="4"/>
          </w:tcPr>
          <w:p w:rsidR="00E16B5C" w:rsidRDefault="00E16B5C" w:rsidP="00E16B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16B5C" w:rsidRDefault="00E16B5C" w:rsidP="00E16B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16B5C">
              <w:rPr>
                <w:rFonts w:ascii="Arial" w:hAnsi="Arial" w:cs="Arial"/>
                <w:b/>
                <w:sz w:val="24"/>
                <w:szCs w:val="24"/>
              </w:rPr>
              <w:t xml:space="preserve">CONFIRMATION OF DISPLAY OF NOTICE </w:t>
            </w:r>
          </w:p>
          <w:p w:rsidR="00E16B5C" w:rsidRPr="00E16B5C" w:rsidRDefault="00E16B5C" w:rsidP="00E16B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16B5C" w:rsidRPr="00E16B5C" w:rsidRDefault="00E16B5C" w:rsidP="00E16B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16B5C">
              <w:rPr>
                <w:rFonts w:ascii="Arial" w:hAnsi="Arial" w:cs="Arial"/>
                <w:b/>
                <w:sz w:val="24"/>
                <w:szCs w:val="24"/>
              </w:rPr>
              <w:t>This section must be completed by the applicant and the whole notice returned to the Licensing Authority at the above address at the end of the 21 -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16B5C">
              <w:rPr>
                <w:rFonts w:ascii="Arial" w:hAnsi="Arial" w:cs="Arial"/>
                <w:b/>
                <w:sz w:val="24"/>
                <w:szCs w:val="24"/>
              </w:rPr>
              <w:t>day display period. Alternatively please provide confirmation of display in writing with signature, along with full applicant and property details.</w:t>
            </w:r>
          </w:p>
          <w:p w:rsidR="00E16B5C" w:rsidRDefault="00E16B5C" w:rsidP="00E16B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16B5C" w:rsidTr="00E16B5C">
        <w:tc>
          <w:tcPr>
            <w:tcW w:w="2830" w:type="dxa"/>
          </w:tcPr>
          <w:p w:rsidR="00E16B5C" w:rsidRPr="00E16B5C" w:rsidRDefault="00E16B5C" w:rsidP="00E16B5C">
            <w:pPr>
              <w:rPr>
                <w:rFonts w:ascii="Arial" w:hAnsi="Arial" w:cs="Arial"/>
              </w:rPr>
            </w:pPr>
            <w:r w:rsidRPr="00E16B5C">
              <w:rPr>
                <w:rFonts w:ascii="Arial" w:hAnsi="Arial" w:cs="Arial"/>
              </w:rPr>
              <w:t>I (Full name of applicant)</w:t>
            </w:r>
          </w:p>
        </w:tc>
        <w:tc>
          <w:tcPr>
            <w:tcW w:w="6186" w:type="dxa"/>
            <w:gridSpan w:val="3"/>
          </w:tcPr>
          <w:p w:rsidR="00E16B5C" w:rsidRDefault="00E16B5C" w:rsidP="00E16B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16B5C" w:rsidTr="00D017BC">
        <w:tc>
          <w:tcPr>
            <w:tcW w:w="9016" w:type="dxa"/>
            <w:gridSpan w:val="4"/>
          </w:tcPr>
          <w:p w:rsidR="00E16B5C" w:rsidRDefault="00E16B5C" w:rsidP="00E16B5C">
            <w:pPr>
              <w:rPr>
                <w:rFonts w:ascii="Arial" w:hAnsi="Arial" w:cs="Arial"/>
                <w:sz w:val="24"/>
                <w:szCs w:val="24"/>
              </w:rPr>
            </w:pPr>
          </w:p>
          <w:p w:rsidR="00E16B5C" w:rsidRPr="00E16B5C" w:rsidRDefault="00E16B5C" w:rsidP="00E16B5C">
            <w:pPr>
              <w:rPr>
                <w:rFonts w:ascii="Arial" w:hAnsi="Arial" w:cs="Arial"/>
              </w:rPr>
            </w:pPr>
            <w:r w:rsidRPr="00E16B5C">
              <w:rPr>
                <w:rFonts w:ascii="Arial" w:hAnsi="Arial" w:cs="Arial"/>
              </w:rPr>
              <w:t xml:space="preserve">Certify that the notice of application has been displayed as prescribed above for a </w:t>
            </w:r>
          </w:p>
          <w:p w:rsidR="00E16B5C" w:rsidRPr="00E16B5C" w:rsidRDefault="00E16B5C" w:rsidP="00E16B5C">
            <w:pPr>
              <w:rPr>
                <w:rFonts w:ascii="Arial" w:hAnsi="Arial" w:cs="Arial"/>
              </w:rPr>
            </w:pPr>
            <w:r w:rsidRPr="00E16B5C">
              <w:rPr>
                <w:rFonts w:ascii="Arial" w:hAnsi="Arial" w:cs="Arial"/>
              </w:rPr>
              <w:t xml:space="preserve">period of not less than 21 days from _____________ ending on </w:t>
            </w:r>
          </w:p>
          <w:p w:rsidR="00E16B5C" w:rsidRPr="00E16B5C" w:rsidRDefault="00E16B5C" w:rsidP="00E16B5C">
            <w:pPr>
              <w:rPr>
                <w:rFonts w:ascii="Arial" w:hAnsi="Arial" w:cs="Arial"/>
              </w:rPr>
            </w:pPr>
            <w:r w:rsidRPr="00E16B5C">
              <w:rPr>
                <w:rFonts w:ascii="Arial" w:hAnsi="Arial" w:cs="Arial"/>
              </w:rPr>
              <w:t>_______________</w:t>
            </w:r>
          </w:p>
          <w:p w:rsidR="00E16B5C" w:rsidRDefault="00E16B5C" w:rsidP="00E16B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16B5C" w:rsidTr="00E16B5C">
        <w:tc>
          <w:tcPr>
            <w:tcW w:w="2830" w:type="dxa"/>
          </w:tcPr>
          <w:p w:rsidR="00E16B5C" w:rsidRPr="00E16B5C" w:rsidRDefault="00E16B5C" w:rsidP="00E16B5C">
            <w:pPr>
              <w:rPr>
                <w:rFonts w:ascii="Arial" w:hAnsi="Arial" w:cs="Arial"/>
              </w:rPr>
            </w:pPr>
            <w:r w:rsidRPr="00E16B5C">
              <w:rPr>
                <w:rFonts w:ascii="Arial" w:hAnsi="Arial" w:cs="Arial"/>
              </w:rPr>
              <w:t>Applicant’s signature</w:t>
            </w:r>
          </w:p>
        </w:tc>
        <w:tc>
          <w:tcPr>
            <w:tcW w:w="3119" w:type="dxa"/>
          </w:tcPr>
          <w:p w:rsidR="00E16B5C" w:rsidRDefault="00E16B5C" w:rsidP="00E16B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3" w:type="dxa"/>
          </w:tcPr>
          <w:p w:rsidR="00E16B5C" w:rsidRPr="00E16B5C" w:rsidRDefault="00E16B5C" w:rsidP="00E16B5C">
            <w:pPr>
              <w:rPr>
                <w:rFonts w:ascii="Arial" w:hAnsi="Arial" w:cs="Arial"/>
              </w:rPr>
            </w:pPr>
            <w:r w:rsidRPr="00E16B5C">
              <w:rPr>
                <w:rFonts w:ascii="Arial" w:hAnsi="Arial" w:cs="Arial"/>
              </w:rPr>
              <w:t>Date</w:t>
            </w:r>
          </w:p>
        </w:tc>
        <w:tc>
          <w:tcPr>
            <w:tcW w:w="2254" w:type="dxa"/>
          </w:tcPr>
          <w:p w:rsidR="00E16B5C" w:rsidRDefault="00E16B5C" w:rsidP="00E16B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E16B5C" w:rsidRPr="00E16B5C" w:rsidRDefault="00E16B5C" w:rsidP="00E16B5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sectPr w:rsidR="00E16B5C" w:rsidRPr="00E16B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5C"/>
    <w:rsid w:val="001079A9"/>
    <w:rsid w:val="0051099B"/>
    <w:rsid w:val="008D06C1"/>
    <w:rsid w:val="009141E3"/>
    <w:rsid w:val="00CD6F77"/>
    <w:rsid w:val="00DD1544"/>
    <w:rsid w:val="00E16B5C"/>
    <w:rsid w:val="00F6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5927B"/>
  <w15:chartTrackingRefBased/>
  <w15:docId w15:val="{04835564-FD34-4ABA-82D9-88B71207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6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Nelson, Kathryn</dc:creator>
  <cp:keywords/>
  <dc:description/>
  <cp:lastModifiedBy>Nelson, Kathryn</cp:lastModifiedBy>
  <cp:revision>7</cp:revision>
  <dcterms:created xsi:type="dcterms:W3CDTF">2022-09-20T12:50:00Z</dcterms:created>
  <dcterms:modified xsi:type="dcterms:W3CDTF">2022-09-20T14:19:00Z</dcterms:modified>
</cp:coreProperties>
</file>