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30E41B7D" w14:textId="77777777" w:rsidR="00D345C4" w:rsidRPr="003448B4" w:rsidRDefault="00D345C4" w:rsidP="003448B4">
      <w:pPr>
        <w:spacing w:after="0" w:line="240" w:lineRule="auto"/>
        <w:rPr>
          <w:rFonts w:ascii="Verdana" w:hAnsi="Verdana" w:cstheme="minorHAnsi"/>
          <w:b/>
        </w:rPr>
      </w:pPr>
    </w:p>
    <w:p w14:paraId="60923CFF" w14:textId="77777777" w:rsidR="00D345C4" w:rsidRPr="003448B4" w:rsidRDefault="00D345C4" w:rsidP="003448B4">
      <w:pPr>
        <w:spacing w:after="0" w:line="240" w:lineRule="auto"/>
        <w:rPr>
          <w:rFonts w:ascii="Verdana" w:hAnsi="Verdana" w:cstheme="minorHAnsi"/>
          <w:b/>
        </w:rPr>
      </w:pPr>
    </w:p>
    <w:p w14:paraId="39A9511E" w14:textId="77777777" w:rsidR="00D345C4" w:rsidRPr="003448B4" w:rsidRDefault="00D345C4" w:rsidP="003448B4">
      <w:pPr>
        <w:spacing w:after="0" w:line="240" w:lineRule="auto"/>
        <w:rPr>
          <w:rFonts w:ascii="Verdana" w:hAnsi="Verdana" w:cstheme="minorHAnsi"/>
          <w:b/>
        </w:rPr>
      </w:pPr>
    </w:p>
    <w:p w14:paraId="53228021" w14:textId="49ED8F90" w:rsidR="00D5610D" w:rsidRPr="003448B4" w:rsidRDefault="00EC6A88" w:rsidP="003448B4">
      <w:pPr>
        <w:spacing w:after="0" w:line="240" w:lineRule="auto"/>
        <w:rPr>
          <w:rFonts w:ascii="Verdana" w:hAnsi="Verdana" w:cstheme="minorHAnsi"/>
          <w:b/>
        </w:rPr>
      </w:pPr>
      <w:r w:rsidRPr="003448B4">
        <w:rPr>
          <w:rFonts w:ascii="Verdana" w:eastAsia="Arial" w:hAnsi="Verdana" w:cs="Arial"/>
          <w:b/>
          <w:bCs/>
          <w:noProof/>
          <w:lang w:eastAsia="en-GB"/>
        </w:rPr>
        <w:drawing>
          <wp:anchor distT="152400" distB="152400" distL="152400" distR="152400" simplePos="0" relativeHeight="251659264" behindDoc="0" locked="0" layoutInCell="1" allowOverlap="1" wp14:anchorId="7186AE2F" wp14:editId="56D53C7B">
            <wp:simplePos x="0" y="0"/>
            <wp:positionH relativeFrom="page">
              <wp:posOffset>4591050</wp:posOffset>
            </wp:positionH>
            <wp:positionV relativeFrom="page">
              <wp:posOffset>389255</wp:posOffset>
            </wp:positionV>
            <wp:extent cx="2068260" cy="1075340"/>
            <wp:effectExtent l="0" t="0" r="0" b="0"/>
            <wp:wrapTopAndBottom distT="152400" distB="152400"/>
            <wp:docPr id="1073741825" name="officeArt object" descr="CPCS logo_full.jpg"/>
            <wp:cNvGraphicFramePr/>
            <a:graphic xmlns:a="http://schemas.openxmlformats.org/drawingml/2006/main">
              <a:graphicData uri="http://schemas.openxmlformats.org/drawingml/2006/picture">
                <pic:pic xmlns:pic="http://schemas.openxmlformats.org/drawingml/2006/picture">
                  <pic:nvPicPr>
                    <pic:cNvPr id="1073741825" name="CPCS logo_full.jpg" descr="CPCS logo_full.jpg"/>
                    <pic:cNvPicPr>
                      <a:picLocks noChangeAspect="1"/>
                    </pic:cNvPicPr>
                  </pic:nvPicPr>
                  <pic:blipFill>
                    <a:blip r:embed="rId11"/>
                    <a:stretch>
                      <a:fillRect/>
                    </a:stretch>
                  </pic:blipFill>
                  <pic:spPr>
                    <a:xfrm>
                      <a:off x="0" y="0"/>
                      <a:ext cx="2068260" cy="1075340"/>
                    </a:xfrm>
                    <a:prstGeom prst="rect">
                      <a:avLst/>
                    </a:prstGeom>
                    <a:ln w="12700" cap="flat">
                      <a:noFill/>
                      <a:miter lim="400000"/>
                    </a:ln>
                    <a:effectLst/>
                  </pic:spPr>
                </pic:pic>
              </a:graphicData>
            </a:graphic>
          </wp:anchor>
        </w:drawing>
      </w:r>
      <w:r w:rsidRPr="003448B4">
        <w:rPr>
          <w:rFonts w:ascii="Verdana" w:hAnsi="Verdana" w:cstheme="minorHAnsi"/>
          <w:b/>
        </w:rPr>
        <w:t>Keeping Connected - The CPCScotland Weekly Bulletin</w:t>
      </w:r>
    </w:p>
    <w:p w14:paraId="6D9A4408" w14:textId="49CCD5F5" w:rsidR="00EC6A88" w:rsidRPr="003448B4" w:rsidRDefault="00190D70" w:rsidP="003448B4">
      <w:pPr>
        <w:spacing w:after="0" w:line="240" w:lineRule="auto"/>
        <w:rPr>
          <w:rFonts w:ascii="Verdana" w:hAnsi="Verdana" w:cstheme="minorHAnsi"/>
          <w:b/>
        </w:rPr>
      </w:pPr>
      <w:r w:rsidRPr="003448B4">
        <w:rPr>
          <w:rFonts w:ascii="Verdana" w:hAnsi="Verdana" w:cstheme="minorHAnsi"/>
          <w:b/>
        </w:rPr>
        <w:t xml:space="preserve">Issue </w:t>
      </w:r>
      <w:r w:rsidR="00572B72" w:rsidRPr="003448B4">
        <w:rPr>
          <w:rFonts w:ascii="Verdana" w:hAnsi="Verdana" w:cstheme="minorHAnsi"/>
          <w:b/>
        </w:rPr>
        <w:t>4</w:t>
      </w:r>
      <w:r w:rsidR="00A70A5D" w:rsidRPr="003448B4">
        <w:rPr>
          <w:rFonts w:ascii="Verdana" w:hAnsi="Verdana" w:cstheme="minorHAnsi"/>
          <w:b/>
        </w:rPr>
        <w:t>7</w:t>
      </w:r>
      <w:r w:rsidRPr="003448B4">
        <w:rPr>
          <w:rFonts w:ascii="Verdana" w:hAnsi="Verdana" w:cstheme="minorHAnsi"/>
          <w:b/>
        </w:rPr>
        <w:t xml:space="preserve"> - </w:t>
      </w:r>
      <w:r w:rsidR="00D5610D" w:rsidRPr="003448B4">
        <w:rPr>
          <w:rFonts w:ascii="Verdana" w:hAnsi="Verdana" w:cstheme="minorHAnsi"/>
          <w:b/>
        </w:rPr>
        <w:t xml:space="preserve">Tuesday </w:t>
      </w:r>
      <w:r w:rsidR="00A70A5D" w:rsidRPr="003448B4">
        <w:rPr>
          <w:rFonts w:ascii="Verdana" w:hAnsi="Verdana" w:cstheme="minorHAnsi"/>
          <w:b/>
        </w:rPr>
        <w:t>9</w:t>
      </w:r>
      <w:r w:rsidR="00A70A5D" w:rsidRPr="003448B4">
        <w:rPr>
          <w:rFonts w:ascii="Verdana" w:hAnsi="Verdana" w:cstheme="minorHAnsi"/>
          <w:b/>
          <w:vertAlign w:val="superscript"/>
        </w:rPr>
        <w:t>th</w:t>
      </w:r>
      <w:r w:rsidR="00A70A5D" w:rsidRPr="003448B4">
        <w:rPr>
          <w:rFonts w:ascii="Verdana" w:hAnsi="Verdana" w:cstheme="minorHAnsi"/>
          <w:b/>
        </w:rPr>
        <w:t xml:space="preserve"> </w:t>
      </w:r>
      <w:r w:rsidR="00232743" w:rsidRPr="003448B4">
        <w:rPr>
          <w:rFonts w:ascii="Verdana" w:hAnsi="Verdana" w:cstheme="minorHAnsi"/>
          <w:b/>
        </w:rPr>
        <w:t>March 2021</w:t>
      </w:r>
      <w:r w:rsidR="00306939" w:rsidRPr="003448B4">
        <w:rPr>
          <w:rFonts w:ascii="Verdana" w:hAnsi="Verdana" w:cstheme="minorHAnsi"/>
          <w:b/>
        </w:rPr>
        <w:t xml:space="preserve"> </w:t>
      </w:r>
    </w:p>
    <w:p w14:paraId="40FF053B" w14:textId="77777777" w:rsidR="007D4A86" w:rsidRPr="003448B4" w:rsidRDefault="007D4A86" w:rsidP="003448B4">
      <w:pPr>
        <w:spacing w:after="0" w:line="240" w:lineRule="auto"/>
        <w:rPr>
          <w:rFonts w:ascii="Verdana" w:hAnsi="Verdana" w:cstheme="minorHAnsi"/>
          <w:i/>
        </w:rPr>
      </w:pPr>
    </w:p>
    <w:p w14:paraId="5230E323" w14:textId="5C16B4A5" w:rsidR="00EC6A88" w:rsidRPr="003448B4" w:rsidRDefault="00EC6A88" w:rsidP="003448B4">
      <w:pPr>
        <w:spacing w:after="0" w:line="240" w:lineRule="auto"/>
        <w:rPr>
          <w:rFonts w:ascii="Verdana" w:hAnsi="Verdana" w:cstheme="minorHAnsi"/>
          <w:i/>
        </w:rPr>
      </w:pPr>
      <w:r w:rsidRPr="003448B4">
        <w:rPr>
          <w:rFonts w:ascii="Verdana" w:hAnsi="Verdana" w:cstheme="minorHAnsi"/>
          <w:i/>
        </w:rPr>
        <w:t xml:space="preserve">Issued to support </w:t>
      </w:r>
      <w:r w:rsidR="00464CD2" w:rsidRPr="003448B4">
        <w:rPr>
          <w:rFonts w:ascii="Verdana" w:hAnsi="Verdana" w:cstheme="minorHAnsi"/>
          <w:i/>
        </w:rPr>
        <w:t xml:space="preserve">Child Protection Committee’s </w:t>
      </w:r>
      <w:r w:rsidRPr="003448B4">
        <w:rPr>
          <w:rFonts w:ascii="Verdana" w:hAnsi="Verdana" w:cstheme="minorHAnsi"/>
          <w:i/>
        </w:rPr>
        <w:t xml:space="preserve">and partners </w:t>
      </w:r>
      <w:r w:rsidR="00464CD2" w:rsidRPr="003448B4">
        <w:rPr>
          <w:rFonts w:ascii="Verdana" w:hAnsi="Verdana" w:cstheme="minorHAnsi"/>
          <w:i/>
        </w:rPr>
        <w:t>with up to date information on child protection issues</w:t>
      </w:r>
      <w:r w:rsidR="005403D7" w:rsidRPr="003448B4">
        <w:rPr>
          <w:rFonts w:ascii="Verdana" w:hAnsi="Verdana" w:cstheme="minorHAnsi"/>
          <w:i/>
        </w:rPr>
        <w:t>.</w:t>
      </w:r>
    </w:p>
    <w:p w14:paraId="0E37E60C" w14:textId="77777777" w:rsidR="007D4A86" w:rsidRPr="003448B4" w:rsidRDefault="007D4A86" w:rsidP="003448B4">
      <w:pPr>
        <w:spacing w:after="0" w:line="240" w:lineRule="auto"/>
        <w:rPr>
          <w:rFonts w:ascii="Verdana" w:hAnsi="Verdana" w:cstheme="minorHAnsi"/>
        </w:rPr>
      </w:pPr>
    </w:p>
    <w:p w14:paraId="3C35305D" w14:textId="63BE2615" w:rsidR="00A0696C" w:rsidRPr="003448B4" w:rsidRDefault="00820C11" w:rsidP="003448B4">
      <w:pPr>
        <w:spacing w:after="0" w:line="240" w:lineRule="auto"/>
        <w:rPr>
          <w:rFonts w:ascii="Verdana" w:hAnsi="Verdana" w:cstheme="minorHAnsi"/>
        </w:rPr>
      </w:pPr>
      <w:r w:rsidRPr="003448B4">
        <w:rPr>
          <w:rFonts w:ascii="Verdana" w:hAnsi="Verdana" w:cstheme="minorHAnsi"/>
        </w:rPr>
        <w:t>Welcome to Issue 4</w:t>
      </w:r>
      <w:r w:rsidR="00DC17DE">
        <w:rPr>
          <w:rFonts w:ascii="Verdana" w:hAnsi="Verdana" w:cstheme="minorHAnsi"/>
        </w:rPr>
        <w:t>7</w:t>
      </w:r>
      <w:r w:rsidR="00A0696C" w:rsidRPr="003448B4">
        <w:rPr>
          <w:rFonts w:ascii="Verdana" w:hAnsi="Verdana" w:cstheme="minorHAnsi"/>
        </w:rPr>
        <w:t xml:space="preserve"> of Keeping Connected.</w:t>
      </w:r>
    </w:p>
    <w:p w14:paraId="5F8D3294" w14:textId="3494E79C" w:rsidR="00A0696C" w:rsidRDefault="00A0696C" w:rsidP="003448B4">
      <w:pPr>
        <w:spacing w:after="0" w:line="240" w:lineRule="auto"/>
        <w:rPr>
          <w:rFonts w:ascii="Verdana" w:hAnsi="Verdana" w:cstheme="minorHAnsi"/>
        </w:rPr>
      </w:pPr>
    </w:p>
    <w:p w14:paraId="4F862A4E" w14:textId="774868B5" w:rsidR="00DC17DE" w:rsidRDefault="00DC17DE" w:rsidP="003448B4">
      <w:pPr>
        <w:spacing w:after="0" w:line="240" w:lineRule="auto"/>
        <w:rPr>
          <w:rFonts w:ascii="Verdana" w:hAnsi="Verdana" w:cstheme="minorHAnsi"/>
        </w:rPr>
      </w:pPr>
      <w:r>
        <w:rPr>
          <w:rFonts w:ascii="Verdana" w:hAnsi="Verdana" w:cstheme="minorHAnsi"/>
        </w:rPr>
        <w:t xml:space="preserve">There is plenty of content to keep us all busy in this week’s Keeping Connected.  </w:t>
      </w:r>
    </w:p>
    <w:p w14:paraId="2FE5E928" w14:textId="20949B15" w:rsidR="00DC17DE" w:rsidRDefault="00DC17DE" w:rsidP="003448B4">
      <w:pPr>
        <w:spacing w:after="0" w:line="240" w:lineRule="auto"/>
        <w:rPr>
          <w:rFonts w:ascii="Verdana" w:hAnsi="Verdana" w:cstheme="minorHAnsi"/>
        </w:rPr>
      </w:pPr>
    </w:p>
    <w:p w14:paraId="000E4328" w14:textId="32B5B8FA" w:rsidR="00DC17DE" w:rsidRDefault="00DC17DE" w:rsidP="003448B4">
      <w:pPr>
        <w:spacing w:after="0" w:line="240" w:lineRule="auto"/>
        <w:rPr>
          <w:rFonts w:ascii="Verdana" w:hAnsi="Verdana" w:cstheme="minorHAnsi"/>
        </w:rPr>
      </w:pPr>
      <w:r>
        <w:rPr>
          <w:rFonts w:ascii="Verdana" w:hAnsi="Verdana" w:cstheme="minorHAnsi"/>
        </w:rPr>
        <w:t xml:space="preserve">I am pleased that we have been able to include a heads up about our next CPCScotland campaign (see item 1) which will focus on Internet safety and </w:t>
      </w:r>
      <w:r w:rsidR="00CA270B">
        <w:rPr>
          <w:rFonts w:ascii="Verdana" w:hAnsi="Verdana" w:cstheme="minorHAnsi"/>
        </w:rPr>
        <w:t>which we will deliver as part of a co-ordinated response alongside</w:t>
      </w:r>
      <w:r>
        <w:rPr>
          <w:rFonts w:ascii="Verdana" w:hAnsi="Verdana" w:cstheme="minorHAnsi"/>
        </w:rPr>
        <w:t xml:space="preserve"> the </w:t>
      </w:r>
      <w:r w:rsidR="004F2B83">
        <w:rPr>
          <w:rFonts w:ascii="Verdana" w:hAnsi="Verdana" w:cstheme="minorHAnsi"/>
        </w:rPr>
        <w:t xml:space="preserve">Scottish Government </w:t>
      </w:r>
      <w:r>
        <w:rPr>
          <w:rFonts w:ascii="Verdana" w:hAnsi="Verdana" w:cstheme="minorHAnsi"/>
        </w:rPr>
        <w:t>CSEthesigns campaign</w:t>
      </w:r>
      <w:r w:rsidR="004F2B83">
        <w:rPr>
          <w:rFonts w:ascii="Verdana" w:hAnsi="Verdana" w:cstheme="minorHAnsi"/>
        </w:rPr>
        <w:t xml:space="preserve"> and the Police Scotland ‘Get Help or Get Caught’ campaign</w:t>
      </w:r>
      <w:r>
        <w:rPr>
          <w:rFonts w:ascii="Verdana" w:hAnsi="Verdana" w:cstheme="minorHAnsi"/>
        </w:rPr>
        <w:t xml:space="preserve">.  </w:t>
      </w:r>
      <w:r w:rsidR="004F2B83">
        <w:rPr>
          <w:rFonts w:ascii="Verdana" w:hAnsi="Verdana" w:cstheme="minorHAnsi"/>
        </w:rPr>
        <w:t xml:space="preserve">The CPCScotland </w:t>
      </w:r>
      <w:r>
        <w:rPr>
          <w:rFonts w:ascii="Verdana" w:hAnsi="Verdana" w:cstheme="minorHAnsi"/>
        </w:rPr>
        <w:t>campaign will focus on parents and carers however we are hopeful that we will be in a position to follow it up with an exciting new campaign targeted at children and young people in the new financial year.</w:t>
      </w:r>
    </w:p>
    <w:p w14:paraId="68067B43" w14:textId="45EFE93B" w:rsidR="00DC17DE" w:rsidRDefault="00DC17DE" w:rsidP="003448B4">
      <w:pPr>
        <w:spacing w:after="0" w:line="240" w:lineRule="auto"/>
        <w:rPr>
          <w:rFonts w:ascii="Verdana" w:hAnsi="Verdana" w:cstheme="minorHAnsi"/>
        </w:rPr>
      </w:pPr>
    </w:p>
    <w:p w14:paraId="1FD356E0" w14:textId="77777777" w:rsidR="00DC17DE" w:rsidRPr="003448B4" w:rsidRDefault="00DC17DE" w:rsidP="003448B4">
      <w:pPr>
        <w:spacing w:after="0" w:line="240" w:lineRule="auto"/>
        <w:rPr>
          <w:rFonts w:ascii="Verdana" w:hAnsi="Verdana" w:cstheme="minorHAnsi"/>
        </w:rPr>
      </w:pPr>
    </w:p>
    <w:p w14:paraId="1A1B4455" w14:textId="0BE3C4BB" w:rsidR="00C9543D" w:rsidRPr="003448B4" w:rsidRDefault="00C9543D" w:rsidP="003448B4">
      <w:pPr>
        <w:spacing w:after="0" w:line="240" w:lineRule="auto"/>
        <w:rPr>
          <w:rFonts w:ascii="Verdana" w:hAnsi="Verdana"/>
          <w:color w:val="000000"/>
        </w:rPr>
      </w:pPr>
      <w:r w:rsidRPr="003448B4">
        <w:rPr>
          <w:rFonts w:ascii="Verdana" w:hAnsi="Verdana"/>
          <w:color w:val="000000"/>
        </w:rPr>
        <w:t xml:space="preserve">If you have anything from your area that you would be willing to share with colleagues please let us know at </w:t>
      </w:r>
      <w:hyperlink r:id="rId12" w:history="1">
        <w:r w:rsidRPr="003448B4">
          <w:rPr>
            <w:rStyle w:val="Hyperlink"/>
            <w:rFonts w:ascii="Verdana" w:hAnsi="Verdana" w:cstheme="minorHAnsi"/>
          </w:rPr>
          <w:t>cpcscotland-liaison@strath.ac.uk</w:t>
        </w:r>
      </w:hyperlink>
      <w:r w:rsidRPr="003448B4">
        <w:rPr>
          <w:rFonts w:ascii="Verdana" w:hAnsi="Verdana"/>
          <w:color w:val="000000"/>
        </w:rPr>
        <w:t xml:space="preserve"> </w:t>
      </w:r>
    </w:p>
    <w:p w14:paraId="7E14E219" w14:textId="5D4F2F60" w:rsidR="00F5623F" w:rsidRPr="003448B4" w:rsidRDefault="00F5623F" w:rsidP="003448B4">
      <w:pPr>
        <w:spacing w:after="0" w:line="240" w:lineRule="auto"/>
        <w:rPr>
          <w:rFonts w:ascii="Verdana" w:hAnsi="Verdana"/>
          <w:color w:val="000000"/>
        </w:rPr>
      </w:pPr>
    </w:p>
    <w:p w14:paraId="6B660547" w14:textId="77777777" w:rsidR="00CD098C" w:rsidRPr="003448B4" w:rsidRDefault="00CD098C" w:rsidP="003448B4">
      <w:pPr>
        <w:spacing w:after="0" w:line="240" w:lineRule="auto"/>
        <w:rPr>
          <w:rFonts w:ascii="Verdana" w:hAnsi="Verdana"/>
        </w:rPr>
      </w:pPr>
      <w:r w:rsidRPr="003448B4">
        <w:rPr>
          <w:rFonts w:ascii="Verdana" w:eastAsia="Times New Roman" w:hAnsi="Verdana" w:cs="Arial"/>
        </w:rPr>
        <w:t>Keep safe and keep in touch.</w:t>
      </w:r>
    </w:p>
    <w:p w14:paraId="41D96FEF" w14:textId="77777777" w:rsidR="00F5623F" w:rsidRPr="003448B4" w:rsidRDefault="00F5623F" w:rsidP="003448B4">
      <w:pPr>
        <w:spacing w:after="0" w:line="240" w:lineRule="auto"/>
        <w:rPr>
          <w:rFonts w:ascii="Verdana" w:hAnsi="Verdana"/>
          <w:color w:val="000000"/>
        </w:rPr>
      </w:pPr>
    </w:p>
    <w:p w14:paraId="6EFB919F" w14:textId="468F256E" w:rsidR="00350837" w:rsidRPr="003448B4" w:rsidRDefault="007D4A86" w:rsidP="003448B4">
      <w:pPr>
        <w:spacing w:after="0" w:line="240" w:lineRule="auto"/>
        <w:rPr>
          <w:rFonts w:ascii="Verdana" w:hAnsi="Verdana"/>
          <w:color w:val="000000"/>
        </w:rPr>
      </w:pPr>
      <w:r w:rsidRPr="003448B4">
        <w:rPr>
          <w:rFonts w:ascii="Verdana" w:hAnsi="Verdana"/>
          <w:color w:val="000000"/>
        </w:rPr>
        <w:t>Alan Small</w:t>
      </w:r>
      <w:r w:rsidR="00350837" w:rsidRPr="003448B4">
        <w:rPr>
          <w:rFonts w:ascii="Verdana" w:hAnsi="Verdana"/>
          <w:color w:val="000000"/>
        </w:rPr>
        <w:t>, Chair Child Protection Committees Scotland</w:t>
      </w:r>
    </w:p>
    <w:p w14:paraId="52D47F39" w14:textId="77777777" w:rsidR="00F6247C" w:rsidRPr="003448B4" w:rsidRDefault="00F6247C" w:rsidP="003448B4">
      <w:pPr>
        <w:spacing w:after="0" w:line="240" w:lineRule="auto"/>
        <w:rPr>
          <w:rFonts w:ascii="Verdana" w:hAnsi="Verdana"/>
          <w:color w:val="000000"/>
          <w:highlight w:val="yellow"/>
        </w:rPr>
      </w:pPr>
    </w:p>
    <w:p w14:paraId="63E71DE1" w14:textId="77777777" w:rsidR="00D174AC" w:rsidRPr="003448B4" w:rsidRDefault="00D174AC" w:rsidP="003448B4">
      <w:pPr>
        <w:spacing w:after="0" w:line="240" w:lineRule="auto"/>
        <w:rPr>
          <w:rFonts w:ascii="Verdana" w:hAnsi="Verdana"/>
          <w:color w:val="000000"/>
          <w:highlight w:val="yellow"/>
        </w:rPr>
      </w:pPr>
    </w:p>
    <w:p w14:paraId="55466E89" w14:textId="77777777" w:rsidR="009B416F" w:rsidRPr="003448B4" w:rsidRDefault="009B416F" w:rsidP="003448B4">
      <w:pPr>
        <w:spacing w:after="0" w:line="240" w:lineRule="auto"/>
        <w:rPr>
          <w:rFonts w:ascii="Verdana" w:hAnsi="Verdana"/>
          <w:b/>
        </w:rPr>
      </w:pPr>
      <w:bookmarkStart w:id="0" w:name="_GoBack"/>
      <w:bookmarkEnd w:id="0"/>
      <w:r w:rsidRPr="003448B4">
        <w:rPr>
          <w:rFonts w:ascii="Verdana" w:hAnsi="Verdana"/>
          <w:b/>
        </w:rPr>
        <w:br w:type="page"/>
      </w:r>
    </w:p>
    <w:p w14:paraId="176A184A" w14:textId="7262D9B2" w:rsidR="00662AB1" w:rsidRPr="00936D1F" w:rsidRDefault="00662AB1" w:rsidP="003448B4">
      <w:pPr>
        <w:spacing w:after="0" w:line="240" w:lineRule="auto"/>
        <w:rPr>
          <w:rFonts w:ascii="Verdana" w:hAnsi="Verdana"/>
          <w:b/>
          <w:sz w:val="28"/>
          <w:szCs w:val="28"/>
        </w:rPr>
      </w:pPr>
      <w:r w:rsidRPr="00936D1F">
        <w:rPr>
          <w:rFonts w:ascii="Verdana" w:hAnsi="Verdana"/>
          <w:b/>
          <w:sz w:val="28"/>
          <w:szCs w:val="28"/>
        </w:rPr>
        <w:lastRenderedPageBreak/>
        <w:t>ANNOUNCEMENT</w:t>
      </w:r>
      <w:r w:rsidR="001A1D29" w:rsidRPr="00936D1F">
        <w:rPr>
          <w:rFonts w:ascii="Verdana" w:hAnsi="Verdana"/>
          <w:b/>
          <w:sz w:val="28"/>
          <w:szCs w:val="28"/>
        </w:rPr>
        <w:t>S</w:t>
      </w:r>
    </w:p>
    <w:p w14:paraId="4F3DCED8" w14:textId="7C442D32" w:rsidR="00662AB1" w:rsidRPr="003448B4" w:rsidRDefault="00662AB1" w:rsidP="003448B4">
      <w:pPr>
        <w:spacing w:after="0" w:line="240" w:lineRule="auto"/>
        <w:rPr>
          <w:rFonts w:ascii="Verdana" w:hAnsi="Verdana"/>
          <w:b/>
        </w:rPr>
      </w:pPr>
    </w:p>
    <w:p w14:paraId="794ED2E8" w14:textId="77777777" w:rsidR="00B954A5" w:rsidRPr="003448B4" w:rsidRDefault="00B954A5" w:rsidP="003448B4">
      <w:pPr>
        <w:spacing w:after="0" w:line="240" w:lineRule="auto"/>
        <w:ind w:left="720" w:hanging="720"/>
        <w:rPr>
          <w:rFonts w:ascii="Verdana" w:hAnsi="Verdana"/>
          <w:b/>
        </w:rPr>
      </w:pPr>
    </w:p>
    <w:p w14:paraId="29797779" w14:textId="1BC9373C" w:rsidR="00FB629B" w:rsidRPr="00936D1F" w:rsidRDefault="00A21B08" w:rsidP="003448B4">
      <w:pPr>
        <w:spacing w:after="0" w:line="240" w:lineRule="auto"/>
        <w:rPr>
          <w:rFonts w:ascii="Verdana" w:eastAsia="Arial" w:hAnsi="Verdana" w:cstheme="minorHAnsi"/>
          <w:b/>
        </w:rPr>
      </w:pPr>
      <w:r>
        <w:rPr>
          <w:rFonts w:ascii="Verdana" w:eastAsia="Arial" w:hAnsi="Verdana" w:cstheme="minorHAnsi"/>
          <w:b/>
        </w:rPr>
        <w:t>1</w:t>
      </w:r>
      <w:r>
        <w:rPr>
          <w:rFonts w:ascii="Verdana" w:eastAsia="Arial" w:hAnsi="Verdana" w:cstheme="minorHAnsi"/>
          <w:b/>
        </w:rPr>
        <w:tab/>
      </w:r>
      <w:r w:rsidR="00BA0863" w:rsidRPr="00936D1F">
        <w:rPr>
          <w:rFonts w:ascii="Verdana" w:eastAsia="Arial" w:hAnsi="Verdana" w:cstheme="minorHAnsi"/>
          <w:b/>
        </w:rPr>
        <w:t>CPCScotland Online Safety Campaign</w:t>
      </w:r>
    </w:p>
    <w:p w14:paraId="3A4BF225" w14:textId="6ED0269B" w:rsidR="00BA0863" w:rsidRDefault="00BA0863" w:rsidP="003448B4">
      <w:pPr>
        <w:spacing w:after="0" w:line="240" w:lineRule="auto"/>
        <w:rPr>
          <w:rFonts w:ascii="Verdana" w:eastAsia="Arial" w:hAnsi="Verdana" w:cstheme="minorHAnsi"/>
        </w:rPr>
      </w:pPr>
    </w:p>
    <w:p w14:paraId="4265F2B5" w14:textId="3D51C4A1" w:rsidR="00BA0863" w:rsidRDefault="00BA0863" w:rsidP="003448B4">
      <w:pPr>
        <w:spacing w:after="0" w:line="240" w:lineRule="auto"/>
        <w:rPr>
          <w:rFonts w:ascii="Verdana" w:eastAsia="Arial" w:hAnsi="Verdana" w:cstheme="minorHAnsi"/>
        </w:rPr>
      </w:pPr>
      <w:r>
        <w:rPr>
          <w:rFonts w:ascii="Verdana" w:eastAsia="Arial" w:hAnsi="Verdana" w:cstheme="minorHAnsi"/>
        </w:rPr>
        <w:t>On 20</w:t>
      </w:r>
      <w:r w:rsidRPr="00BA0863">
        <w:rPr>
          <w:rFonts w:ascii="Verdana" w:eastAsia="Arial" w:hAnsi="Verdana" w:cstheme="minorHAnsi"/>
          <w:vertAlign w:val="superscript"/>
        </w:rPr>
        <w:t>th</w:t>
      </w:r>
      <w:r>
        <w:rPr>
          <w:rFonts w:ascii="Verdana" w:eastAsia="Arial" w:hAnsi="Verdana" w:cstheme="minorHAnsi"/>
        </w:rPr>
        <w:t xml:space="preserve"> March CPCScotland will launch an online safety social media campaign </w:t>
      </w:r>
      <w:r w:rsidR="004F2B83">
        <w:rPr>
          <w:rFonts w:ascii="Verdana" w:eastAsia="Arial" w:hAnsi="Verdana" w:cstheme="minorHAnsi"/>
        </w:rPr>
        <w:t>as part of a co-ordinated response alongside</w:t>
      </w:r>
      <w:r>
        <w:rPr>
          <w:rFonts w:ascii="Verdana" w:eastAsia="Arial" w:hAnsi="Verdana" w:cstheme="minorHAnsi"/>
        </w:rPr>
        <w:t xml:space="preserve"> the </w:t>
      </w:r>
      <w:r w:rsidR="004F2B83">
        <w:rPr>
          <w:rFonts w:ascii="Verdana" w:hAnsi="Verdana" w:cstheme="minorHAnsi"/>
        </w:rPr>
        <w:t xml:space="preserve">Scottish Government CSEthesigns campaign, </w:t>
      </w:r>
      <w:r w:rsidR="004F2B83">
        <w:rPr>
          <w:rFonts w:ascii="Verdana" w:eastAsia="Arial" w:hAnsi="Verdana" w:cstheme="minorHAnsi"/>
        </w:rPr>
        <w:t>which launched on 3</w:t>
      </w:r>
      <w:r w:rsidR="004F2B83" w:rsidRPr="00936D1F">
        <w:rPr>
          <w:rFonts w:ascii="Verdana" w:eastAsia="Arial" w:hAnsi="Verdana" w:cstheme="minorHAnsi"/>
          <w:vertAlign w:val="superscript"/>
        </w:rPr>
        <w:t>rd</w:t>
      </w:r>
      <w:r w:rsidR="004F2B83">
        <w:rPr>
          <w:rFonts w:ascii="Verdana" w:eastAsia="Arial" w:hAnsi="Verdana" w:cstheme="minorHAnsi"/>
        </w:rPr>
        <w:t xml:space="preserve"> March,</w:t>
      </w:r>
      <w:r w:rsidR="004F2B83">
        <w:rPr>
          <w:rFonts w:ascii="Verdana" w:hAnsi="Verdana" w:cstheme="minorHAnsi"/>
        </w:rPr>
        <w:t xml:space="preserve"> and the Police Scotland ‘Get Help or Get Caught’ campaign</w:t>
      </w:r>
      <w:r>
        <w:rPr>
          <w:rFonts w:ascii="Verdana" w:eastAsia="Arial" w:hAnsi="Verdana" w:cstheme="minorHAnsi"/>
        </w:rPr>
        <w:t>.  The CPCScotland campaign will run for 10 days</w:t>
      </w:r>
      <w:r w:rsidR="00A21B08">
        <w:rPr>
          <w:rFonts w:ascii="Verdana" w:eastAsia="Arial" w:hAnsi="Verdana" w:cstheme="minorHAnsi"/>
        </w:rPr>
        <w:t xml:space="preserve"> </w:t>
      </w:r>
      <w:r w:rsidR="00A21B08" w:rsidRPr="00A21B08">
        <w:rPr>
          <w:rFonts w:ascii="Verdana" w:eastAsia="Arial" w:hAnsi="Verdana" w:cstheme="minorHAnsi"/>
        </w:rPr>
        <w:t>and will be directed specifically at parents and carers</w:t>
      </w:r>
      <w:r>
        <w:rPr>
          <w:rFonts w:ascii="Verdana" w:eastAsia="Arial" w:hAnsi="Verdana" w:cstheme="minorHAnsi"/>
        </w:rPr>
        <w:t>.  An embargoed campaign briefing will be issued to CPCScotland members by close of play on 18</w:t>
      </w:r>
      <w:r w:rsidRPr="00BA0863">
        <w:rPr>
          <w:rFonts w:ascii="Verdana" w:eastAsia="Arial" w:hAnsi="Verdana" w:cstheme="minorHAnsi"/>
          <w:vertAlign w:val="superscript"/>
        </w:rPr>
        <w:t>th</w:t>
      </w:r>
      <w:r>
        <w:rPr>
          <w:rFonts w:ascii="Verdana" w:eastAsia="Arial" w:hAnsi="Verdana" w:cstheme="minorHAnsi"/>
        </w:rPr>
        <w:t xml:space="preserve"> March.   </w:t>
      </w:r>
    </w:p>
    <w:p w14:paraId="14CC9F87" w14:textId="2CA075F4" w:rsidR="00BA0863" w:rsidRDefault="00BA0863" w:rsidP="003448B4">
      <w:pPr>
        <w:spacing w:after="0" w:line="240" w:lineRule="auto"/>
        <w:rPr>
          <w:rFonts w:ascii="Verdana" w:eastAsia="Arial" w:hAnsi="Verdana" w:cstheme="minorHAnsi"/>
        </w:rPr>
      </w:pPr>
    </w:p>
    <w:p w14:paraId="22D9DE98" w14:textId="77777777" w:rsidR="00BA0863" w:rsidRPr="003448B4" w:rsidRDefault="00BA0863" w:rsidP="003448B4">
      <w:pPr>
        <w:spacing w:after="0" w:line="240" w:lineRule="auto"/>
        <w:rPr>
          <w:rFonts w:ascii="Verdana" w:eastAsia="Arial" w:hAnsi="Verdana" w:cstheme="minorHAnsi"/>
        </w:rPr>
      </w:pPr>
    </w:p>
    <w:p w14:paraId="445E8B52" w14:textId="51DE20B3" w:rsidR="00FB629B" w:rsidRPr="003448B4" w:rsidRDefault="00A21B08" w:rsidP="003448B4">
      <w:pPr>
        <w:spacing w:after="0" w:line="240" w:lineRule="auto"/>
        <w:ind w:left="720" w:hanging="720"/>
        <w:rPr>
          <w:rFonts w:ascii="Verdana" w:hAnsi="Verdana"/>
          <w:b/>
          <w:color w:val="000000"/>
        </w:rPr>
      </w:pPr>
      <w:r>
        <w:rPr>
          <w:rFonts w:ascii="Verdana" w:hAnsi="Verdana"/>
          <w:b/>
        </w:rPr>
        <w:t>2</w:t>
      </w:r>
      <w:r>
        <w:rPr>
          <w:rFonts w:ascii="Verdana" w:hAnsi="Verdana"/>
          <w:b/>
        </w:rPr>
        <w:tab/>
      </w:r>
      <w:r w:rsidR="001A1D29" w:rsidRPr="003448B4">
        <w:rPr>
          <w:rFonts w:ascii="Verdana" w:hAnsi="Verdana"/>
          <w:b/>
        </w:rPr>
        <w:t xml:space="preserve">Learning Review Community of Practice (Knowledge Hub) Evaluation </w:t>
      </w:r>
      <w:r w:rsidR="00BA0863">
        <w:rPr>
          <w:rFonts w:ascii="Verdana" w:hAnsi="Verdana"/>
          <w:b/>
        </w:rPr>
        <w:t xml:space="preserve">Final </w:t>
      </w:r>
      <w:r w:rsidR="00FB629B" w:rsidRPr="003448B4">
        <w:rPr>
          <w:rFonts w:ascii="Verdana" w:hAnsi="Verdana"/>
          <w:b/>
          <w:color w:val="000000"/>
        </w:rPr>
        <w:t>Reminder</w:t>
      </w:r>
    </w:p>
    <w:p w14:paraId="3B85C0BF" w14:textId="77777777" w:rsidR="00662AB1" w:rsidRPr="003448B4" w:rsidRDefault="00662AB1" w:rsidP="003448B4">
      <w:pPr>
        <w:spacing w:after="0" w:line="240" w:lineRule="auto"/>
        <w:rPr>
          <w:rFonts w:ascii="Verdana" w:hAnsi="Verdana" w:cstheme="minorHAnsi"/>
        </w:rPr>
      </w:pPr>
    </w:p>
    <w:p w14:paraId="6B5B3D86" w14:textId="543BFB81" w:rsidR="00662AB1" w:rsidRPr="003448B4" w:rsidRDefault="00662AB1" w:rsidP="003448B4">
      <w:pPr>
        <w:spacing w:after="0" w:line="240" w:lineRule="auto"/>
        <w:rPr>
          <w:rFonts w:ascii="Verdana" w:hAnsi="Verdana" w:cstheme="minorHAnsi"/>
        </w:rPr>
      </w:pPr>
      <w:r w:rsidRPr="003448B4">
        <w:rPr>
          <w:rFonts w:ascii="Verdana" w:hAnsi="Verdana" w:cstheme="minorHAnsi"/>
        </w:rPr>
        <w:t xml:space="preserve">CPCScotland and the Care Inspectorate </w:t>
      </w:r>
      <w:r w:rsidR="001A1D29" w:rsidRPr="003448B4">
        <w:rPr>
          <w:rFonts w:ascii="Verdana" w:hAnsi="Verdana" w:cstheme="minorHAnsi"/>
        </w:rPr>
        <w:t>have invited</w:t>
      </w:r>
      <w:r w:rsidRPr="003448B4">
        <w:rPr>
          <w:rFonts w:ascii="Verdana" w:hAnsi="Verdana" w:cstheme="minorHAnsi"/>
        </w:rPr>
        <w:t xml:space="preserve"> all those eligible to join the Community of Practice to complete a short survey by 12/03/21 to help us evaluate and improve the </w:t>
      </w:r>
      <w:r w:rsidRPr="003448B4">
        <w:rPr>
          <w:rFonts w:ascii="Verdana" w:eastAsia="Arial" w:hAnsi="Verdana" w:cstheme="minorHAnsi"/>
        </w:rPr>
        <w:t>Learning Review Knowledge Hub platform where the Community of Practice is hosted.</w:t>
      </w:r>
      <w:r w:rsidRPr="003448B4">
        <w:rPr>
          <w:rFonts w:ascii="Verdana" w:hAnsi="Verdana" w:cstheme="minorHAnsi"/>
        </w:rPr>
        <w:t xml:space="preserve"> The survey should only take about 5 minutes to complete. If you have any technical issues accessing the survey please contact </w:t>
      </w:r>
      <w:hyperlink r:id="rId13" w:history="1">
        <w:r w:rsidRPr="003448B4">
          <w:rPr>
            <w:rStyle w:val="Hyperlink"/>
            <w:rFonts w:ascii="Verdana" w:hAnsi="Verdana" w:cstheme="minorHAnsi"/>
          </w:rPr>
          <w:t>cpcscotland-liaison@strath.ac.uk</w:t>
        </w:r>
      </w:hyperlink>
    </w:p>
    <w:p w14:paraId="60BEBA1E" w14:textId="77777777" w:rsidR="00662AB1" w:rsidRPr="003448B4" w:rsidRDefault="00662AB1" w:rsidP="003448B4">
      <w:pPr>
        <w:spacing w:after="0" w:line="240" w:lineRule="auto"/>
        <w:rPr>
          <w:rFonts w:ascii="Verdana" w:hAnsi="Verdana"/>
          <w:b/>
        </w:rPr>
      </w:pPr>
    </w:p>
    <w:p w14:paraId="489662BF" w14:textId="77777777" w:rsidR="00662AB1" w:rsidRPr="003448B4" w:rsidRDefault="00662AB1" w:rsidP="003448B4">
      <w:pPr>
        <w:spacing w:after="0" w:line="240" w:lineRule="auto"/>
        <w:rPr>
          <w:rFonts w:ascii="Verdana" w:hAnsi="Verdana"/>
          <w:b/>
        </w:rPr>
      </w:pPr>
    </w:p>
    <w:p w14:paraId="07E8F9A1" w14:textId="4268C690" w:rsidR="00D94E10" w:rsidRPr="00936D1F" w:rsidRDefault="00D94E10" w:rsidP="003448B4">
      <w:pPr>
        <w:spacing w:after="0" w:line="240" w:lineRule="auto"/>
        <w:rPr>
          <w:rFonts w:ascii="Verdana" w:hAnsi="Verdana"/>
          <w:b/>
          <w:sz w:val="28"/>
          <w:szCs w:val="28"/>
        </w:rPr>
      </w:pPr>
      <w:r w:rsidRPr="00936D1F">
        <w:rPr>
          <w:rFonts w:ascii="Verdana" w:hAnsi="Verdana"/>
          <w:b/>
          <w:sz w:val="28"/>
          <w:szCs w:val="28"/>
        </w:rPr>
        <w:t>Section 1</w:t>
      </w:r>
      <w:r w:rsidRPr="00936D1F">
        <w:rPr>
          <w:rFonts w:ascii="Verdana" w:hAnsi="Verdana"/>
          <w:b/>
          <w:sz w:val="28"/>
          <w:szCs w:val="28"/>
        </w:rPr>
        <w:tab/>
        <w:t>COVID-19</w:t>
      </w:r>
    </w:p>
    <w:p w14:paraId="6FFB4F79" w14:textId="4AA8D994" w:rsidR="0044429D" w:rsidRPr="003448B4" w:rsidRDefault="0044429D" w:rsidP="003448B4">
      <w:pPr>
        <w:spacing w:after="0" w:line="240" w:lineRule="auto"/>
        <w:rPr>
          <w:rFonts w:ascii="Verdana" w:hAnsi="Verdana"/>
          <w:b/>
          <w:bCs/>
          <w:i/>
        </w:rPr>
      </w:pPr>
    </w:p>
    <w:p w14:paraId="20863A4D" w14:textId="0A784F5E" w:rsidR="00290611" w:rsidRPr="00936D1F" w:rsidRDefault="00290611" w:rsidP="003448B4">
      <w:pPr>
        <w:spacing w:after="0" w:line="240" w:lineRule="auto"/>
        <w:rPr>
          <w:rFonts w:ascii="Verdana" w:hAnsi="Verdana"/>
          <w:b/>
          <w:bCs/>
          <w:i/>
          <w:sz w:val="24"/>
          <w:szCs w:val="24"/>
        </w:rPr>
      </w:pPr>
      <w:r w:rsidRPr="00936D1F">
        <w:rPr>
          <w:rFonts w:ascii="Verdana" w:hAnsi="Verdana"/>
          <w:b/>
          <w:bCs/>
          <w:i/>
          <w:sz w:val="24"/>
          <w:szCs w:val="24"/>
        </w:rPr>
        <w:t>Guidance, Resources and Information</w:t>
      </w:r>
    </w:p>
    <w:p w14:paraId="14FCAEB9" w14:textId="77777777" w:rsidR="00FB629B" w:rsidRPr="003448B4" w:rsidRDefault="00FB629B" w:rsidP="003448B4">
      <w:pPr>
        <w:pStyle w:val="NormalWeb"/>
        <w:rPr>
          <w:rStyle w:val="Strong"/>
          <w:rFonts w:ascii="Verdana" w:hAnsi="Verdana"/>
          <w:sz w:val="22"/>
          <w:szCs w:val="22"/>
        </w:rPr>
      </w:pPr>
    </w:p>
    <w:p w14:paraId="4EF673B7" w14:textId="0AF7922E" w:rsidR="00936D1F" w:rsidRPr="00936D1F" w:rsidRDefault="00A21B08" w:rsidP="00936D1F">
      <w:pPr>
        <w:spacing w:after="0" w:line="240" w:lineRule="auto"/>
        <w:rPr>
          <w:rFonts w:ascii="Verdana" w:hAnsi="Verdana"/>
          <w:b/>
          <w:color w:val="201F1E"/>
        </w:rPr>
      </w:pPr>
      <w:r>
        <w:rPr>
          <w:rFonts w:ascii="Verdana" w:hAnsi="Verdana"/>
          <w:b/>
          <w:color w:val="201F1E"/>
        </w:rPr>
        <w:t>3</w:t>
      </w:r>
      <w:r>
        <w:rPr>
          <w:rFonts w:ascii="Verdana" w:hAnsi="Verdana"/>
          <w:b/>
          <w:color w:val="201F1E"/>
        </w:rPr>
        <w:tab/>
      </w:r>
      <w:r w:rsidR="00936D1F" w:rsidRPr="00936D1F">
        <w:rPr>
          <w:rFonts w:ascii="Verdana" w:hAnsi="Verdana"/>
          <w:b/>
          <w:color w:val="201F1E"/>
        </w:rPr>
        <w:t>Coronavirus (COVID-19): child contact services guidance</w:t>
      </w:r>
    </w:p>
    <w:p w14:paraId="79118C0A" w14:textId="77777777" w:rsidR="00936D1F" w:rsidRDefault="00936D1F" w:rsidP="00936D1F">
      <w:pPr>
        <w:spacing w:after="0" w:line="240" w:lineRule="auto"/>
        <w:rPr>
          <w:rFonts w:ascii="Verdana" w:hAnsi="Verdana"/>
          <w:color w:val="201F1E"/>
        </w:rPr>
      </w:pPr>
    </w:p>
    <w:p w14:paraId="565D7F6A" w14:textId="79787E54" w:rsidR="00936D1F" w:rsidRDefault="00936D1F" w:rsidP="00936D1F">
      <w:pPr>
        <w:spacing w:after="0" w:line="240" w:lineRule="auto"/>
        <w:rPr>
          <w:rFonts w:ascii="Verdana" w:hAnsi="Verdana"/>
          <w:color w:val="201F1E"/>
        </w:rPr>
      </w:pPr>
      <w:r w:rsidRPr="003448B4">
        <w:rPr>
          <w:rFonts w:ascii="Verdana" w:hAnsi="Verdana"/>
          <w:color w:val="201F1E"/>
        </w:rPr>
        <w:t>The Scottish Government has published updated guidance to help child contact centres safely re-open their premises and resume face-to-face servic</w:t>
      </w:r>
      <w:r>
        <w:rPr>
          <w:rFonts w:ascii="Verdana" w:hAnsi="Verdana"/>
          <w:color w:val="201F1E"/>
        </w:rPr>
        <w:t>es during the COVID-19 pandemic.</w:t>
      </w:r>
      <w:r w:rsidRPr="003448B4">
        <w:rPr>
          <w:rFonts w:ascii="Verdana" w:hAnsi="Verdana"/>
          <w:color w:val="201F1E"/>
        </w:rPr>
        <w:t xml:space="preserve"> </w:t>
      </w:r>
    </w:p>
    <w:p w14:paraId="3099D45E" w14:textId="7128ED6A" w:rsidR="00936D1F" w:rsidRDefault="00FA1539" w:rsidP="003448B4">
      <w:pPr>
        <w:pStyle w:val="NormalWeb"/>
        <w:rPr>
          <w:rStyle w:val="Strong"/>
          <w:rFonts w:ascii="Verdana" w:hAnsi="Verdana"/>
          <w:sz w:val="22"/>
          <w:szCs w:val="22"/>
        </w:rPr>
      </w:pPr>
      <w:hyperlink r:id="rId14" w:history="1">
        <w:r w:rsidR="00936D1F" w:rsidRPr="00470D56">
          <w:rPr>
            <w:rStyle w:val="Hyperlink"/>
            <w:rFonts w:ascii="Verdana" w:hAnsi="Verdana" w:cstheme="minorBidi"/>
            <w:sz w:val="22"/>
            <w:szCs w:val="22"/>
            <w:lang w:eastAsia="en-US"/>
          </w:rPr>
          <w:t>https://www.gov.scot/publications/coronavirus-covid-19-child-contact-services/</w:t>
        </w:r>
      </w:hyperlink>
      <w:r w:rsidR="00936D1F">
        <w:rPr>
          <w:rFonts w:ascii="Verdana" w:hAnsi="Verdana" w:cstheme="minorBidi"/>
          <w:color w:val="201F1E"/>
          <w:sz w:val="22"/>
          <w:szCs w:val="22"/>
          <w:lang w:eastAsia="en-US"/>
        </w:rPr>
        <w:t xml:space="preserve"> </w:t>
      </w:r>
    </w:p>
    <w:p w14:paraId="50E6F210" w14:textId="77777777" w:rsidR="00936D1F" w:rsidRDefault="00936D1F" w:rsidP="003448B4">
      <w:pPr>
        <w:pStyle w:val="NormalWeb"/>
        <w:rPr>
          <w:rStyle w:val="Strong"/>
          <w:rFonts w:ascii="Verdana" w:hAnsi="Verdana"/>
          <w:sz w:val="22"/>
          <w:szCs w:val="22"/>
        </w:rPr>
      </w:pPr>
    </w:p>
    <w:p w14:paraId="7DF30D19" w14:textId="514D1821" w:rsidR="00D43ABE" w:rsidRDefault="00A21B08" w:rsidP="003448B4">
      <w:pPr>
        <w:pStyle w:val="NormalWeb"/>
        <w:rPr>
          <w:rStyle w:val="Strong"/>
          <w:rFonts w:ascii="Verdana" w:hAnsi="Verdana"/>
          <w:sz w:val="22"/>
          <w:szCs w:val="22"/>
        </w:rPr>
      </w:pPr>
      <w:r>
        <w:rPr>
          <w:rStyle w:val="Strong"/>
          <w:rFonts w:ascii="Verdana" w:hAnsi="Verdana"/>
          <w:sz w:val="22"/>
          <w:szCs w:val="22"/>
        </w:rPr>
        <w:t>4</w:t>
      </w:r>
      <w:r>
        <w:rPr>
          <w:rStyle w:val="Strong"/>
          <w:rFonts w:ascii="Verdana" w:hAnsi="Verdana"/>
          <w:sz w:val="22"/>
          <w:szCs w:val="22"/>
        </w:rPr>
        <w:tab/>
      </w:r>
      <w:r w:rsidR="00936D1F">
        <w:rPr>
          <w:rStyle w:val="Strong"/>
          <w:rFonts w:ascii="Verdana" w:hAnsi="Verdana"/>
          <w:sz w:val="22"/>
          <w:szCs w:val="22"/>
        </w:rPr>
        <w:t>Phase 2 of School Return</w:t>
      </w:r>
    </w:p>
    <w:p w14:paraId="2C31A22E" w14:textId="77777777" w:rsidR="00936D1F" w:rsidRPr="003448B4" w:rsidRDefault="00936D1F" w:rsidP="003448B4">
      <w:pPr>
        <w:pStyle w:val="NormalWeb"/>
        <w:rPr>
          <w:rStyle w:val="Strong"/>
          <w:rFonts w:ascii="Verdana" w:hAnsi="Verdana"/>
          <w:sz w:val="22"/>
          <w:szCs w:val="22"/>
        </w:rPr>
      </w:pPr>
    </w:p>
    <w:p w14:paraId="50C6B475" w14:textId="77777777" w:rsidR="00B954A5" w:rsidRPr="003448B4" w:rsidRDefault="00B954A5" w:rsidP="00936D1F">
      <w:pPr>
        <w:pStyle w:val="xmsolistparagraph"/>
        <w:shd w:val="clear" w:color="auto" w:fill="FFFFFF"/>
        <w:rPr>
          <w:rFonts w:ascii="Verdana" w:hAnsi="Verdana"/>
          <w:color w:val="201F1E"/>
          <w:sz w:val="22"/>
          <w:szCs w:val="22"/>
        </w:rPr>
      </w:pPr>
      <w:r w:rsidRPr="003448B4">
        <w:rPr>
          <w:rFonts w:ascii="Verdana" w:hAnsi="Verdana"/>
          <w:color w:val="201F1E"/>
          <w:sz w:val="22"/>
          <w:szCs w:val="22"/>
        </w:rPr>
        <w:t>Scottish First Minister Nicola Sturgeon has confirmed that from 15 March all children in primary four to seven will return to school full-time, and all secondary pupils will return part-time, unless new evidence forces the Scottish Parliament to reconsider</w:t>
      </w:r>
      <w:r w:rsidRPr="003448B4">
        <w:rPr>
          <w:rFonts w:ascii="Verdana" w:hAnsi="Verdana"/>
          <w:sz w:val="22"/>
          <w:szCs w:val="22"/>
        </w:rPr>
        <w:t xml:space="preserve"> - r</w:t>
      </w:r>
      <w:r w:rsidRPr="003448B4">
        <w:rPr>
          <w:rFonts w:ascii="Verdana" w:hAnsi="Verdana"/>
          <w:color w:val="201F1E"/>
          <w:sz w:val="22"/>
          <w:szCs w:val="22"/>
        </w:rPr>
        <w:t xml:space="preserve">egulated childcare, including breakfast and after-school clubs for primary pupils, will also re-start on this date: </w:t>
      </w:r>
      <w:hyperlink r:id="rId15" w:history="1">
        <w:r w:rsidRPr="003448B4">
          <w:rPr>
            <w:rStyle w:val="Hyperlink"/>
            <w:rFonts w:ascii="Verdana" w:hAnsi="Verdana"/>
            <w:sz w:val="22"/>
            <w:szCs w:val="22"/>
          </w:rPr>
          <w:t>https://www.gov.scot/news/phase-2-of-schools-return/</w:t>
        </w:r>
      </w:hyperlink>
      <w:r w:rsidRPr="003448B4">
        <w:rPr>
          <w:rFonts w:ascii="Verdana" w:hAnsi="Verdana"/>
          <w:color w:val="201F1E"/>
          <w:sz w:val="22"/>
          <w:szCs w:val="22"/>
        </w:rPr>
        <w:t xml:space="preserve"> </w:t>
      </w:r>
    </w:p>
    <w:p w14:paraId="16D9D51D" w14:textId="77777777" w:rsidR="00936D1F" w:rsidRDefault="00936D1F" w:rsidP="00936D1F">
      <w:pPr>
        <w:spacing w:after="0" w:line="240" w:lineRule="auto"/>
        <w:rPr>
          <w:rFonts w:ascii="Verdana" w:hAnsi="Verdana"/>
          <w:b/>
          <w:bCs/>
        </w:rPr>
      </w:pPr>
    </w:p>
    <w:p w14:paraId="35E4416D" w14:textId="6A0BEE7A" w:rsidR="00936D1F" w:rsidRDefault="00A21B08" w:rsidP="00936D1F">
      <w:pPr>
        <w:spacing w:after="0" w:line="240" w:lineRule="auto"/>
        <w:rPr>
          <w:rFonts w:ascii="Verdana" w:hAnsi="Verdana"/>
        </w:rPr>
      </w:pPr>
      <w:r>
        <w:rPr>
          <w:rFonts w:ascii="Verdana" w:hAnsi="Verdana"/>
          <w:b/>
          <w:bCs/>
        </w:rPr>
        <w:t>5</w:t>
      </w:r>
      <w:r>
        <w:rPr>
          <w:rFonts w:ascii="Verdana" w:hAnsi="Verdana"/>
          <w:b/>
          <w:bCs/>
        </w:rPr>
        <w:tab/>
      </w:r>
      <w:r w:rsidR="00DE6071" w:rsidRPr="00936D1F">
        <w:rPr>
          <w:rFonts w:ascii="Verdana" w:hAnsi="Verdana"/>
          <w:b/>
          <w:bCs/>
        </w:rPr>
        <w:t>CELCIS coronavirus resource page</w:t>
      </w:r>
      <w:r w:rsidR="00DE6071" w:rsidRPr="00936D1F">
        <w:rPr>
          <w:rFonts w:ascii="Verdana" w:hAnsi="Verdana"/>
        </w:rPr>
        <w:br/>
      </w:r>
    </w:p>
    <w:p w14:paraId="0ED243B5" w14:textId="1CC41522" w:rsidR="00DE6071" w:rsidRPr="00936D1F" w:rsidRDefault="00DE6071" w:rsidP="00936D1F">
      <w:pPr>
        <w:spacing w:after="0" w:line="240" w:lineRule="auto"/>
        <w:rPr>
          <w:rFonts w:ascii="Verdana" w:hAnsi="Verdana"/>
        </w:rPr>
      </w:pPr>
      <w:r w:rsidRPr="00936D1F">
        <w:rPr>
          <w:rFonts w:ascii="Verdana" w:hAnsi="Verdana"/>
        </w:rPr>
        <w:t xml:space="preserve">The </w:t>
      </w:r>
      <w:r w:rsidR="00936D1F">
        <w:rPr>
          <w:rFonts w:ascii="Verdana" w:hAnsi="Verdana"/>
        </w:rPr>
        <w:t>CELCIS</w:t>
      </w:r>
      <w:r w:rsidRPr="00936D1F">
        <w:rPr>
          <w:rFonts w:ascii="Verdana" w:hAnsi="Verdana"/>
        </w:rPr>
        <w:t xml:space="preserve"> information online resource rounds up key information, advice and guidance to help anyone supporting the care and protection of children and young people in Scotland during the coronavirus pandemic: </w:t>
      </w:r>
      <w:hyperlink r:id="rId16" w:history="1">
        <w:r w:rsidRPr="00936D1F">
          <w:rPr>
            <w:rStyle w:val="Hyperlink"/>
            <w:rFonts w:ascii="Verdana" w:hAnsi="Verdana"/>
          </w:rPr>
          <w:t>https://www.celcis.org/knowledge-bank/covid-19-homepage/</w:t>
        </w:r>
      </w:hyperlink>
      <w:r w:rsidRPr="00936D1F">
        <w:rPr>
          <w:rFonts w:ascii="Verdana" w:hAnsi="Verdana"/>
        </w:rPr>
        <w:t xml:space="preserve"> </w:t>
      </w:r>
    </w:p>
    <w:p w14:paraId="622CC7D0" w14:textId="77777777" w:rsidR="00936D1F" w:rsidRDefault="00936D1F" w:rsidP="003448B4">
      <w:pPr>
        <w:spacing w:after="0" w:line="240" w:lineRule="auto"/>
        <w:rPr>
          <w:rFonts w:ascii="Verdana" w:hAnsi="Verdana"/>
          <w:color w:val="201F1E"/>
        </w:rPr>
      </w:pPr>
    </w:p>
    <w:p w14:paraId="64436487" w14:textId="77777777" w:rsidR="00F7046D" w:rsidRPr="003448B4" w:rsidRDefault="00F7046D" w:rsidP="003448B4">
      <w:pPr>
        <w:spacing w:after="0" w:line="240" w:lineRule="auto"/>
        <w:rPr>
          <w:rStyle w:val="Strong"/>
          <w:rFonts w:ascii="Verdana" w:hAnsi="Verdana"/>
        </w:rPr>
      </w:pPr>
    </w:p>
    <w:p w14:paraId="1C16E92C" w14:textId="77777777" w:rsidR="00936D1F" w:rsidRPr="00936D1F" w:rsidRDefault="00936D1F" w:rsidP="00936D1F">
      <w:pPr>
        <w:spacing w:after="0" w:line="240" w:lineRule="auto"/>
        <w:rPr>
          <w:rFonts w:ascii="Verdana" w:hAnsi="Verdana"/>
          <w:b/>
          <w:i/>
          <w:sz w:val="24"/>
          <w:szCs w:val="24"/>
        </w:rPr>
      </w:pPr>
      <w:r w:rsidRPr="00936D1F">
        <w:rPr>
          <w:rFonts w:ascii="Verdana" w:hAnsi="Verdana"/>
          <w:b/>
          <w:i/>
          <w:sz w:val="24"/>
          <w:szCs w:val="24"/>
        </w:rPr>
        <w:t>For Children, Families and Communities</w:t>
      </w:r>
    </w:p>
    <w:p w14:paraId="09E5852A" w14:textId="77777777" w:rsidR="00936D1F" w:rsidRDefault="00936D1F" w:rsidP="003448B4">
      <w:pPr>
        <w:spacing w:after="0" w:line="240" w:lineRule="auto"/>
        <w:rPr>
          <w:rStyle w:val="Strong"/>
          <w:rFonts w:ascii="Verdana" w:hAnsi="Verdana"/>
        </w:rPr>
      </w:pPr>
    </w:p>
    <w:p w14:paraId="1701BD5A" w14:textId="10ED23C3" w:rsidR="00936D1F" w:rsidRDefault="00A21B08" w:rsidP="003448B4">
      <w:pPr>
        <w:spacing w:after="0" w:line="240" w:lineRule="auto"/>
        <w:rPr>
          <w:rStyle w:val="Strong"/>
          <w:rFonts w:ascii="Verdana" w:hAnsi="Verdana"/>
        </w:rPr>
      </w:pPr>
      <w:r>
        <w:rPr>
          <w:rStyle w:val="Strong"/>
          <w:rFonts w:ascii="Verdana" w:hAnsi="Verdana"/>
        </w:rPr>
        <w:t>6</w:t>
      </w:r>
      <w:r>
        <w:rPr>
          <w:rStyle w:val="Strong"/>
          <w:rFonts w:ascii="Verdana" w:hAnsi="Verdana"/>
        </w:rPr>
        <w:tab/>
      </w:r>
      <w:r w:rsidR="00936D1F">
        <w:rPr>
          <w:rStyle w:val="Strong"/>
          <w:rFonts w:ascii="Verdana" w:hAnsi="Verdana"/>
        </w:rPr>
        <w:t>COVID Vaccination and Pregnancy</w:t>
      </w:r>
    </w:p>
    <w:p w14:paraId="48EB17EF" w14:textId="77777777" w:rsidR="00936D1F" w:rsidRDefault="00936D1F" w:rsidP="003448B4">
      <w:pPr>
        <w:spacing w:after="0" w:line="240" w:lineRule="auto"/>
        <w:rPr>
          <w:rStyle w:val="Strong"/>
          <w:rFonts w:ascii="Verdana" w:hAnsi="Verdana"/>
        </w:rPr>
      </w:pPr>
    </w:p>
    <w:p w14:paraId="7403A928" w14:textId="43AB2045" w:rsidR="00F7046D" w:rsidRPr="003448B4" w:rsidRDefault="00F7046D" w:rsidP="003448B4">
      <w:pPr>
        <w:spacing w:after="0" w:line="240" w:lineRule="auto"/>
        <w:rPr>
          <w:rStyle w:val="Strong"/>
          <w:rFonts w:ascii="Verdana" w:hAnsi="Verdana"/>
        </w:rPr>
      </w:pPr>
      <w:r w:rsidRPr="00936D1F">
        <w:rPr>
          <w:rStyle w:val="Strong"/>
          <w:rFonts w:ascii="Verdana" w:hAnsi="Verdana"/>
          <w:b w:val="0"/>
        </w:rPr>
        <w:t>An updated leaflet with</w:t>
      </w:r>
      <w:r w:rsidRPr="003448B4">
        <w:rPr>
          <w:rStyle w:val="Strong"/>
          <w:rFonts w:ascii="Verdana" w:hAnsi="Verdana"/>
        </w:rPr>
        <w:t xml:space="preserve"> </w:t>
      </w:r>
      <w:r w:rsidRPr="003448B4">
        <w:rPr>
          <w:rFonts w:ascii="Verdana" w:hAnsi="Verdana" w:cs="Arial"/>
          <w:color w:val="000000"/>
          <w:shd w:val="clear" w:color="auto" w:fill="FFFFFF"/>
        </w:rPr>
        <w:t>COVID-19 vaccination advice relating to pregnancy has been published by Health Scotland.  This leaflet is available to download in English and in a number of other languages.  There is also an easy read version available to download from the website.</w:t>
      </w:r>
    </w:p>
    <w:p w14:paraId="7E3984A2" w14:textId="121F37B1" w:rsidR="00571CB0" w:rsidRPr="003448B4" w:rsidRDefault="00FA1539" w:rsidP="003448B4">
      <w:pPr>
        <w:spacing w:after="0" w:line="240" w:lineRule="auto"/>
        <w:rPr>
          <w:rStyle w:val="Strong"/>
          <w:rFonts w:ascii="Verdana" w:hAnsi="Verdana"/>
        </w:rPr>
      </w:pPr>
      <w:hyperlink r:id="rId17" w:history="1">
        <w:r w:rsidR="00571CB0" w:rsidRPr="003448B4">
          <w:rPr>
            <w:rStyle w:val="Hyperlink"/>
            <w:rFonts w:ascii="Verdana" w:hAnsi="Verdana"/>
          </w:rPr>
          <w:t>http://www.healthscotland.com/documents/37392.aspx</w:t>
        </w:r>
      </w:hyperlink>
    </w:p>
    <w:p w14:paraId="75D876F8" w14:textId="77777777" w:rsidR="00571CB0" w:rsidRPr="003448B4" w:rsidRDefault="00571CB0" w:rsidP="003448B4">
      <w:pPr>
        <w:spacing w:after="0" w:line="240" w:lineRule="auto"/>
        <w:rPr>
          <w:rStyle w:val="Strong"/>
          <w:rFonts w:ascii="Verdana" w:hAnsi="Verdana"/>
        </w:rPr>
      </w:pPr>
    </w:p>
    <w:p w14:paraId="19568C3B" w14:textId="11EFEE50" w:rsidR="00571CB0" w:rsidRPr="00936D1F" w:rsidRDefault="00A21B08" w:rsidP="00A21B08">
      <w:pPr>
        <w:pStyle w:val="Heading4"/>
        <w:spacing w:before="0" w:line="240" w:lineRule="auto"/>
        <w:ind w:left="720" w:hanging="720"/>
        <w:rPr>
          <w:rFonts w:ascii="Verdana" w:eastAsia="Times New Roman" w:hAnsi="Verdana"/>
          <w:b/>
          <w:i w:val="0"/>
          <w:color w:val="auto"/>
        </w:rPr>
      </w:pPr>
      <w:r>
        <w:rPr>
          <w:rFonts w:ascii="Verdana" w:eastAsia="Times New Roman" w:hAnsi="Verdana"/>
          <w:b/>
          <w:i w:val="0"/>
          <w:color w:val="auto"/>
        </w:rPr>
        <w:t>7</w:t>
      </w:r>
      <w:r>
        <w:rPr>
          <w:rFonts w:ascii="Verdana" w:eastAsia="Times New Roman" w:hAnsi="Verdana"/>
          <w:b/>
          <w:i w:val="0"/>
          <w:color w:val="auto"/>
        </w:rPr>
        <w:tab/>
      </w:r>
      <w:r w:rsidR="00571CB0" w:rsidRPr="00936D1F">
        <w:rPr>
          <w:rFonts w:ascii="Verdana" w:eastAsia="Times New Roman" w:hAnsi="Verdana"/>
          <w:b/>
          <w:i w:val="0"/>
          <w:color w:val="auto"/>
        </w:rPr>
        <w:t>New COVID-19 survey on siblings who have a disabled brother or sister</w:t>
      </w:r>
    </w:p>
    <w:p w14:paraId="16D513DE" w14:textId="77777777" w:rsidR="00936D1F" w:rsidRDefault="00936D1F" w:rsidP="003448B4">
      <w:pPr>
        <w:spacing w:after="0" w:line="240" w:lineRule="auto"/>
        <w:rPr>
          <w:rFonts w:ascii="Verdana" w:eastAsia="Times New Roman" w:hAnsi="Verdana"/>
          <w:color w:val="333333"/>
        </w:rPr>
      </w:pPr>
    </w:p>
    <w:p w14:paraId="00A27C3B" w14:textId="77777777" w:rsidR="00936D1F" w:rsidRDefault="00936D1F" w:rsidP="003448B4">
      <w:pPr>
        <w:spacing w:after="0" w:line="240" w:lineRule="auto"/>
        <w:rPr>
          <w:rStyle w:val="Strong"/>
          <w:rFonts w:ascii="Verdana" w:hAnsi="Verdana"/>
        </w:rPr>
      </w:pPr>
      <w:r>
        <w:rPr>
          <w:rFonts w:ascii="Verdana" w:eastAsia="Times New Roman" w:hAnsi="Verdana"/>
          <w:color w:val="333333"/>
        </w:rPr>
        <w:t>The organisation ‘</w:t>
      </w:r>
      <w:r w:rsidR="00571CB0" w:rsidRPr="003448B4">
        <w:rPr>
          <w:rFonts w:ascii="Verdana" w:eastAsia="Times New Roman" w:hAnsi="Verdana"/>
          <w:color w:val="333333"/>
        </w:rPr>
        <w:t>Sibs</w:t>
      </w:r>
      <w:r>
        <w:rPr>
          <w:rFonts w:ascii="Verdana" w:eastAsia="Times New Roman" w:hAnsi="Verdana"/>
          <w:color w:val="333333"/>
        </w:rPr>
        <w:t>’</w:t>
      </w:r>
      <w:r w:rsidR="00571CB0" w:rsidRPr="003448B4">
        <w:rPr>
          <w:rFonts w:ascii="Verdana" w:eastAsia="Times New Roman" w:hAnsi="Verdana"/>
          <w:color w:val="333333"/>
        </w:rPr>
        <w:t xml:space="preserve"> wants to hear from parents and carers to discover the impact the pandemic is having on siblings up to the age of 18, who have a brother or sister who has special educational needs or disability or a long-term health condition.</w:t>
      </w:r>
      <w:r>
        <w:rPr>
          <w:rFonts w:ascii="Verdana" w:eastAsia="Times New Roman" w:hAnsi="Verdana"/>
          <w:color w:val="333333"/>
        </w:rPr>
        <w:t xml:space="preserve">  You can access the survey from a link on the Together Scotland news and events page.</w:t>
      </w:r>
      <w:r w:rsidR="00571CB0" w:rsidRPr="003448B4">
        <w:rPr>
          <w:rFonts w:ascii="Verdana" w:eastAsia="Times New Roman" w:hAnsi="Verdana"/>
          <w:color w:val="333333"/>
        </w:rPr>
        <w:t xml:space="preserve"> </w:t>
      </w:r>
      <w:r w:rsidR="00571CB0" w:rsidRPr="003448B4">
        <w:rPr>
          <w:rFonts w:ascii="Verdana" w:eastAsia="Times New Roman" w:hAnsi="Verdana"/>
          <w:color w:val="333333"/>
        </w:rPr>
        <w:br/>
      </w:r>
      <w:hyperlink r:id="rId18" w:history="1">
        <w:r w:rsidR="00571CB0" w:rsidRPr="003448B4">
          <w:rPr>
            <w:rStyle w:val="Hyperlink"/>
            <w:rFonts w:ascii="Verdana" w:hAnsi="Verdana"/>
          </w:rPr>
          <w:t>https://www.togetherscotland.org.uk/news-and-events/news/2021/03/new-covid-19-survey-on-siblings-who-have-a-disabled-brother-or-sister/</w:t>
        </w:r>
      </w:hyperlink>
      <w:r w:rsidR="00571CB0" w:rsidRPr="003448B4">
        <w:rPr>
          <w:rStyle w:val="Strong"/>
          <w:rFonts w:ascii="Verdana" w:hAnsi="Verdana"/>
        </w:rPr>
        <w:t xml:space="preserve"> </w:t>
      </w:r>
    </w:p>
    <w:p w14:paraId="0641A5A9" w14:textId="77777777" w:rsidR="00936D1F" w:rsidRDefault="00936D1F" w:rsidP="003448B4">
      <w:pPr>
        <w:spacing w:after="0" w:line="240" w:lineRule="auto"/>
        <w:rPr>
          <w:rStyle w:val="Strong"/>
          <w:rFonts w:ascii="Verdana" w:hAnsi="Verdana"/>
        </w:rPr>
      </w:pPr>
    </w:p>
    <w:p w14:paraId="1132B8EA" w14:textId="26766B9C" w:rsidR="00661363" w:rsidRPr="00661363" w:rsidRDefault="00A21B08" w:rsidP="00661363">
      <w:pPr>
        <w:pStyle w:val="Heading5"/>
        <w:spacing w:before="0" w:line="240" w:lineRule="auto"/>
        <w:rPr>
          <w:rFonts w:ascii="Verdana" w:eastAsia="Times New Roman" w:hAnsi="Verdana"/>
          <w:color w:val="auto"/>
        </w:rPr>
      </w:pPr>
      <w:r>
        <w:rPr>
          <w:rStyle w:val="Strong"/>
          <w:rFonts w:ascii="Verdana" w:eastAsia="Times New Roman" w:hAnsi="Verdana"/>
          <w:color w:val="auto"/>
        </w:rPr>
        <w:t>8</w:t>
      </w:r>
      <w:r>
        <w:rPr>
          <w:rStyle w:val="Strong"/>
          <w:rFonts w:ascii="Verdana" w:eastAsia="Times New Roman" w:hAnsi="Verdana"/>
          <w:color w:val="auto"/>
        </w:rPr>
        <w:tab/>
      </w:r>
      <w:r w:rsidR="00661363" w:rsidRPr="00661363">
        <w:rPr>
          <w:rStyle w:val="Strong"/>
          <w:rFonts w:ascii="Verdana" w:eastAsia="Times New Roman" w:hAnsi="Verdana"/>
          <w:color w:val="auto"/>
        </w:rPr>
        <w:t>Coronavirus: returning to school – a guide for parents and carers</w:t>
      </w:r>
    </w:p>
    <w:p w14:paraId="76AF5C4C" w14:textId="31091613" w:rsidR="00936D1F" w:rsidRPr="00661363" w:rsidRDefault="00661363" w:rsidP="00661363">
      <w:pPr>
        <w:spacing w:after="0" w:line="240" w:lineRule="auto"/>
        <w:rPr>
          <w:rStyle w:val="Strong"/>
          <w:rFonts w:ascii="Verdana" w:hAnsi="Verdana"/>
        </w:rPr>
      </w:pPr>
      <w:r w:rsidRPr="00661363">
        <w:rPr>
          <w:rFonts w:ascii="Verdana" w:hAnsi="Verdana"/>
        </w:rPr>
        <w:br/>
        <w:t>Promoting Well-Being, a social enterprise, has developed a guide explaining the actions parents and caregivers can take to minimise the risk of Covid-19 virus transmission as children and young people return to school across the UK. The guide also includes advice on supporting children and young people’s mental health and wellbeing.</w:t>
      </w:r>
      <w:r w:rsidRPr="00661363">
        <w:rPr>
          <w:rFonts w:ascii="Verdana" w:hAnsi="Verdana"/>
        </w:rPr>
        <w:br/>
      </w:r>
      <w:hyperlink r:id="rId19" w:history="1">
        <w:r w:rsidRPr="00470D56">
          <w:rPr>
            <w:rStyle w:val="Hyperlink"/>
            <w:rFonts w:ascii="Verdana" w:hAnsi="Verdana"/>
          </w:rPr>
          <w:t>http://lcukltd.co.uk/wp-content/uploads/2021/03/Promoting-Well-Being_Parent-Carer-Guide.pdf</w:t>
        </w:r>
      </w:hyperlink>
      <w:r>
        <w:rPr>
          <w:rFonts w:ascii="Verdana" w:hAnsi="Verdana"/>
          <w:color w:val="56585A"/>
        </w:rPr>
        <w:t xml:space="preserve"> </w:t>
      </w:r>
      <w:r w:rsidRPr="00661363">
        <w:rPr>
          <w:rFonts w:ascii="Verdana" w:hAnsi="Verdana"/>
          <w:color w:val="56585A"/>
        </w:rPr>
        <w:br/>
      </w:r>
    </w:p>
    <w:p w14:paraId="15C3FD8E" w14:textId="77777777" w:rsidR="00A21B08" w:rsidRDefault="00A21B08" w:rsidP="003448B4">
      <w:pPr>
        <w:spacing w:after="0" w:line="240" w:lineRule="auto"/>
        <w:rPr>
          <w:rFonts w:ascii="Verdana" w:eastAsia="Times New Roman" w:hAnsi="Verdana" w:cs="Calibri"/>
          <w:b/>
          <w:i/>
          <w:sz w:val="24"/>
          <w:szCs w:val="24"/>
        </w:rPr>
      </w:pPr>
    </w:p>
    <w:p w14:paraId="321913E1" w14:textId="6A2E857D" w:rsidR="00021C19" w:rsidRPr="00936D1F" w:rsidRDefault="00021C19" w:rsidP="003448B4">
      <w:pPr>
        <w:spacing w:after="0" w:line="240" w:lineRule="auto"/>
        <w:rPr>
          <w:rFonts w:ascii="Verdana" w:eastAsia="Times New Roman" w:hAnsi="Verdana" w:cs="Calibri"/>
          <w:b/>
          <w:i/>
          <w:sz w:val="24"/>
          <w:szCs w:val="24"/>
        </w:rPr>
      </w:pPr>
      <w:r w:rsidRPr="00936D1F">
        <w:rPr>
          <w:rFonts w:ascii="Verdana" w:eastAsia="Times New Roman" w:hAnsi="Verdana" w:cs="Calibri"/>
          <w:b/>
          <w:i/>
          <w:sz w:val="24"/>
          <w:szCs w:val="24"/>
        </w:rPr>
        <w:t>Research and Evidence Based Reports</w:t>
      </w:r>
    </w:p>
    <w:p w14:paraId="30C2B577" w14:textId="03643B78" w:rsidR="00B954A5" w:rsidRPr="003448B4" w:rsidRDefault="00B954A5" w:rsidP="003448B4">
      <w:pPr>
        <w:spacing w:after="0" w:line="240" w:lineRule="auto"/>
        <w:rPr>
          <w:rFonts w:ascii="Verdana" w:eastAsia="Times New Roman" w:hAnsi="Verdana" w:cs="Calibri"/>
          <w:b/>
          <w:i/>
        </w:rPr>
      </w:pPr>
    </w:p>
    <w:p w14:paraId="2488E2E1" w14:textId="77777777" w:rsidR="00936D1F" w:rsidRDefault="00936D1F" w:rsidP="003448B4">
      <w:pPr>
        <w:pStyle w:val="NormalWeb"/>
        <w:rPr>
          <w:rFonts w:ascii="Verdana" w:eastAsia="Times New Roman" w:hAnsi="Verdana" w:cs="Calibri"/>
          <w:b/>
          <w:i/>
          <w:sz w:val="22"/>
          <w:szCs w:val="22"/>
        </w:rPr>
      </w:pPr>
    </w:p>
    <w:p w14:paraId="26E2C57E" w14:textId="1AFB74FD" w:rsidR="00B6296E" w:rsidRPr="00B6296E" w:rsidRDefault="00A21B08" w:rsidP="003448B4">
      <w:pPr>
        <w:pStyle w:val="NormalWeb"/>
        <w:rPr>
          <w:rFonts w:ascii="Verdana" w:eastAsia="Times New Roman" w:hAnsi="Verdana" w:cs="Calibri"/>
          <w:b/>
          <w:sz w:val="22"/>
          <w:szCs w:val="22"/>
        </w:rPr>
      </w:pPr>
      <w:r>
        <w:rPr>
          <w:rFonts w:ascii="Verdana" w:eastAsia="Times New Roman" w:hAnsi="Verdana" w:cs="Calibri"/>
          <w:b/>
          <w:sz w:val="22"/>
          <w:szCs w:val="22"/>
        </w:rPr>
        <w:t>9</w:t>
      </w:r>
      <w:r>
        <w:rPr>
          <w:rFonts w:ascii="Verdana" w:eastAsia="Times New Roman" w:hAnsi="Verdana" w:cs="Calibri"/>
          <w:b/>
          <w:sz w:val="22"/>
          <w:szCs w:val="22"/>
        </w:rPr>
        <w:tab/>
      </w:r>
      <w:r w:rsidR="00B6296E" w:rsidRPr="00B6296E">
        <w:rPr>
          <w:rFonts w:ascii="Verdana" w:eastAsia="Times New Roman" w:hAnsi="Verdana" w:cs="Calibri"/>
          <w:b/>
          <w:sz w:val="22"/>
          <w:szCs w:val="22"/>
        </w:rPr>
        <w:t>Social action during the coronavirus pandemic</w:t>
      </w:r>
    </w:p>
    <w:p w14:paraId="6677F955" w14:textId="77777777" w:rsidR="00A21B08" w:rsidRDefault="00A21B08" w:rsidP="00B6296E">
      <w:pPr>
        <w:pStyle w:val="NormalWeb"/>
        <w:rPr>
          <w:rFonts w:ascii="Verdana" w:hAnsi="Verdana"/>
          <w:sz w:val="22"/>
          <w:szCs w:val="22"/>
          <w:shd w:val="clear" w:color="auto" w:fill="FFFFFF"/>
        </w:rPr>
      </w:pPr>
    </w:p>
    <w:p w14:paraId="7AA9F35C" w14:textId="3A90F79C" w:rsidR="00B6296E" w:rsidRDefault="00B6296E" w:rsidP="00B6296E">
      <w:pPr>
        <w:pStyle w:val="NormalWeb"/>
        <w:rPr>
          <w:rFonts w:ascii="Verdana" w:hAnsi="Verdana"/>
          <w:sz w:val="22"/>
          <w:szCs w:val="22"/>
          <w:shd w:val="clear" w:color="auto" w:fill="FFFFFF"/>
        </w:rPr>
      </w:pPr>
      <w:r>
        <w:rPr>
          <w:rFonts w:ascii="Verdana" w:hAnsi="Verdana"/>
          <w:sz w:val="22"/>
          <w:szCs w:val="22"/>
          <w:shd w:val="clear" w:color="auto" w:fill="FFFFFF"/>
        </w:rPr>
        <w:t xml:space="preserve">‘Together We Help’ have published a report on </w:t>
      </w:r>
      <w:r w:rsidRPr="00B6296E">
        <w:rPr>
          <w:rFonts w:ascii="Verdana" w:hAnsi="Verdana"/>
          <w:sz w:val="22"/>
          <w:szCs w:val="22"/>
          <w:shd w:val="clear" w:color="auto" w:fill="FFFFFF"/>
        </w:rPr>
        <w:t>informal social action in response to a crisis. This report brings together learning from across Scotland through survey research, interviews, citizen journalism and creative outputs. The findings, approaches and recommendations emerging from this report will inform the wider Social Action Inquiry</w:t>
      </w:r>
      <w:r>
        <w:rPr>
          <w:rFonts w:ascii="Verdana" w:hAnsi="Verdana"/>
          <w:sz w:val="22"/>
          <w:szCs w:val="22"/>
          <w:shd w:val="clear" w:color="auto" w:fill="FFFFFF"/>
        </w:rPr>
        <w:t xml:space="preserve"> planned to start in Spring 2021</w:t>
      </w:r>
      <w:r w:rsidRPr="00B6296E">
        <w:rPr>
          <w:rFonts w:ascii="Verdana" w:hAnsi="Verdana"/>
          <w:sz w:val="22"/>
          <w:szCs w:val="22"/>
          <w:shd w:val="clear" w:color="auto" w:fill="FFFFFF"/>
        </w:rPr>
        <w:t>.</w:t>
      </w:r>
    </w:p>
    <w:p w14:paraId="11F65483" w14:textId="52786583" w:rsidR="00B6296E" w:rsidRDefault="00FA1539" w:rsidP="00B6296E">
      <w:pPr>
        <w:pStyle w:val="NormalWeb"/>
        <w:rPr>
          <w:rFonts w:ascii="Verdana" w:hAnsi="Verdana"/>
          <w:sz w:val="22"/>
          <w:szCs w:val="22"/>
          <w:shd w:val="clear" w:color="auto" w:fill="FFFFFF"/>
        </w:rPr>
      </w:pPr>
      <w:hyperlink r:id="rId20" w:history="1">
        <w:r w:rsidR="00B6296E" w:rsidRPr="00470D56">
          <w:rPr>
            <w:rStyle w:val="Hyperlink"/>
            <w:rFonts w:ascii="Verdana" w:hAnsi="Verdana"/>
            <w:sz w:val="22"/>
            <w:szCs w:val="22"/>
            <w:shd w:val="clear" w:color="auto" w:fill="FFFFFF"/>
          </w:rPr>
          <w:t>https://socialaction.scot/wp-content/uploads/2021/02/Social-Action-during-the-Coronavirus-Pandemic-Report.pdf</w:t>
        </w:r>
      </w:hyperlink>
      <w:r w:rsidR="00B6296E">
        <w:rPr>
          <w:rFonts w:ascii="Verdana" w:hAnsi="Verdana"/>
          <w:sz w:val="22"/>
          <w:szCs w:val="22"/>
          <w:shd w:val="clear" w:color="auto" w:fill="FFFFFF"/>
        </w:rPr>
        <w:t xml:space="preserve"> </w:t>
      </w:r>
    </w:p>
    <w:p w14:paraId="0CA4BDD1" w14:textId="77777777" w:rsidR="00B6296E" w:rsidRDefault="00B6296E" w:rsidP="003448B4">
      <w:pPr>
        <w:spacing w:after="0" w:line="240" w:lineRule="auto"/>
        <w:rPr>
          <w:rFonts w:ascii="Verdana" w:eastAsia="Times New Roman" w:hAnsi="Verdana" w:cs="Calibri"/>
          <w:b/>
          <w:i/>
        </w:rPr>
      </w:pPr>
    </w:p>
    <w:p w14:paraId="7E746253" w14:textId="56E2E90C" w:rsidR="00571CB0" w:rsidRPr="00B6296E" w:rsidRDefault="00A21B08" w:rsidP="003448B4">
      <w:pPr>
        <w:pStyle w:val="Heading4"/>
        <w:spacing w:before="0" w:line="240" w:lineRule="auto"/>
        <w:rPr>
          <w:rFonts w:ascii="Verdana" w:eastAsia="Times New Roman" w:hAnsi="Verdana"/>
          <w:b/>
          <w:i w:val="0"/>
          <w:color w:val="auto"/>
        </w:rPr>
      </w:pPr>
      <w:r>
        <w:rPr>
          <w:rFonts w:ascii="Verdana" w:eastAsia="Times New Roman" w:hAnsi="Verdana"/>
          <w:b/>
          <w:i w:val="0"/>
          <w:color w:val="auto"/>
        </w:rPr>
        <w:lastRenderedPageBreak/>
        <w:t>10</w:t>
      </w:r>
      <w:r>
        <w:rPr>
          <w:rFonts w:ascii="Verdana" w:eastAsia="Times New Roman" w:hAnsi="Verdana"/>
          <w:b/>
          <w:i w:val="0"/>
          <w:color w:val="auto"/>
        </w:rPr>
        <w:tab/>
      </w:r>
      <w:r w:rsidR="00571CB0" w:rsidRPr="00B6296E">
        <w:rPr>
          <w:rFonts w:ascii="Verdana" w:eastAsia="Times New Roman" w:hAnsi="Verdana"/>
          <w:b/>
          <w:i w:val="0"/>
          <w:color w:val="auto"/>
        </w:rPr>
        <w:t>Impact of COVID-19 on rural communities in Scotland</w:t>
      </w:r>
    </w:p>
    <w:p w14:paraId="25C888CF" w14:textId="77777777" w:rsidR="00B6296E" w:rsidRDefault="00B6296E" w:rsidP="00B6296E">
      <w:pPr>
        <w:pStyle w:val="Heading5"/>
        <w:spacing w:before="0" w:line="240" w:lineRule="auto"/>
        <w:rPr>
          <w:rFonts w:ascii="Verdana" w:eastAsia="Times New Roman" w:hAnsi="Verdana"/>
          <w:color w:val="333333"/>
        </w:rPr>
      </w:pPr>
    </w:p>
    <w:p w14:paraId="24F06316" w14:textId="45E3314D" w:rsidR="009973B9" w:rsidRPr="003448B4" w:rsidRDefault="00571CB0" w:rsidP="00B6296E">
      <w:pPr>
        <w:pStyle w:val="Heading5"/>
        <w:spacing w:before="0" w:line="240" w:lineRule="auto"/>
        <w:rPr>
          <w:rFonts w:ascii="Verdana" w:hAnsi="Verdana"/>
          <w:b/>
        </w:rPr>
      </w:pPr>
      <w:r w:rsidRPr="003448B4">
        <w:rPr>
          <w:rFonts w:ascii="Verdana" w:eastAsia="Times New Roman" w:hAnsi="Verdana"/>
          <w:color w:val="333333"/>
        </w:rPr>
        <w:t xml:space="preserve">New research </w:t>
      </w:r>
      <w:r w:rsidR="00B6296E" w:rsidRPr="003448B4">
        <w:rPr>
          <w:rFonts w:ascii="Verdana" w:eastAsia="Times New Roman" w:hAnsi="Verdana"/>
          <w:color w:val="333333"/>
        </w:rPr>
        <w:t xml:space="preserve">By </w:t>
      </w:r>
      <w:r w:rsidR="00B6296E" w:rsidRPr="00B6296E">
        <w:rPr>
          <w:rFonts w:ascii="Verdana" w:eastAsia="Times New Roman" w:hAnsi="Verdana"/>
          <w:bCs/>
          <w:color w:val="333333"/>
        </w:rPr>
        <w:t>National Rural Mental Health Forum</w:t>
      </w:r>
      <w:r w:rsidR="00B6296E" w:rsidRPr="00B6296E">
        <w:rPr>
          <w:rFonts w:ascii="Verdana" w:eastAsia="Times New Roman" w:hAnsi="Verdana"/>
          <w:color w:val="333333"/>
        </w:rPr>
        <w:t xml:space="preserve"> and </w:t>
      </w:r>
      <w:r w:rsidR="00B6296E" w:rsidRPr="00B6296E">
        <w:rPr>
          <w:rFonts w:ascii="Verdana" w:eastAsia="Times New Roman" w:hAnsi="Verdana"/>
          <w:bCs/>
          <w:color w:val="333333"/>
        </w:rPr>
        <w:t xml:space="preserve">Support in Mind Scotland </w:t>
      </w:r>
      <w:r w:rsidRPr="00B6296E">
        <w:rPr>
          <w:rFonts w:ascii="Verdana" w:eastAsia="Times New Roman" w:hAnsi="Verdana"/>
          <w:color w:val="333333"/>
        </w:rPr>
        <w:t>show</w:t>
      </w:r>
      <w:r w:rsidRPr="003448B4">
        <w:rPr>
          <w:rFonts w:ascii="Verdana" w:eastAsia="Times New Roman" w:hAnsi="Verdana"/>
          <w:color w:val="333333"/>
        </w:rPr>
        <w:t>s 93% of people living in marginalised rural communities in Scotland have had their mental health and wellbeing impacted by COVID-19. The research focuses on the key issues faced by LGBTQ+ people, young carers, refugees and asylum seekers living in rural Scotland.</w:t>
      </w:r>
      <w:r w:rsidRPr="003448B4">
        <w:rPr>
          <w:rFonts w:ascii="Verdana" w:eastAsia="Times New Roman" w:hAnsi="Verdana"/>
          <w:color w:val="333333"/>
        </w:rPr>
        <w:br/>
      </w:r>
      <w:hyperlink r:id="rId21" w:history="1">
        <w:r w:rsidR="00B6296E" w:rsidRPr="00470D56">
          <w:rPr>
            <w:rStyle w:val="Hyperlink"/>
            <w:rFonts w:ascii="Verdana" w:eastAsia="Times New Roman" w:hAnsi="Verdana"/>
          </w:rPr>
          <w:t>https://ruralwellbeing.org/wp-content/uploads/2021/02/Marginalised-Rural-Communities-Support-in-Mind-Scotland-1.1.pdf</w:t>
        </w:r>
      </w:hyperlink>
      <w:r w:rsidR="00B6296E">
        <w:rPr>
          <w:rFonts w:ascii="Verdana" w:eastAsia="Times New Roman" w:hAnsi="Verdana"/>
          <w:color w:val="333333"/>
        </w:rPr>
        <w:t xml:space="preserve"> </w:t>
      </w:r>
    </w:p>
    <w:p w14:paraId="044040AE" w14:textId="77777777" w:rsidR="00A21B08" w:rsidRDefault="00A21B08">
      <w:pPr>
        <w:rPr>
          <w:rFonts w:ascii="Verdana" w:hAnsi="Verdana"/>
          <w:b/>
        </w:rPr>
      </w:pPr>
    </w:p>
    <w:p w14:paraId="3B882B12" w14:textId="1060FA0C" w:rsidR="00A21B08" w:rsidRDefault="00A21B08" w:rsidP="00A21B08">
      <w:pPr>
        <w:pStyle w:val="Heading5"/>
        <w:spacing w:before="0" w:line="240" w:lineRule="auto"/>
        <w:ind w:left="720" w:hanging="720"/>
        <w:rPr>
          <w:rStyle w:val="Strong"/>
          <w:rFonts w:ascii="Verdana" w:eastAsia="Times New Roman" w:hAnsi="Verdana"/>
          <w:color w:val="auto"/>
        </w:rPr>
      </w:pPr>
      <w:r>
        <w:rPr>
          <w:rStyle w:val="Strong"/>
          <w:rFonts w:ascii="Verdana" w:eastAsia="Times New Roman" w:hAnsi="Verdana"/>
          <w:color w:val="auto"/>
        </w:rPr>
        <w:t>11</w:t>
      </w:r>
      <w:r>
        <w:rPr>
          <w:rStyle w:val="Strong"/>
          <w:rFonts w:ascii="Verdana" w:eastAsia="Times New Roman" w:hAnsi="Verdana"/>
          <w:color w:val="auto"/>
        </w:rPr>
        <w:tab/>
      </w:r>
      <w:r w:rsidRPr="00525B48">
        <w:rPr>
          <w:rStyle w:val="Strong"/>
          <w:rFonts w:ascii="Verdana" w:eastAsia="Times New Roman" w:hAnsi="Verdana"/>
          <w:color w:val="auto"/>
        </w:rPr>
        <w:t xml:space="preserve">COVID-19 Early Years Resilience and Impact Survey (CEYRIS) Report 4 </w:t>
      </w:r>
    </w:p>
    <w:p w14:paraId="71E92169" w14:textId="77777777" w:rsidR="00A21B08" w:rsidRPr="00525B48" w:rsidRDefault="00A21B08" w:rsidP="00A21B08">
      <w:pPr>
        <w:spacing w:after="0" w:line="240" w:lineRule="auto"/>
      </w:pPr>
    </w:p>
    <w:p w14:paraId="17B3AB1D" w14:textId="0F50855D" w:rsidR="00A21B08" w:rsidRPr="00525B48" w:rsidRDefault="00A21B08" w:rsidP="00A21B08">
      <w:pPr>
        <w:spacing w:after="0" w:line="240" w:lineRule="auto"/>
        <w:rPr>
          <w:rFonts w:ascii="Verdana" w:hAnsi="Verdana"/>
          <w:b/>
        </w:rPr>
      </w:pPr>
      <w:r w:rsidRPr="00525B48">
        <w:rPr>
          <w:rFonts w:ascii="Verdana" w:hAnsi="Verdana"/>
        </w:rPr>
        <w:t>Public Health Scotland has published findings from a survey to find out how children in Scotland aged 2–7 years have been affected by the coronavirus pandemic. Findings from the survey carried out in June-July 2020 include: children in poorer households experienced poorer psychological and emotional wellbeing than children in more affluent households; and children in lower-income households, single-adult households and large families took part in fewer home learning activities on a less frequent basis.</w:t>
      </w:r>
      <w:r w:rsidRPr="00525B48">
        <w:rPr>
          <w:rFonts w:ascii="Verdana" w:hAnsi="Verdana"/>
          <w:color w:val="56585A"/>
        </w:rPr>
        <w:br/>
      </w:r>
      <w:hyperlink r:id="rId22" w:history="1">
        <w:r w:rsidRPr="00470D56">
          <w:rPr>
            <w:rStyle w:val="Hyperlink"/>
            <w:rFonts w:ascii="Verdana" w:hAnsi="Verdana"/>
          </w:rPr>
          <w:t>https://www.publichealthscotland.scot/media/2934/covid-19-early-years-resilience-and-impact-survey-ceyris-report-4-final-findings-dec2020-english.pdf</w:t>
        </w:r>
      </w:hyperlink>
      <w:r>
        <w:rPr>
          <w:rFonts w:ascii="Verdana" w:hAnsi="Verdana"/>
          <w:color w:val="56585A"/>
        </w:rPr>
        <w:t xml:space="preserve"> </w:t>
      </w:r>
    </w:p>
    <w:p w14:paraId="7E5CED9C" w14:textId="77777777" w:rsidR="00A21B08" w:rsidRDefault="00A21B08" w:rsidP="00A21B08">
      <w:pPr>
        <w:pStyle w:val="xmsolistparagraph"/>
        <w:shd w:val="clear" w:color="auto" w:fill="FFFFFF"/>
        <w:ind w:left="720" w:hanging="720"/>
        <w:rPr>
          <w:rFonts w:ascii="Verdana" w:hAnsi="Verdana"/>
          <w:b/>
          <w:bCs/>
          <w:color w:val="201F1E"/>
          <w:sz w:val="22"/>
          <w:szCs w:val="22"/>
        </w:rPr>
      </w:pPr>
    </w:p>
    <w:p w14:paraId="70667729" w14:textId="19A2D065" w:rsidR="00A21B08" w:rsidRDefault="00A21B08" w:rsidP="00A21B08">
      <w:pPr>
        <w:pStyle w:val="xmsolistparagraph"/>
        <w:shd w:val="clear" w:color="auto" w:fill="FFFFFF"/>
        <w:ind w:left="720" w:hanging="720"/>
        <w:rPr>
          <w:rFonts w:ascii="Verdana" w:hAnsi="Verdana"/>
          <w:b/>
          <w:bCs/>
          <w:color w:val="201F1E"/>
          <w:sz w:val="22"/>
          <w:szCs w:val="22"/>
        </w:rPr>
      </w:pPr>
      <w:r>
        <w:rPr>
          <w:rFonts w:ascii="Verdana" w:hAnsi="Verdana"/>
          <w:b/>
          <w:bCs/>
          <w:color w:val="201F1E"/>
          <w:sz w:val="22"/>
          <w:szCs w:val="22"/>
        </w:rPr>
        <w:t>12</w:t>
      </w:r>
      <w:r>
        <w:rPr>
          <w:rFonts w:ascii="Verdana" w:hAnsi="Verdana"/>
          <w:b/>
          <w:bCs/>
          <w:color w:val="201F1E"/>
          <w:sz w:val="22"/>
          <w:szCs w:val="22"/>
        </w:rPr>
        <w:tab/>
      </w:r>
      <w:r w:rsidRPr="00B6296E">
        <w:rPr>
          <w:rFonts w:ascii="Verdana" w:hAnsi="Verdana"/>
          <w:b/>
          <w:bCs/>
          <w:color w:val="201F1E"/>
          <w:sz w:val="22"/>
          <w:szCs w:val="22"/>
        </w:rPr>
        <w:t xml:space="preserve">Covid-19 lockdown: Ethnic differences in children’s self-reported physical activity and the importance of leaving the home environment. </w:t>
      </w:r>
    </w:p>
    <w:p w14:paraId="25F664D2" w14:textId="77777777" w:rsidR="00A21B08" w:rsidRDefault="00A21B08" w:rsidP="00A21B08">
      <w:pPr>
        <w:pStyle w:val="xmsolistparagraph"/>
        <w:shd w:val="clear" w:color="auto" w:fill="FFFFFF"/>
        <w:rPr>
          <w:rFonts w:ascii="Verdana" w:hAnsi="Verdana"/>
          <w:b/>
          <w:bCs/>
          <w:color w:val="201F1E"/>
          <w:sz w:val="22"/>
          <w:szCs w:val="22"/>
        </w:rPr>
      </w:pPr>
    </w:p>
    <w:p w14:paraId="788688C1" w14:textId="77777777" w:rsidR="00A21B08" w:rsidRPr="003448B4" w:rsidRDefault="00A21B08" w:rsidP="00A21B08">
      <w:pPr>
        <w:pStyle w:val="xmsolistparagraph"/>
        <w:shd w:val="clear" w:color="auto" w:fill="FFFFFF"/>
        <w:rPr>
          <w:rFonts w:ascii="Verdana" w:hAnsi="Verdana"/>
          <w:color w:val="201F1E"/>
          <w:sz w:val="22"/>
          <w:szCs w:val="22"/>
        </w:rPr>
      </w:pPr>
      <w:r w:rsidRPr="00936D1F">
        <w:rPr>
          <w:rFonts w:ascii="Verdana" w:hAnsi="Verdana"/>
          <w:color w:val="201F1E"/>
          <w:sz w:val="22"/>
          <w:szCs w:val="22"/>
        </w:rPr>
        <w:t>Data</w:t>
      </w:r>
      <w:r w:rsidRPr="003448B4">
        <w:rPr>
          <w:rFonts w:ascii="Verdana" w:hAnsi="Verdana"/>
          <w:color w:val="201F1E"/>
          <w:sz w:val="22"/>
          <w:szCs w:val="22"/>
        </w:rPr>
        <w:t xml:space="preserve"> from the Born in Bradford research project, monitoring the health of 13,500 children born in the city between 2007 and 2010, shows that one in three children have rarely been leaving the house in lockdown, with only a third of the cohort getting sufficient</w:t>
      </w:r>
      <w:r>
        <w:rPr>
          <w:rFonts w:ascii="Verdana" w:hAnsi="Verdana"/>
          <w:color w:val="201F1E"/>
          <w:sz w:val="22"/>
          <w:szCs w:val="22"/>
        </w:rPr>
        <w:t xml:space="preserve"> exercise in the first lockdown.</w:t>
      </w:r>
      <w:r w:rsidRPr="003448B4">
        <w:rPr>
          <w:rFonts w:ascii="Verdana" w:hAnsi="Verdana"/>
          <w:color w:val="201F1E"/>
          <w:sz w:val="22"/>
          <w:szCs w:val="22"/>
        </w:rPr>
        <w:t xml:space="preserve"> </w:t>
      </w:r>
    </w:p>
    <w:p w14:paraId="5C39445B" w14:textId="77777777" w:rsidR="00A21B08" w:rsidRPr="00936D1F" w:rsidRDefault="00FA1539" w:rsidP="00A21B08">
      <w:pPr>
        <w:pStyle w:val="NormalWeb"/>
        <w:rPr>
          <w:rFonts w:ascii="Verdana" w:eastAsia="Times New Roman" w:hAnsi="Verdana" w:cs="Calibri"/>
          <w:sz w:val="22"/>
          <w:szCs w:val="22"/>
        </w:rPr>
      </w:pPr>
      <w:hyperlink r:id="rId23" w:history="1">
        <w:r w:rsidR="00A21B08" w:rsidRPr="00470D56">
          <w:rPr>
            <w:rStyle w:val="Hyperlink"/>
            <w:rFonts w:ascii="Verdana" w:eastAsia="Times New Roman" w:hAnsi="Verdana" w:cs="Calibri"/>
            <w:sz w:val="22"/>
            <w:szCs w:val="22"/>
          </w:rPr>
          <w:t>https://www.medrxiv.org/content/10.1101/2021.02.26.21252543v1</w:t>
        </w:r>
      </w:hyperlink>
      <w:r w:rsidR="00A21B08">
        <w:rPr>
          <w:rFonts w:ascii="Verdana" w:eastAsia="Times New Roman" w:hAnsi="Verdana" w:cs="Calibri"/>
          <w:sz w:val="22"/>
          <w:szCs w:val="22"/>
        </w:rPr>
        <w:t xml:space="preserve"> </w:t>
      </w:r>
    </w:p>
    <w:p w14:paraId="59E72103" w14:textId="77777777" w:rsidR="00525B48" w:rsidRPr="00525B48" w:rsidRDefault="00525B48" w:rsidP="003448B4">
      <w:pPr>
        <w:spacing w:after="0" w:line="240" w:lineRule="auto"/>
        <w:rPr>
          <w:rFonts w:ascii="Verdana" w:hAnsi="Verdana"/>
          <w:b/>
        </w:rPr>
      </w:pPr>
    </w:p>
    <w:p w14:paraId="40064081" w14:textId="507677AA" w:rsidR="0038268E" w:rsidRPr="0038268E" w:rsidRDefault="0038268E" w:rsidP="0038268E">
      <w:pPr>
        <w:spacing w:after="0" w:line="240" w:lineRule="auto"/>
        <w:rPr>
          <w:rFonts w:ascii="Verdana" w:hAnsi="Verdana"/>
          <w:b/>
          <w:shd w:val="clear" w:color="auto" w:fill="FFFFFF"/>
        </w:rPr>
      </w:pPr>
      <w:r>
        <w:rPr>
          <w:rFonts w:ascii="Verdana" w:hAnsi="Verdana"/>
          <w:b/>
          <w:shd w:val="clear" w:color="auto" w:fill="FFFFFF"/>
        </w:rPr>
        <w:t>13</w:t>
      </w:r>
      <w:r>
        <w:rPr>
          <w:rFonts w:ascii="Verdana" w:hAnsi="Verdana"/>
          <w:b/>
          <w:shd w:val="clear" w:color="auto" w:fill="FFFFFF"/>
        </w:rPr>
        <w:tab/>
      </w:r>
      <w:r w:rsidRPr="0038268E">
        <w:rPr>
          <w:rFonts w:ascii="Verdana" w:hAnsi="Verdana"/>
          <w:b/>
          <w:shd w:val="clear" w:color="auto" w:fill="FFFFFF"/>
        </w:rPr>
        <w:t>Changes in Emotions and Worries During the COVID-19 Pandemic</w:t>
      </w:r>
    </w:p>
    <w:p w14:paraId="4AE56855" w14:textId="77777777" w:rsidR="0038268E" w:rsidRPr="0038268E" w:rsidRDefault="0038268E" w:rsidP="0038268E">
      <w:pPr>
        <w:pStyle w:val="NormalWeb"/>
        <w:rPr>
          <w:rFonts w:ascii="Verdana" w:hAnsi="Verdana" w:cs="Arial"/>
          <w:sz w:val="22"/>
          <w:szCs w:val="22"/>
          <w:lang w:val="en"/>
        </w:rPr>
      </w:pPr>
    </w:p>
    <w:p w14:paraId="5DE06C0E" w14:textId="657B2700" w:rsidR="0038268E" w:rsidRPr="0038268E" w:rsidRDefault="0038268E" w:rsidP="0038268E">
      <w:pPr>
        <w:pStyle w:val="NormalWeb"/>
        <w:rPr>
          <w:rFonts w:ascii="Verdana" w:hAnsi="Verdana" w:cs="Arial"/>
          <w:sz w:val="22"/>
          <w:szCs w:val="22"/>
          <w:lang w:val="en"/>
        </w:rPr>
      </w:pPr>
      <w:r w:rsidRPr="0038268E">
        <w:rPr>
          <w:rFonts w:ascii="Verdana" w:hAnsi="Verdana" w:cs="Arial"/>
          <w:sz w:val="22"/>
          <w:szCs w:val="22"/>
          <w:lang w:val="en"/>
        </w:rPr>
        <w:t>Adverse psychosocial consequences of the pandemic might be particularly severe for children and adolescents, parents of young children and people with mental health conditions (MHC), who are more prone to the experience of psychosocial stress and who are more dependent on the access to professional psychosocial support. This survey aimed to explore perceived stress and the emotional responses of children and adolescents as well as adults with and without MHC during the social restrictions due to the pandemic.</w:t>
      </w:r>
    </w:p>
    <w:p w14:paraId="059E3380" w14:textId="77777777" w:rsidR="0038268E" w:rsidRPr="0038268E" w:rsidRDefault="00FA1539" w:rsidP="0038268E">
      <w:pPr>
        <w:spacing w:after="0" w:line="240" w:lineRule="auto"/>
        <w:rPr>
          <w:rFonts w:ascii="Verdana" w:hAnsi="Verdana"/>
        </w:rPr>
      </w:pPr>
      <w:hyperlink r:id="rId24" w:history="1">
        <w:r w:rsidR="0038268E" w:rsidRPr="0038268E">
          <w:rPr>
            <w:rStyle w:val="Hyperlink"/>
            <w:rFonts w:ascii="Verdana" w:hAnsi="Verdana"/>
          </w:rPr>
          <w:t>https://www.careknowledge.com/media/49743/s13034-021-00363-9.pdf</w:t>
        </w:r>
      </w:hyperlink>
    </w:p>
    <w:p w14:paraId="77B329D4" w14:textId="77777777" w:rsidR="00A21B08" w:rsidRDefault="00A21B08">
      <w:pPr>
        <w:rPr>
          <w:rFonts w:ascii="Verdana" w:hAnsi="Verdana"/>
          <w:b/>
          <w:sz w:val="28"/>
          <w:szCs w:val="28"/>
        </w:rPr>
      </w:pPr>
      <w:r>
        <w:rPr>
          <w:rFonts w:ascii="Verdana" w:hAnsi="Verdana"/>
          <w:b/>
          <w:sz w:val="28"/>
          <w:szCs w:val="28"/>
        </w:rPr>
        <w:br w:type="page"/>
      </w:r>
    </w:p>
    <w:p w14:paraId="4784F72B" w14:textId="397279B0" w:rsidR="0069762C" w:rsidRPr="00A21B08" w:rsidRDefault="0069762C" w:rsidP="003448B4">
      <w:pPr>
        <w:spacing w:after="0" w:line="240" w:lineRule="auto"/>
        <w:rPr>
          <w:rFonts w:ascii="Verdana" w:hAnsi="Verdana"/>
          <w:b/>
          <w:sz w:val="28"/>
          <w:szCs w:val="28"/>
        </w:rPr>
      </w:pPr>
      <w:r w:rsidRPr="00A21B08">
        <w:rPr>
          <w:rFonts w:ascii="Verdana" w:hAnsi="Verdana"/>
          <w:b/>
          <w:sz w:val="28"/>
          <w:szCs w:val="28"/>
        </w:rPr>
        <w:lastRenderedPageBreak/>
        <w:t>Section 2</w:t>
      </w:r>
      <w:r w:rsidRPr="00A21B08">
        <w:rPr>
          <w:rFonts w:ascii="Verdana" w:hAnsi="Verdana"/>
          <w:b/>
          <w:sz w:val="28"/>
          <w:szCs w:val="28"/>
        </w:rPr>
        <w:tab/>
        <w:t xml:space="preserve">Other Child Protection Topics </w:t>
      </w:r>
    </w:p>
    <w:p w14:paraId="109D6A67" w14:textId="77777777" w:rsidR="00E16E71" w:rsidRPr="003448B4" w:rsidRDefault="00E16E71" w:rsidP="003448B4">
      <w:pPr>
        <w:spacing w:after="0" w:line="240" w:lineRule="auto"/>
        <w:rPr>
          <w:rFonts w:ascii="Verdana" w:hAnsi="Verdana"/>
          <w:b/>
          <w:bCs/>
          <w:i/>
        </w:rPr>
      </w:pPr>
    </w:p>
    <w:p w14:paraId="24A197C2" w14:textId="77777777" w:rsidR="00662AB1" w:rsidRPr="003448B4" w:rsidRDefault="00662AB1" w:rsidP="003448B4">
      <w:pPr>
        <w:spacing w:after="0" w:line="240" w:lineRule="auto"/>
        <w:rPr>
          <w:rFonts w:ascii="Verdana" w:hAnsi="Verdana"/>
          <w:b/>
          <w:bCs/>
          <w:i/>
        </w:rPr>
      </w:pPr>
    </w:p>
    <w:p w14:paraId="6140AADC" w14:textId="5319ECE3" w:rsidR="005E0B29" w:rsidRPr="00A21B08" w:rsidRDefault="005E0B29" w:rsidP="003448B4">
      <w:pPr>
        <w:spacing w:after="0" w:line="240" w:lineRule="auto"/>
        <w:rPr>
          <w:rFonts w:ascii="Verdana" w:hAnsi="Verdana"/>
          <w:b/>
          <w:bCs/>
          <w:i/>
          <w:sz w:val="24"/>
          <w:szCs w:val="24"/>
        </w:rPr>
      </w:pPr>
      <w:r w:rsidRPr="00A21B08">
        <w:rPr>
          <w:rFonts w:ascii="Verdana" w:hAnsi="Verdana"/>
          <w:b/>
          <w:bCs/>
          <w:i/>
          <w:sz w:val="24"/>
          <w:szCs w:val="24"/>
        </w:rPr>
        <w:t>Guidance, Resources and Information</w:t>
      </w:r>
    </w:p>
    <w:p w14:paraId="08E79DE1" w14:textId="65A86494" w:rsidR="005E0B29" w:rsidRPr="003448B4" w:rsidRDefault="005E0B29" w:rsidP="003448B4">
      <w:pPr>
        <w:spacing w:after="0" w:line="240" w:lineRule="auto"/>
        <w:rPr>
          <w:rFonts w:ascii="Verdana" w:hAnsi="Verdana"/>
          <w:b/>
          <w:bCs/>
          <w:i/>
        </w:rPr>
      </w:pPr>
    </w:p>
    <w:p w14:paraId="5BA9224D" w14:textId="5FD83A85" w:rsidR="00975EAC" w:rsidRPr="00525B48" w:rsidRDefault="0038268E" w:rsidP="003448B4">
      <w:pPr>
        <w:spacing w:after="0" w:line="240" w:lineRule="auto"/>
        <w:rPr>
          <w:rFonts w:ascii="Verdana" w:hAnsi="Verdana"/>
          <w:b/>
          <w:color w:val="000000"/>
        </w:rPr>
      </w:pPr>
      <w:r>
        <w:rPr>
          <w:rFonts w:ascii="Verdana" w:hAnsi="Verdana"/>
          <w:b/>
          <w:color w:val="000000"/>
        </w:rPr>
        <w:t>14</w:t>
      </w:r>
      <w:r>
        <w:rPr>
          <w:rFonts w:ascii="Verdana" w:hAnsi="Verdana"/>
          <w:b/>
          <w:color w:val="000000"/>
        </w:rPr>
        <w:tab/>
      </w:r>
      <w:r w:rsidR="00975EAC" w:rsidRPr="00525B48">
        <w:rPr>
          <w:rFonts w:ascii="Verdana" w:hAnsi="Verdana"/>
          <w:b/>
          <w:color w:val="000000"/>
        </w:rPr>
        <w:t>Child Death Review Hub</w:t>
      </w:r>
    </w:p>
    <w:p w14:paraId="2CA7CF04" w14:textId="77777777" w:rsidR="00A21B08" w:rsidRDefault="00A21B08" w:rsidP="003448B4">
      <w:pPr>
        <w:spacing w:after="0" w:line="240" w:lineRule="auto"/>
        <w:rPr>
          <w:rFonts w:ascii="Verdana" w:hAnsi="Verdana"/>
          <w:color w:val="000000"/>
        </w:rPr>
      </w:pPr>
    </w:p>
    <w:p w14:paraId="6993EAE7" w14:textId="1023608B" w:rsidR="00A21B08" w:rsidRDefault="00A21B08" w:rsidP="003448B4">
      <w:pPr>
        <w:spacing w:after="0" w:line="240" w:lineRule="auto"/>
        <w:rPr>
          <w:rFonts w:ascii="Verdana" w:hAnsi="Verdana"/>
          <w:color w:val="000000"/>
        </w:rPr>
      </w:pPr>
      <w:r w:rsidRPr="00A21B08">
        <w:rPr>
          <w:rFonts w:ascii="Verdana" w:hAnsi="Verdana"/>
          <w:bCs/>
          <w:color w:val="000000"/>
        </w:rPr>
        <w:t xml:space="preserve">Information about the National Hub for Reviewing and Learning from the Deaths of Children and Young People is available on the Health Improvement Scotland website.  </w:t>
      </w:r>
      <w:r w:rsidRPr="00A21B08">
        <w:rPr>
          <w:rFonts w:ascii="Verdana" w:hAnsi="Verdana"/>
          <w:color w:val="000000"/>
        </w:rPr>
        <w:t xml:space="preserve">The recently published When a Child or Young Person Dies Guidance (Jan 2021) </w:t>
      </w:r>
      <w:r w:rsidRPr="003448B4">
        <w:rPr>
          <w:rFonts w:ascii="Verdana" w:hAnsi="Verdana"/>
          <w:color w:val="000000"/>
        </w:rPr>
        <w:t>is also available from th</w:t>
      </w:r>
      <w:r>
        <w:rPr>
          <w:rFonts w:ascii="Verdana" w:hAnsi="Verdana"/>
          <w:color w:val="000000"/>
        </w:rPr>
        <w:t>is</w:t>
      </w:r>
      <w:r w:rsidRPr="003448B4">
        <w:rPr>
          <w:rFonts w:ascii="Verdana" w:hAnsi="Verdana"/>
          <w:color w:val="000000"/>
        </w:rPr>
        <w:t xml:space="preserve"> website.</w:t>
      </w:r>
      <w:r>
        <w:rPr>
          <w:rFonts w:ascii="Verdana" w:hAnsi="Verdana"/>
          <w:color w:val="000000"/>
        </w:rPr>
        <w:t xml:space="preserve">  </w:t>
      </w:r>
      <w:r w:rsidRPr="00A21B08">
        <w:rPr>
          <w:rFonts w:ascii="Verdana" w:hAnsi="Verdana"/>
          <w:color w:val="000000"/>
        </w:rPr>
        <w:t>The guidance sets out the review process and infrastructure required to support local systems; from the notification of a death to reporting the death, including governance and key elements that make a quality review. It takes account of the need to consider how to keep family and carers at the centre of the process and ensure they are provided with opportunities to be involved in, and informed about, all aspects of the review process.</w:t>
      </w:r>
    </w:p>
    <w:p w14:paraId="37CF6CFE" w14:textId="77777777" w:rsidR="00A21B08" w:rsidRDefault="00A21B08" w:rsidP="003448B4">
      <w:pPr>
        <w:spacing w:after="0" w:line="240" w:lineRule="auto"/>
        <w:rPr>
          <w:rFonts w:ascii="Verdana" w:hAnsi="Verdana"/>
          <w:color w:val="000000"/>
        </w:rPr>
      </w:pPr>
    </w:p>
    <w:p w14:paraId="2B1C6737" w14:textId="7A22B283" w:rsidR="00A21B08" w:rsidRDefault="00FA1539" w:rsidP="003448B4">
      <w:pPr>
        <w:spacing w:after="0" w:line="240" w:lineRule="auto"/>
        <w:rPr>
          <w:rFonts w:ascii="Verdana" w:hAnsi="Verdana"/>
          <w:color w:val="000000"/>
        </w:rPr>
      </w:pPr>
      <w:hyperlink r:id="rId25" w:history="1">
        <w:r w:rsidR="00A21B08" w:rsidRPr="00470D56">
          <w:rPr>
            <w:rStyle w:val="Hyperlink"/>
            <w:rFonts w:ascii="Verdana" w:hAnsi="Verdana"/>
          </w:rPr>
          <w:t>http://www.healthcareimprovementscotland.org/our_work/governance_and_assurance/deaths_of_children_reviews.aspx</w:t>
        </w:r>
      </w:hyperlink>
    </w:p>
    <w:p w14:paraId="483E53B0" w14:textId="13786992" w:rsidR="00975EAC" w:rsidRDefault="00FA1539" w:rsidP="003448B4">
      <w:pPr>
        <w:spacing w:after="0" w:line="240" w:lineRule="auto"/>
        <w:rPr>
          <w:rFonts w:ascii="Verdana" w:hAnsi="Verdana"/>
          <w:color w:val="000000"/>
        </w:rPr>
      </w:pPr>
      <w:hyperlink r:id="rId26" w:history="1">
        <w:r w:rsidR="00525B48" w:rsidRPr="00470D56">
          <w:rPr>
            <w:rStyle w:val="Hyperlink"/>
            <w:rFonts w:ascii="Verdana" w:hAnsi="Verdana"/>
          </w:rPr>
          <w:t>http://www.healthcareimprovementscotland.org/our_work/governance_and_assurance/deaths_of_children_reviews/national_guidance.aspx</w:t>
        </w:r>
      </w:hyperlink>
      <w:r w:rsidR="00525B48">
        <w:rPr>
          <w:rFonts w:ascii="Verdana" w:hAnsi="Verdana"/>
          <w:color w:val="000000"/>
        </w:rPr>
        <w:t xml:space="preserve"> </w:t>
      </w:r>
    </w:p>
    <w:p w14:paraId="0D76C715" w14:textId="21646EAE" w:rsidR="00A21B08" w:rsidRDefault="00A21B08" w:rsidP="003448B4">
      <w:pPr>
        <w:spacing w:after="0" w:line="240" w:lineRule="auto"/>
        <w:rPr>
          <w:rFonts w:ascii="Verdana" w:hAnsi="Verdana"/>
          <w:color w:val="000000"/>
        </w:rPr>
      </w:pPr>
    </w:p>
    <w:p w14:paraId="2409A03C" w14:textId="7E221EF5" w:rsidR="00A21B08" w:rsidRPr="00A21B08" w:rsidRDefault="0038268E" w:rsidP="003448B4">
      <w:pPr>
        <w:spacing w:after="0" w:line="240" w:lineRule="auto"/>
        <w:rPr>
          <w:rFonts w:ascii="Verdana" w:hAnsi="Verdana"/>
          <w:b/>
          <w:color w:val="000000"/>
        </w:rPr>
      </w:pPr>
      <w:r>
        <w:rPr>
          <w:rFonts w:ascii="Verdana" w:hAnsi="Verdana"/>
          <w:b/>
          <w:color w:val="000000"/>
        </w:rPr>
        <w:t>15</w:t>
      </w:r>
      <w:r>
        <w:rPr>
          <w:rFonts w:ascii="Verdana" w:hAnsi="Verdana"/>
          <w:b/>
          <w:color w:val="000000"/>
        </w:rPr>
        <w:tab/>
      </w:r>
      <w:r w:rsidR="00A21B08" w:rsidRPr="00A21B08">
        <w:rPr>
          <w:rFonts w:ascii="Verdana" w:hAnsi="Verdana"/>
          <w:b/>
          <w:color w:val="000000"/>
        </w:rPr>
        <w:t>Fabricated and Induced Illness</w:t>
      </w:r>
    </w:p>
    <w:p w14:paraId="4B1B984C" w14:textId="77777777" w:rsidR="00A21B08" w:rsidRDefault="00A21B08" w:rsidP="003448B4">
      <w:pPr>
        <w:spacing w:after="0" w:line="240" w:lineRule="auto"/>
        <w:rPr>
          <w:rFonts w:ascii="Verdana" w:hAnsi="Verdana"/>
          <w:color w:val="000000"/>
        </w:rPr>
      </w:pPr>
    </w:p>
    <w:p w14:paraId="24F6BBCA" w14:textId="51090C74" w:rsidR="00A21B08" w:rsidRDefault="00A21B08" w:rsidP="003448B4">
      <w:pPr>
        <w:spacing w:after="0" w:line="240" w:lineRule="auto"/>
        <w:rPr>
          <w:rFonts w:ascii="Verdana" w:hAnsi="Verdana"/>
          <w:color w:val="000000"/>
        </w:rPr>
      </w:pPr>
      <w:r w:rsidRPr="00A21B08">
        <w:rPr>
          <w:rFonts w:ascii="Verdana" w:hAnsi="Verdana"/>
          <w:color w:val="000000"/>
        </w:rPr>
        <w:t>The Royal College of Paediatrics and Child Health (RCPCH) has published guidance on perplexing presentations (PP) and fabricated or induced illness (FII) in children. The guidance includes: procedures for safeguarding children who present with PP and FII; practical advice to paediatricians on how to recognise it and assess risk; features of PP and FII including the relationships between parent, doctor and child; and when to refer to children’s social care.</w:t>
      </w:r>
    </w:p>
    <w:p w14:paraId="632F8D6A" w14:textId="2E9F7787" w:rsidR="00A21B08" w:rsidRDefault="00FA1539" w:rsidP="003448B4">
      <w:pPr>
        <w:spacing w:after="0" w:line="240" w:lineRule="auto"/>
        <w:rPr>
          <w:rFonts w:ascii="Verdana" w:hAnsi="Verdana"/>
          <w:color w:val="000000"/>
        </w:rPr>
      </w:pPr>
      <w:hyperlink r:id="rId27" w:history="1">
        <w:r w:rsidR="00A21B08" w:rsidRPr="00470D56">
          <w:rPr>
            <w:rStyle w:val="Hyperlink"/>
            <w:rFonts w:ascii="Verdana" w:hAnsi="Verdana"/>
          </w:rPr>
          <w:t>https://childprotection.rcpch.ac.uk/resources/perplexing-presentations-and-fii/</w:t>
        </w:r>
      </w:hyperlink>
      <w:r w:rsidR="00A21B08">
        <w:rPr>
          <w:rFonts w:ascii="Verdana" w:hAnsi="Verdana"/>
          <w:color w:val="000000"/>
        </w:rPr>
        <w:t xml:space="preserve"> </w:t>
      </w:r>
    </w:p>
    <w:p w14:paraId="48C53B62" w14:textId="2C381175" w:rsidR="00A21B08" w:rsidRDefault="00A21B08" w:rsidP="003448B4">
      <w:pPr>
        <w:spacing w:after="0" w:line="240" w:lineRule="auto"/>
        <w:rPr>
          <w:rFonts w:ascii="Verdana" w:hAnsi="Verdana"/>
          <w:color w:val="000000"/>
        </w:rPr>
      </w:pPr>
    </w:p>
    <w:p w14:paraId="3A2C8BA9" w14:textId="6C6BF3DE" w:rsidR="00D5244B" w:rsidRPr="00D5244B" w:rsidRDefault="0038268E" w:rsidP="003448B4">
      <w:pPr>
        <w:spacing w:after="0" w:line="240" w:lineRule="auto"/>
        <w:rPr>
          <w:rFonts w:ascii="Verdana" w:hAnsi="Verdana"/>
          <w:b/>
          <w:color w:val="000000"/>
        </w:rPr>
      </w:pPr>
      <w:r>
        <w:rPr>
          <w:rFonts w:ascii="Verdana" w:hAnsi="Verdana"/>
          <w:b/>
          <w:color w:val="000000"/>
        </w:rPr>
        <w:t>16</w:t>
      </w:r>
      <w:r>
        <w:rPr>
          <w:rFonts w:ascii="Verdana" w:hAnsi="Verdana"/>
          <w:b/>
          <w:color w:val="000000"/>
        </w:rPr>
        <w:tab/>
      </w:r>
      <w:r w:rsidR="00D5244B" w:rsidRPr="00D5244B">
        <w:rPr>
          <w:rFonts w:ascii="Verdana" w:hAnsi="Verdana"/>
          <w:b/>
          <w:color w:val="000000"/>
        </w:rPr>
        <w:t xml:space="preserve">Children and Young People’s Mental Health </w:t>
      </w:r>
    </w:p>
    <w:p w14:paraId="65A75160" w14:textId="77777777" w:rsidR="00D5244B" w:rsidRDefault="00D5244B" w:rsidP="003448B4">
      <w:pPr>
        <w:spacing w:after="0" w:line="240" w:lineRule="auto"/>
        <w:rPr>
          <w:rFonts w:ascii="Verdana" w:hAnsi="Verdana"/>
          <w:color w:val="000000"/>
        </w:rPr>
      </w:pPr>
    </w:p>
    <w:p w14:paraId="7E02903D" w14:textId="50401E28" w:rsidR="00A21B08" w:rsidRDefault="00A21B08" w:rsidP="003448B4">
      <w:pPr>
        <w:spacing w:after="0" w:line="240" w:lineRule="auto"/>
        <w:rPr>
          <w:rFonts w:ascii="Verdana" w:hAnsi="Verdana"/>
          <w:color w:val="000000"/>
        </w:rPr>
      </w:pPr>
      <w:r w:rsidRPr="00A21B08">
        <w:rPr>
          <w:rFonts w:ascii="Verdana" w:hAnsi="Verdana"/>
          <w:color w:val="000000"/>
        </w:rPr>
        <w:t xml:space="preserve">NSPCC Learning has launched three videos on children and young people’s mental health looking at: how mental health can become a safeguarding concern; the impact of abuse and neglect; and ways professionals can support children and young people who are experiencing issues with their mental health. </w:t>
      </w:r>
    </w:p>
    <w:p w14:paraId="469D0BCC" w14:textId="5D3009CB" w:rsidR="00D5244B" w:rsidRDefault="00FA1539" w:rsidP="003448B4">
      <w:pPr>
        <w:spacing w:after="0" w:line="240" w:lineRule="auto"/>
        <w:rPr>
          <w:rFonts w:ascii="Verdana" w:hAnsi="Verdana"/>
          <w:color w:val="000000"/>
        </w:rPr>
      </w:pPr>
      <w:hyperlink r:id="rId28" w:history="1">
        <w:r w:rsidR="00D5244B" w:rsidRPr="00470D56">
          <w:rPr>
            <w:rStyle w:val="Hyperlink"/>
            <w:rFonts w:ascii="Verdana" w:hAnsi="Verdana"/>
          </w:rPr>
          <w:t>https://learning.nspcc.org.uk/child-health-development/child-mental-health</w:t>
        </w:r>
      </w:hyperlink>
      <w:r w:rsidR="00D5244B">
        <w:rPr>
          <w:rFonts w:ascii="Verdana" w:hAnsi="Verdana"/>
          <w:color w:val="000000"/>
        </w:rPr>
        <w:t xml:space="preserve"> </w:t>
      </w:r>
    </w:p>
    <w:p w14:paraId="16E24282" w14:textId="77777777" w:rsidR="00A21B08" w:rsidRDefault="00A21B08" w:rsidP="003448B4">
      <w:pPr>
        <w:pStyle w:val="Heading2"/>
        <w:spacing w:before="0" w:line="240" w:lineRule="auto"/>
        <w:rPr>
          <w:rFonts w:ascii="Verdana" w:eastAsia="Times New Roman" w:hAnsi="Verdana" w:cs="Arial"/>
          <w:color w:val="662583"/>
          <w:sz w:val="22"/>
          <w:szCs w:val="22"/>
        </w:rPr>
      </w:pPr>
    </w:p>
    <w:p w14:paraId="405ADA41" w14:textId="77777777" w:rsidR="00A21B08" w:rsidRDefault="00A21B08" w:rsidP="003448B4">
      <w:pPr>
        <w:pStyle w:val="Heading2"/>
        <w:spacing w:before="0" w:line="240" w:lineRule="auto"/>
        <w:rPr>
          <w:rFonts w:ascii="Verdana" w:eastAsia="Times New Roman" w:hAnsi="Verdana" w:cs="Arial"/>
          <w:color w:val="662583"/>
          <w:sz w:val="22"/>
          <w:szCs w:val="22"/>
        </w:rPr>
      </w:pPr>
    </w:p>
    <w:p w14:paraId="341FCEC6" w14:textId="32D6F82C" w:rsidR="00975EAC" w:rsidRPr="00D5244B" w:rsidRDefault="0038268E" w:rsidP="0038268E">
      <w:pPr>
        <w:pStyle w:val="Heading2"/>
        <w:spacing w:before="0" w:line="240" w:lineRule="auto"/>
        <w:ind w:left="720" w:hanging="720"/>
        <w:rPr>
          <w:rFonts w:ascii="Verdana" w:eastAsia="Times New Roman" w:hAnsi="Verdana" w:cs="Arial"/>
          <w:b/>
          <w:color w:val="auto"/>
          <w:sz w:val="22"/>
          <w:szCs w:val="22"/>
        </w:rPr>
      </w:pPr>
      <w:r>
        <w:rPr>
          <w:rFonts w:ascii="Verdana" w:eastAsia="Times New Roman" w:hAnsi="Verdana" w:cs="Arial"/>
          <w:b/>
          <w:color w:val="auto"/>
          <w:sz w:val="22"/>
          <w:szCs w:val="22"/>
        </w:rPr>
        <w:t>17</w:t>
      </w:r>
      <w:r>
        <w:rPr>
          <w:rFonts w:ascii="Verdana" w:eastAsia="Times New Roman" w:hAnsi="Verdana" w:cs="Arial"/>
          <w:b/>
          <w:color w:val="auto"/>
          <w:sz w:val="22"/>
          <w:szCs w:val="22"/>
        </w:rPr>
        <w:tab/>
      </w:r>
      <w:r w:rsidR="00975EAC" w:rsidRPr="00D5244B">
        <w:rPr>
          <w:rFonts w:ascii="Verdana" w:eastAsia="Times New Roman" w:hAnsi="Verdana" w:cs="Arial"/>
          <w:b/>
          <w:color w:val="auto"/>
          <w:sz w:val="22"/>
          <w:szCs w:val="22"/>
        </w:rPr>
        <w:t>Disclosure Scotland: new digital channel to apply for PVG level disclosures</w:t>
      </w:r>
    </w:p>
    <w:p w14:paraId="52F99F9D" w14:textId="77777777" w:rsidR="00D5244B" w:rsidRDefault="00D5244B" w:rsidP="00D5244B">
      <w:pPr>
        <w:spacing w:after="0" w:line="240" w:lineRule="auto"/>
        <w:rPr>
          <w:rFonts w:ascii="Verdana" w:hAnsi="Verdana" w:cs="Arial"/>
          <w:color w:val="000000"/>
        </w:rPr>
      </w:pPr>
    </w:p>
    <w:p w14:paraId="621ED51C" w14:textId="38C404D1" w:rsidR="00D5244B" w:rsidRPr="00D5244B" w:rsidRDefault="00975EAC" w:rsidP="00D5244B">
      <w:pPr>
        <w:spacing w:after="0" w:line="240" w:lineRule="auto"/>
        <w:rPr>
          <w:b/>
        </w:rPr>
      </w:pPr>
      <w:r w:rsidRPr="00D5244B">
        <w:rPr>
          <w:rFonts w:ascii="Verdana" w:hAnsi="Verdana" w:cs="Arial"/>
          <w:color w:val="000000"/>
        </w:rPr>
        <w:t xml:space="preserve">Disclosure Scotland has launched a new digital channel to apply for PVG level disclosures. The </w:t>
      </w:r>
      <w:r w:rsidRPr="00D5244B">
        <w:rPr>
          <w:rStyle w:val="Strong"/>
          <w:rFonts w:ascii="Verdana" w:hAnsi="Verdana" w:cs="Arial"/>
          <w:b w:val="0"/>
          <w:color w:val="000000"/>
        </w:rPr>
        <w:t>new online PVG service</w:t>
      </w:r>
      <w:r w:rsidRPr="00D5244B">
        <w:rPr>
          <w:rFonts w:ascii="Verdana" w:hAnsi="Verdana" w:cs="Arial"/>
          <w:color w:val="000000"/>
        </w:rPr>
        <w:t xml:space="preserve"> will become the main application process for most PVG applications.</w:t>
      </w:r>
      <w:r w:rsidR="00D5244B" w:rsidRPr="00D5244B">
        <w:rPr>
          <w:rFonts w:ascii="Verdana" w:hAnsi="Verdana" w:cs="Arial"/>
          <w:color w:val="000000"/>
        </w:rPr>
        <w:t xml:space="preserve">  </w:t>
      </w:r>
      <w:r w:rsidRPr="00D5244B">
        <w:rPr>
          <w:rFonts w:ascii="Verdana" w:hAnsi="Verdana" w:cs="Arial"/>
          <w:color w:val="000000"/>
        </w:rPr>
        <w:t xml:space="preserve">You can access the service from </w:t>
      </w:r>
      <w:r w:rsidRPr="00D5244B">
        <w:rPr>
          <w:rStyle w:val="Strong"/>
          <w:rFonts w:ascii="Verdana" w:hAnsi="Verdana" w:cs="Arial"/>
          <w:b w:val="0"/>
          <w:color w:val="000000"/>
        </w:rPr>
        <w:t>Disclosure Scotland’s website</w:t>
      </w:r>
      <w:r w:rsidRPr="00D5244B">
        <w:rPr>
          <w:rFonts w:ascii="Verdana" w:hAnsi="Verdana" w:cs="Arial"/>
          <w:color w:val="000000"/>
        </w:rPr>
        <w:t>.</w:t>
      </w:r>
      <w:r w:rsidRPr="00D5244B">
        <w:rPr>
          <w:rFonts w:ascii="Verdana" w:hAnsi="Verdana" w:cs="Arial"/>
          <w:b/>
          <w:color w:val="000000"/>
        </w:rPr>
        <w:t xml:space="preserve"> </w:t>
      </w:r>
    </w:p>
    <w:p w14:paraId="6F0A9556" w14:textId="77777777" w:rsidR="00D5244B" w:rsidRDefault="00FA1539" w:rsidP="003448B4">
      <w:pPr>
        <w:spacing w:after="0" w:line="240" w:lineRule="auto"/>
        <w:rPr>
          <w:rStyle w:val="Strong"/>
          <w:rFonts w:ascii="Verdana" w:hAnsi="Verdana" w:cs="Arial"/>
          <w:color w:val="000000"/>
        </w:rPr>
      </w:pPr>
      <w:hyperlink r:id="rId29" w:history="1">
        <w:r w:rsidR="00D5244B" w:rsidRPr="00470D56">
          <w:rPr>
            <w:rStyle w:val="Hyperlink"/>
            <w:rFonts w:ascii="Verdana" w:hAnsi="Verdana" w:cs="Arial"/>
          </w:rPr>
          <w:t>https://www.mygov.scot/apply-for-pvg/?utm_medium=email&amp;utm_source=govdelivery</w:t>
        </w:r>
      </w:hyperlink>
      <w:r w:rsidR="00D5244B">
        <w:rPr>
          <w:rStyle w:val="Strong"/>
          <w:rFonts w:ascii="Verdana" w:hAnsi="Verdana" w:cs="Arial"/>
          <w:color w:val="000000"/>
        </w:rPr>
        <w:t xml:space="preserve"> </w:t>
      </w:r>
    </w:p>
    <w:p w14:paraId="4B6BDBD3" w14:textId="77777777" w:rsidR="00D5244B" w:rsidRDefault="00D5244B" w:rsidP="003448B4">
      <w:pPr>
        <w:spacing w:after="0" w:line="240" w:lineRule="auto"/>
        <w:rPr>
          <w:rStyle w:val="Strong"/>
          <w:rFonts w:ascii="Verdana" w:hAnsi="Verdana" w:cs="Arial"/>
          <w:color w:val="000000"/>
        </w:rPr>
      </w:pPr>
    </w:p>
    <w:p w14:paraId="3D513F99" w14:textId="77777777" w:rsidR="00D5244B" w:rsidRDefault="00D5244B" w:rsidP="003448B4">
      <w:pPr>
        <w:spacing w:after="0" w:line="240" w:lineRule="auto"/>
        <w:rPr>
          <w:rStyle w:val="Strong"/>
          <w:rFonts w:ascii="Verdana" w:hAnsi="Verdana" w:cs="Arial"/>
          <w:color w:val="000000"/>
        </w:rPr>
      </w:pPr>
    </w:p>
    <w:p w14:paraId="2E25F682" w14:textId="77777777" w:rsidR="00F44CF2" w:rsidRPr="003448B4" w:rsidRDefault="00F44CF2" w:rsidP="003448B4">
      <w:pPr>
        <w:spacing w:after="0" w:line="240" w:lineRule="auto"/>
        <w:rPr>
          <w:rFonts w:ascii="Verdana" w:hAnsi="Verdana"/>
          <w:b/>
          <w:i/>
        </w:rPr>
      </w:pPr>
    </w:p>
    <w:p w14:paraId="04482E4E" w14:textId="2AB8FDF1" w:rsidR="003448B4" w:rsidRPr="00D5244B" w:rsidRDefault="0038268E" w:rsidP="0038268E">
      <w:pPr>
        <w:pStyle w:val="Heading4"/>
        <w:spacing w:before="0" w:line="240" w:lineRule="auto"/>
        <w:ind w:left="720" w:hanging="720"/>
        <w:rPr>
          <w:rFonts w:ascii="Verdana" w:eastAsia="Times New Roman" w:hAnsi="Verdana"/>
          <w:b/>
          <w:i w:val="0"/>
          <w:color w:val="auto"/>
        </w:rPr>
      </w:pPr>
      <w:r>
        <w:rPr>
          <w:rFonts w:ascii="Verdana" w:eastAsia="Times New Roman" w:hAnsi="Verdana"/>
          <w:b/>
          <w:i w:val="0"/>
          <w:color w:val="auto"/>
        </w:rPr>
        <w:t>18</w:t>
      </w:r>
      <w:r>
        <w:rPr>
          <w:rFonts w:ascii="Verdana" w:eastAsia="Times New Roman" w:hAnsi="Verdana"/>
          <w:b/>
          <w:i w:val="0"/>
          <w:color w:val="auto"/>
        </w:rPr>
        <w:tab/>
      </w:r>
      <w:r w:rsidR="003448B4" w:rsidRPr="00D5244B">
        <w:rPr>
          <w:rFonts w:ascii="Verdana" w:eastAsia="Times New Roman" w:hAnsi="Verdana"/>
          <w:b/>
          <w:i w:val="0"/>
          <w:color w:val="auto"/>
        </w:rPr>
        <w:t>Children’s participation in public decision-making: publish your best practice!</w:t>
      </w:r>
    </w:p>
    <w:p w14:paraId="60251491" w14:textId="39143B93" w:rsidR="003448B4" w:rsidRPr="003448B4" w:rsidRDefault="003448B4" w:rsidP="003448B4">
      <w:pPr>
        <w:pStyle w:val="Heading5"/>
        <w:spacing w:before="0" w:line="240" w:lineRule="auto"/>
        <w:rPr>
          <w:rFonts w:ascii="Verdana" w:eastAsia="Times New Roman" w:hAnsi="Verdana"/>
          <w:color w:val="333333"/>
        </w:rPr>
      </w:pPr>
    </w:p>
    <w:p w14:paraId="7FC62E50" w14:textId="77777777" w:rsidR="00D5244B" w:rsidRDefault="003448B4" w:rsidP="00D5244B">
      <w:pPr>
        <w:spacing w:after="0" w:line="240" w:lineRule="auto"/>
        <w:rPr>
          <w:rFonts w:ascii="Verdana" w:eastAsia="Times New Roman" w:hAnsi="Verdana"/>
          <w:color w:val="333333"/>
        </w:rPr>
      </w:pPr>
      <w:r w:rsidRPr="00D5244B">
        <w:rPr>
          <w:rFonts w:ascii="Verdana" w:eastAsia="Times New Roman" w:hAnsi="Verdana"/>
        </w:rPr>
        <w:t>The Centre for Children and Young People’s Participation at the University of Central Lancashire is building an online library of research, evidence and advice developed through participatory projects by and with children. The Centre is asking people to share their examples of best practice.</w:t>
      </w:r>
      <w:r w:rsidRPr="00D5244B">
        <w:rPr>
          <w:rFonts w:ascii="Verdana" w:eastAsia="Times New Roman" w:hAnsi="Verdana"/>
        </w:rPr>
        <w:br/>
      </w:r>
      <w:hyperlink r:id="rId30" w:history="1">
        <w:r w:rsidR="00D5244B" w:rsidRPr="00470D56">
          <w:rPr>
            <w:rStyle w:val="Hyperlink"/>
            <w:rFonts w:ascii="Verdana" w:eastAsia="Times New Roman" w:hAnsi="Verdana"/>
          </w:rPr>
          <w:t>https://www.togetherscotland.org.uk/news-and-events/news/2021/03/children-s-participation-in-public-decision-making-publish-your-best-practice/</w:t>
        </w:r>
      </w:hyperlink>
      <w:r w:rsidR="00D5244B">
        <w:rPr>
          <w:rFonts w:ascii="Verdana" w:eastAsia="Times New Roman" w:hAnsi="Verdana"/>
          <w:color w:val="333333"/>
        </w:rPr>
        <w:t xml:space="preserve"> </w:t>
      </w:r>
    </w:p>
    <w:p w14:paraId="6585810A" w14:textId="77777777" w:rsidR="00D5244B" w:rsidRDefault="00D5244B" w:rsidP="00D5244B">
      <w:pPr>
        <w:spacing w:after="0" w:line="240" w:lineRule="auto"/>
        <w:rPr>
          <w:rFonts w:ascii="Verdana" w:eastAsia="Times New Roman" w:hAnsi="Verdana"/>
          <w:color w:val="333333"/>
        </w:rPr>
      </w:pPr>
    </w:p>
    <w:p w14:paraId="00E472ED" w14:textId="033040C5" w:rsidR="00571CB0" w:rsidRPr="00D5244B" w:rsidRDefault="0038268E" w:rsidP="003448B4">
      <w:pPr>
        <w:pStyle w:val="NormalWeb"/>
        <w:rPr>
          <w:rFonts w:ascii="Verdana" w:hAnsi="Verdana"/>
          <w:b/>
          <w:sz w:val="22"/>
          <w:szCs w:val="22"/>
          <w:shd w:val="clear" w:color="auto" w:fill="FFFFFF"/>
        </w:rPr>
      </w:pPr>
      <w:r>
        <w:rPr>
          <w:rFonts w:ascii="Verdana" w:hAnsi="Verdana"/>
          <w:b/>
          <w:sz w:val="22"/>
          <w:szCs w:val="22"/>
          <w:shd w:val="clear" w:color="auto" w:fill="FFFFFF"/>
        </w:rPr>
        <w:t>19</w:t>
      </w:r>
      <w:r>
        <w:rPr>
          <w:rFonts w:ascii="Verdana" w:hAnsi="Verdana"/>
          <w:b/>
          <w:sz w:val="22"/>
          <w:szCs w:val="22"/>
          <w:shd w:val="clear" w:color="auto" w:fill="FFFFFF"/>
        </w:rPr>
        <w:tab/>
      </w:r>
      <w:r w:rsidR="00571CB0" w:rsidRPr="00D5244B">
        <w:rPr>
          <w:rFonts w:ascii="Verdana" w:hAnsi="Verdana"/>
          <w:b/>
          <w:sz w:val="22"/>
          <w:szCs w:val="22"/>
          <w:shd w:val="clear" w:color="auto" w:fill="FFFFFF"/>
        </w:rPr>
        <w:t>Channel and Prevent Multi-Agency Panel (PMAP) Guidance</w:t>
      </w:r>
    </w:p>
    <w:p w14:paraId="4A766714" w14:textId="77777777" w:rsidR="00D5244B" w:rsidRDefault="00D5244B" w:rsidP="003448B4">
      <w:pPr>
        <w:spacing w:after="0" w:line="240" w:lineRule="auto"/>
        <w:rPr>
          <w:rFonts w:ascii="Verdana" w:eastAsia="Times New Roman" w:hAnsi="Verdana" w:cs="Arial"/>
          <w:lang w:val="en" w:eastAsia="en-GB"/>
        </w:rPr>
      </w:pPr>
    </w:p>
    <w:p w14:paraId="5719A59E" w14:textId="0054A624" w:rsidR="00571CB0" w:rsidRPr="00D5244B" w:rsidRDefault="00571CB0" w:rsidP="003448B4">
      <w:pPr>
        <w:spacing w:after="0" w:line="240" w:lineRule="auto"/>
        <w:rPr>
          <w:rFonts w:ascii="Verdana" w:eastAsia="Times New Roman" w:hAnsi="Verdana" w:cs="Arial"/>
          <w:lang w:val="en" w:eastAsia="en-GB"/>
        </w:rPr>
      </w:pPr>
      <w:r w:rsidRPr="00D5244B">
        <w:rPr>
          <w:rFonts w:ascii="Verdana" w:eastAsia="Times New Roman" w:hAnsi="Verdana" w:cs="Arial"/>
          <w:lang w:val="en" w:eastAsia="en-GB"/>
        </w:rPr>
        <w:t>Channel/PMAP is a Home Office programme which focuses on providing support at an early stage to people who are identified as being vulnerable to being drawn into terrorism. Channel refers to panels operating in England and Wales, while PMAP operates in Scotland.</w:t>
      </w:r>
    </w:p>
    <w:p w14:paraId="0DF38F18" w14:textId="77777777" w:rsidR="00571CB0" w:rsidRPr="00D5244B" w:rsidRDefault="00571CB0" w:rsidP="003448B4">
      <w:pPr>
        <w:spacing w:after="0" w:line="240" w:lineRule="auto"/>
        <w:rPr>
          <w:rFonts w:ascii="Verdana" w:eastAsia="Times New Roman" w:hAnsi="Verdana" w:cs="Arial"/>
          <w:lang w:val="en" w:eastAsia="en-GB"/>
        </w:rPr>
      </w:pPr>
      <w:r w:rsidRPr="00D5244B">
        <w:rPr>
          <w:rFonts w:ascii="Verdana" w:eastAsia="Times New Roman" w:hAnsi="Verdana" w:cs="Arial"/>
          <w:lang w:val="en" w:eastAsia="en-GB"/>
        </w:rPr>
        <w:t>The programme uses a multi-agency approach to protect vulnerable people by:</w:t>
      </w:r>
    </w:p>
    <w:p w14:paraId="53C551DA" w14:textId="77777777" w:rsidR="00571CB0" w:rsidRPr="00D5244B" w:rsidRDefault="00571CB0" w:rsidP="003448B4">
      <w:pPr>
        <w:numPr>
          <w:ilvl w:val="0"/>
          <w:numId w:val="22"/>
        </w:numPr>
        <w:spacing w:after="0" w:line="240" w:lineRule="auto"/>
        <w:ind w:left="495"/>
        <w:rPr>
          <w:rFonts w:ascii="Verdana" w:eastAsia="Times New Roman" w:hAnsi="Verdana" w:cs="Arial"/>
          <w:lang w:val="en" w:eastAsia="en-GB"/>
        </w:rPr>
      </w:pPr>
      <w:r w:rsidRPr="00D5244B">
        <w:rPr>
          <w:rFonts w:ascii="Verdana" w:eastAsia="Times New Roman" w:hAnsi="Verdana" w:cs="Arial"/>
          <w:lang w:val="en" w:eastAsia="en-GB"/>
        </w:rPr>
        <w:t>identifying individuals at risk</w:t>
      </w:r>
    </w:p>
    <w:p w14:paraId="53E1F2A2" w14:textId="77777777" w:rsidR="00571CB0" w:rsidRPr="00D5244B" w:rsidRDefault="00571CB0" w:rsidP="003448B4">
      <w:pPr>
        <w:numPr>
          <w:ilvl w:val="0"/>
          <w:numId w:val="22"/>
        </w:numPr>
        <w:spacing w:after="0" w:line="240" w:lineRule="auto"/>
        <w:ind w:left="495"/>
        <w:rPr>
          <w:rFonts w:ascii="Verdana" w:eastAsia="Times New Roman" w:hAnsi="Verdana" w:cs="Arial"/>
          <w:lang w:val="en" w:eastAsia="en-GB"/>
        </w:rPr>
      </w:pPr>
      <w:r w:rsidRPr="00D5244B">
        <w:rPr>
          <w:rFonts w:ascii="Verdana" w:eastAsia="Times New Roman" w:hAnsi="Verdana" w:cs="Arial"/>
          <w:lang w:val="en" w:eastAsia="en-GB"/>
        </w:rPr>
        <w:t>assessing the nature and extent of that risk</w:t>
      </w:r>
    </w:p>
    <w:p w14:paraId="1E2613E9" w14:textId="77777777" w:rsidR="00571CB0" w:rsidRPr="00D5244B" w:rsidRDefault="00571CB0" w:rsidP="003448B4">
      <w:pPr>
        <w:numPr>
          <w:ilvl w:val="0"/>
          <w:numId w:val="22"/>
        </w:numPr>
        <w:spacing w:after="0" w:line="240" w:lineRule="auto"/>
        <w:ind w:left="495"/>
        <w:rPr>
          <w:rFonts w:ascii="Verdana" w:eastAsia="Times New Roman" w:hAnsi="Verdana" w:cs="Arial"/>
          <w:lang w:val="en" w:eastAsia="en-GB"/>
        </w:rPr>
      </w:pPr>
      <w:r w:rsidRPr="00D5244B">
        <w:rPr>
          <w:rFonts w:ascii="Verdana" w:eastAsia="Times New Roman" w:hAnsi="Verdana" w:cs="Arial"/>
          <w:lang w:val="en" w:eastAsia="en-GB"/>
        </w:rPr>
        <w:t>developing the most appropriate support plan for the individuals concerned</w:t>
      </w:r>
    </w:p>
    <w:p w14:paraId="776147AF" w14:textId="5067BA9E" w:rsidR="00571CB0" w:rsidRPr="00D5244B" w:rsidRDefault="00FA1539" w:rsidP="003448B4">
      <w:pPr>
        <w:spacing w:after="0" w:line="240" w:lineRule="auto"/>
        <w:rPr>
          <w:rFonts w:ascii="Verdana" w:hAnsi="Verdana"/>
        </w:rPr>
      </w:pPr>
      <w:hyperlink r:id="rId31" w:history="1">
        <w:r w:rsidR="00D5244B" w:rsidRPr="00D5244B">
          <w:rPr>
            <w:rStyle w:val="Hyperlink"/>
            <w:rFonts w:ascii="Verdana" w:hAnsi="Verdana"/>
          </w:rPr>
          <w:t>https://www.gov.uk/government/publications/channel-and-prevent-multi-agency-panel-pmap-guidance</w:t>
        </w:r>
      </w:hyperlink>
      <w:r w:rsidR="00D5244B" w:rsidRPr="00D5244B">
        <w:rPr>
          <w:rFonts w:ascii="Verdana" w:hAnsi="Verdana"/>
        </w:rPr>
        <w:t xml:space="preserve"> </w:t>
      </w:r>
    </w:p>
    <w:p w14:paraId="52D2DB67" w14:textId="77777777" w:rsidR="00571CB0" w:rsidRPr="003448B4" w:rsidRDefault="00571CB0" w:rsidP="003448B4">
      <w:pPr>
        <w:spacing w:after="0" w:line="240" w:lineRule="auto"/>
        <w:rPr>
          <w:rFonts w:ascii="Verdana" w:hAnsi="Verdana"/>
          <w:b/>
          <w:i/>
        </w:rPr>
      </w:pPr>
    </w:p>
    <w:p w14:paraId="720167E3" w14:textId="77777777" w:rsidR="0038268E" w:rsidRDefault="0038268E" w:rsidP="003448B4">
      <w:pPr>
        <w:spacing w:after="0" w:line="240" w:lineRule="auto"/>
        <w:rPr>
          <w:rFonts w:ascii="Verdana" w:hAnsi="Verdana"/>
          <w:b/>
          <w:i/>
          <w:sz w:val="24"/>
          <w:szCs w:val="24"/>
        </w:rPr>
      </w:pPr>
    </w:p>
    <w:p w14:paraId="2864A422" w14:textId="361C2D44" w:rsidR="00021C19" w:rsidRPr="00D5244B" w:rsidRDefault="00152553" w:rsidP="003448B4">
      <w:pPr>
        <w:spacing w:after="0" w:line="240" w:lineRule="auto"/>
        <w:rPr>
          <w:rFonts w:ascii="Verdana" w:hAnsi="Verdana"/>
          <w:b/>
          <w:i/>
          <w:sz w:val="24"/>
          <w:szCs w:val="24"/>
        </w:rPr>
      </w:pPr>
      <w:r w:rsidRPr="00D5244B">
        <w:rPr>
          <w:rFonts w:ascii="Verdana" w:hAnsi="Verdana"/>
          <w:b/>
          <w:i/>
          <w:sz w:val="24"/>
          <w:szCs w:val="24"/>
        </w:rPr>
        <w:t>For Children,</w:t>
      </w:r>
      <w:r w:rsidR="00021C19" w:rsidRPr="00D5244B">
        <w:rPr>
          <w:rFonts w:ascii="Verdana" w:hAnsi="Verdana"/>
          <w:b/>
          <w:i/>
          <w:sz w:val="24"/>
          <w:szCs w:val="24"/>
        </w:rPr>
        <w:t xml:space="preserve"> Families</w:t>
      </w:r>
      <w:r w:rsidRPr="00D5244B">
        <w:rPr>
          <w:rFonts w:ascii="Verdana" w:hAnsi="Verdana"/>
          <w:b/>
          <w:i/>
          <w:sz w:val="24"/>
          <w:szCs w:val="24"/>
        </w:rPr>
        <w:t xml:space="preserve"> and Communities</w:t>
      </w:r>
    </w:p>
    <w:p w14:paraId="789861E1" w14:textId="6C14D79E" w:rsidR="009255BC" w:rsidRPr="003448B4" w:rsidRDefault="009255BC" w:rsidP="003448B4">
      <w:pPr>
        <w:spacing w:after="0" w:line="240" w:lineRule="auto"/>
        <w:rPr>
          <w:rFonts w:ascii="Verdana" w:hAnsi="Verdana"/>
          <w:b/>
        </w:rPr>
      </w:pPr>
    </w:p>
    <w:p w14:paraId="28D6E85F" w14:textId="77777777" w:rsidR="0038268E" w:rsidRDefault="0038268E" w:rsidP="003448B4">
      <w:pPr>
        <w:spacing w:after="0" w:line="240" w:lineRule="auto"/>
        <w:rPr>
          <w:rFonts w:ascii="Verdana" w:hAnsi="Verdana"/>
          <w:b/>
          <w:bCs/>
          <w:lang w:val="en"/>
        </w:rPr>
      </w:pPr>
    </w:p>
    <w:p w14:paraId="540536FF" w14:textId="4D7551FB" w:rsidR="00D5244B" w:rsidRDefault="0038268E" w:rsidP="003448B4">
      <w:pPr>
        <w:spacing w:after="0" w:line="240" w:lineRule="auto"/>
        <w:rPr>
          <w:rFonts w:ascii="Verdana" w:hAnsi="Verdana"/>
          <w:b/>
          <w:bCs/>
          <w:lang w:val="en"/>
        </w:rPr>
      </w:pPr>
      <w:r>
        <w:rPr>
          <w:rFonts w:ascii="Verdana" w:hAnsi="Verdana"/>
          <w:b/>
          <w:bCs/>
          <w:lang w:val="en"/>
        </w:rPr>
        <w:t>20</w:t>
      </w:r>
      <w:r>
        <w:rPr>
          <w:rFonts w:ascii="Verdana" w:hAnsi="Verdana"/>
          <w:b/>
          <w:bCs/>
          <w:lang w:val="en"/>
        </w:rPr>
        <w:tab/>
      </w:r>
      <w:r w:rsidR="00FB5C85">
        <w:rPr>
          <w:rFonts w:ascii="Verdana" w:hAnsi="Verdana"/>
          <w:b/>
          <w:bCs/>
          <w:lang w:val="en"/>
        </w:rPr>
        <w:t>Child Sexual Exploitation Campaign</w:t>
      </w:r>
    </w:p>
    <w:p w14:paraId="6F533FBF" w14:textId="77777777" w:rsidR="00FB5C85" w:rsidRDefault="00FB5C85" w:rsidP="003448B4">
      <w:pPr>
        <w:spacing w:after="0" w:line="240" w:lineRule="auto"/>
        <w:rPr>
          <w:rFonts w:ascii="Verdana" w:hAnsi="Verdana"/>
          <w:b/>
          <w:bCs/>
          <w:lang w:val="en"/>
        </w:rPr>
      </w:pPr>
    </w:p>
    <w:p w14:paraId="327EDAC8" w14:textId="773C9249" w:rsidR="00F7046D" w:rsidRPr="00FB5C85" w:rsidRDefault="00F7046D" w:rsidP="003448B4">
      <w:pPr>
        <w:spacing w:after="0" w:line="240" w:lineRule="auto"/>
        <w:rPr>
          <w:rFonts w:ascii="Verdana" w:hAnsi="Verdana"/>
          <w:bCs/>
        </w:rPr>
      </w:pPr>
      <w:r w:rsidRPr="003448B4">
        <w:rPr>
          <w:rFonts w:ascii="Verdana" w:hAnsi="Verdana"/>
        </w:rPr>
        <w:t xml:space="preserve">Scottish Government are re-running of their </w:t>
      </w:r>
      <w:r w:rsidRPr="00FB5C85">
        <w:rPr>
          <w:rFonts w:ascii="Verdana" w:hAnsi="Verdana"/>
          <w:bCs/>
        </w:rPr>
        <w:t>CSEthesigns Child Sexual Exploitation Awareness campaign</w:t>
      </w:r>
      <w:r w:rsidRPr="00FB5C85">
        <w:rPr>
          <w:rFonts w:ascii="Verdana" w:hAnsi="Verdana"/>
        </w:rPr>
        <w:t>, which was originally launched in 2016. The CSEthesigns campaign will run from 3</w:t>
      </w:r>
      <w:r w:rsidRPr="00FB5C85">
        <w:rPr>
          <w:rFonts w:ascii="Verdana" w:hAnsi="Verdana"/>
          <w:vertAlign w:val="superscript"/>
        </w:rPr>
        <w:t>rd</w:t>
      </w:r>
      <w:r w:rsidRPr="00FB5C85">
        <w:rPr>
          <w:rFonts w:ascii="Verdana" w:hAnsi="Verdana"/>
        </w:rPr>
        <w:t xml:space="preserve"> to 24</w:t>
      </w:r>
      <w:r w:rsidRPr="00FB5C85">
        <w:rPr>
          <w:rFonts w:ascii="Verdana" w:hAnsi="Verdana"/>
          <w:vertAlign w:val="superscript"/>
        </w:rPr>
        <w:t>th</w:t>
      </w:r>
      <w:r w:rsidRPr="00FB5C85">
        <w:rPr>
          <w:rFonts w:ascii="Verdana" w:hAnsi="Verdana"/>
        </w:rPr>
        <w:t xml:space="preserve"> March on Facebook, Instagram, YouTube and Twitter. The campaign website offers information, advice and additional resources for both parents and young people.</w:t>
      </w:r>
    </w:p>
    <w:p w14:paraId="27323F6B" w14:textId="40DA0231" w:rsidR="00F7046D" w:rsidRPr="00FB5C85" w:rsidRDefault="00F7046D" w:rsidP="003448B4">
      <w:pPr>
        <w:spacing w:after="0" w:line="240" w:lineRule="auto"/>
        <w:rPr>
          <w:rFonts w:ascii="Verdana" w:hAnsi="Verdana"/>
        </w:rPr>
      </w:pPr>
      <w:r w:rsidRPr="00FB5C85">
        <w:rPr>
          <w:rFonts w:ascii="Verdana" w:hAnsi="Verdana"/>
        </w:rPr>
        <w:t xml:space="preserve">The campaign aims to raise awareness among those aged 11 to 17 and their parents/carers of </w:t>
      </w:r>
      <w:r w:rsidRPr="00FB5C85">
        <w:rPr>
          <w:rFonts w:ascii="Verdana" w:hAnsi="Verdana"/>
          <w:bCs/>
        </w:rPr>
        <w:t>what constitutes child sexual exploitation</w:t>
      </w:r>
      <w:r w:rsidRPr="00FB5C85">
        <w:rPr>
          <w:rFonts w:ascii="Verdana" w:hAnsi="Verdana"/>
        </w:rPr>
        <w:t>,</w:t>
      </w:r>
      <w:r w:rsidRPr="00FB5C85">
        <w:rPr>
          <w:rFonts w:ascii="Verdana" w:hAnsi="Verdana"/>
          <w:bCs/>
        </w:rPr>
        <w:t xml:space="preserve"> </w:t>
      </w:r>
      <w:r w:rsidRPr="00FB5C85">
        <w:rPr>
          <w:rFonts w:ascii="Verdana" w:hAnsi="Verdana"/>
        </w:rPr>
        <w:t>and where they can go for advice and support if they have concerns.</w:t>
      </w:r>
      <w:r w:rsidRPr="00FB5C85">
        <w:rPr>
          <w:rStyle w:val="apple-converted-space"/>
          <w:rFonts w:ascii="Verdana" w:hAnsi="Verdana"/>
        </w:rPr>
        <w:t xml:space="preserve"> </w:t>
      </w:r>
      <w:r w:rsidRPr="00FB5C85">
        <w:rPr>
          <w:rFonts w:ascii="Verdana" w:hAnsi="Verdana"/>
        </w:rPr>
        <w:t xml:space="preserve">It is part of a coordinated response from the </w:t>
      </w:r>
      <w:r w:rsidRPr="00FB5C85">
        <w:rPr>
          <w:rFonts w:ascii="Verdana" w:hAnsi="Verdana"/>
          <w:bCs/>
        </w:rPr>
        <w:t>Scottish Government</w:t>
      </w:r>
      <w:r w:rsidRPr="00FB5C85">
        <w:rPr>
          <w:rFonts w:ascii="Verdana" w:hAnsi="Verdana"/>
        </w:rPr>
        <w:t xml:space="preserve">, </w:t>
      </w:r>
      <w:r w:rsidRPr="00FB5C85">
        <w:rPr>
          <w:rFonts w:ascii="Verdana" w:hAnsi="Verdana"/>
          <w:bCs/>
        </w:rPr>
        <w:t>Police Scotland</w:t>
      </w:r>
      <w:r w:rsidRPr="00FB5C85">
        <w:rPr>
          <w:rFonts w:ascii="Verdana" w:hAnsi="Verdana"/>
        </w:rPr>
        <w:t xml:space="preserve"> and </w:t>
      </w:r>
      <w:r w:rsidRPr="00FB5C85">
        <w:rPr>
          <w:rFonts w:ascii="Verdana" w:hAnsi="Verdana"/>
          <w:bCs/>
        </w:rPr>
        <w:t>Child Protection Committees Scotland</w:t>
      </w:r>
      <w:r w:rsidRPr="00FB5C85">
        <w:rPr>
          <w:rFonts w:ascii="Verdana" w:hAnsi="Verdana"/>
        </w:rPr>
        <w:t xml:space="preserve"> </w:t>
      </w:r>
    </w:p>
    <w:p w14:paraId="479BEACB" w14:textId="16DDE9EA" w:rsidR="00F7046D" w:rsidRPr="003448B4" w:rsidRDefault="00FA1539" w:rsidP="003448B4">
      <w:pPr>
        <w:spacing w:after="0" w:line="240" w:lineRule="auto"/>
        <w:rPr>
          <w:rFonts w:ascii="Verdana" w:hAnsi="Verdana"/>
        </w:rPr>
      </w:pPr>
      <w:hyperlink r:id="rId32" w:history="1">
        <w:r w:rsidR="00FB5C85" w:rsidRPr="00470D56">
          <w:rPr>
            <w:rStyle w:val="Hyperlink"/>
            <w:rFonts w:ascii="Verdana" w:hAnsi="Verdana"/>
          </w:rPr>
          <w:t>http://csethesigns.scot/</w:t>
        </w:r>
      </w:hyperlink>
      <w:r w:rsidR="00FB5C85">
        <w:rPr>
          <w:rFonts w:ascii="Verdana" w:hAnsi="Verdana"/>
        </w:rPr>
        <w:t xml:space="preserve"> </w:t>
      </w:r>
    </w:p>
    <w:p w14:paraId="540EF717" w14:textId="77777777" w:rsidR="00F7046D" w:rsidRPr="003448B4" w:rsidRDefault="00F7046D" w:rsidP="003448B4">
      <w:pPr>
        <w:spacing w:after="0" w:line="240" w:lineRule="auto"/>
        <w:rPr>
          <w:rFonts w:ascii="Verdana" w:hAnsi="Verdana"/>
        </w:rPr>
      </w:pPr>
    </w:p>
    <w:p w14:paraId="41AEBEFE" w14:textId="77777777" w:rsidR="00F7046D" w:rsidRPr="003448B4" w:rsidRDefault="00F7046D" w:rsidP="003448B4">
      <w:pPr>
        <w:spacing w:after="0" w:line="240" w:lineRule="auto"/>
        <w:rPr>
          <w:rFonts w:ascii="Verdana" w:hAnsi="Verdana" w:cs="Arial"/>
          <w:b/>
          <w:i/>
        </w:rPr>
      </w:pPr>
    </w:p>
    <w:p w14:paraId="0C77AFA9" w14:textId="77777777" w:rsidR="00F7046D" w:rsidRPr="003448B4" w:rsidRDefault="00F7046D" w:rsidP="003448B4">
      <w:pPr>
        <w:spacing w:after="0" w:line="240" w:lineRule="auto"/>
        <w:rPr>
          <w:rFonts w:ascii="Verdana" w:hAnsi="Verdana" w:cs="Arial"/>
          <w:b/>
          <w:i/>
        </w:rPr>
      </w:pPr>
    </w:p>
    <w:p w14:paraId="6A3E94B9" w14:textId="77777777" w:rsidR="00F7046D" w:rsidRPr="003448B4" w:rsidRDefault="00F7046D" w:rsidP="003448B4">
      <w:pPr>
        <w:spacing w:after="0" w:line="240" w:lineRule="auto"/>
        <w:rPr>
          <w:rFonts w:ascii="Verdana" w:hAnsi="Verdana" w:cs="Arial"/>
          <w:b/>
          <w:i/>
        </w:rPr>
      </w:pPr>
    </w:p>
    <w:p w14:paraId="0E612CA4" w14:textId="77777777" w:rsidR="00FB5C85" w:rsidRDefault="00FB5C85">
      <w:pPr>
        <w:rPr>
          <w:rFonts w:ascii="Verdana" w:hAnsi="Verdana" w:cs="Arial"/>
          <w:b/>
          <w:i/>
          <w:sz w:val="24"/>
          <w:szCs w:val="24"/>
        </w:rPr>
      </w:pPr>
      <w:r>
        <w:rPr>
          <w:rFonts w:ascii="Verdana" w:hAnsi="Verdana" w:cs="Arial"/>
          <w:b/>
          <w:i/>
          <w:sz w:val="24"/>
          <w:szCs w:val="24"/>
        </w:rPr>
        <w:br w:type="page"/>
      </w:r>
    </w:p>
    <w:p w14:paraId="50FD870D" w14:textId="6096A5BD" w:rsidR="00820C11" w:rsidRPr="00FB5C85" w:rsidRDefault="00D2699A" w:rsidP="003448B4">
      <w:pPr>
        <w:spacing w:after="0" w:line="240" w:lineRule="auto"/>
        <w:rPr>
          <w:rFonts w:ascii="Verdana" w:hAnsi="Verdana" w:cs="Arial"/>
          <w:b/>
          <w:i/>
          <w:sz w:val="24"/>
          <w:szCs w:val="24"/>
        </w:rPr>
      </w:pPr>
      <w:r w:rsidRPr="00FB5C85">
        <w:rPr>
          <w:rFonts w:ascii="Verdana" w:hAnsi="Verdana" w:cs="Arial"/>
          <w:b/>
          <w:i/>
          <w:sz w:val="24"/>
          <w:szCs w:val="24"/>
        </w:rPr>
        <w:lastRenderedPageBreak/>
        <w:t>Training,</w:t>
      </w:r>
      <w:r w:rsidR="00D926A3" w:rsidRPr="00FB5C85">
        <w:rPr>
          <w:rFonts w:ascii="Verdana" w:hAnsi="Verdana" w:cs="Arial"/>
          <w:b/>
          <w:i/>
          <w:sz w:val="24"/>
          <w:szCs w:val="24"/>
        </w:rPr>
        <w:t xml:space="preserve"> Learning Events and Resources</w:t>
      </w:r>
    </w:p>
    <w:p w14:paraId="5DD6883F" w14:textId="2964C205" w:rsidR="00232743" w:rsidRPr="003448B4" w:rsidRDefault="00232743" w:rsidP="003448B4">
      <w:pPr>
        <w:spacing w:after="0" w:line="240" w:lineRule="auto"/>
        <w:rPr>
          <w:rFonts w:ascii="Verdana" w:hAnsi="Verdana" w:cs="Arial"/>
          <w:b/>
          <w:i/>
        </w:rPr>
      </w:pPr>
    </w:p>
    <w:p w14:paraId="62F6221A" w14:textId="77777777" w:rsidR="0038268E" w:rsidRDefault="0038268E" w:rsidP="00FB5C85">
      <w:pPr>
        <w:pStyle w:val="NormalWeb"/>
        <w:rPr>
          <w:rFonts w:ascii="Verdana" w:hAnsi="Verdana"/>
          <w:b/>
          <w:sz w:val="22"/>
          <w:szCs w:val="22"/>
          <w:shd w:val="clear" w:color="auto" w:fill="FFFFFF"/>
        </w:rPr>
      </w:pPr>
    </w:p>
    <w:p w14:paraId="5DF99E50" w14:textId="016B3026" w:rsidR="00FB5C85" w:rsidRPr="00FB5C85" w:rsidRDefault="0038268E" w:rsidP="00FB5C85">
      <w:pPr>
        <w:pStyle w:val="NormalWeb"/>
        <w:rPr>
          <w:rFonts w:ascii="Verdana" w:hAnsi="Verdana"/>
          <w:b/>
          <w:sz w:val="22"/>
          <w:szCs w:val="22"/>
          <w:shd w:val="clear" w:color="auto" w:fill="FFFFFF"/>
        </w:rPr>
      </w:pPr>
      <w:r>
        <w:rPr>
          <w:rFonts w:ascii="Verdana" w:hAnsi="Verdana"/>
          <w:b/>
          <w:sz w:val="22"/>
          <w:szCs w:val="22"/>
          <w:shd w:val="clear" w:color="auto" w:fill="FFFFFF"/>
        </w:rPr>
        <w:t>21</w:t>
      </w:r>
      <w:r>
        <w:rPr>
          <w:rFonts w:ascii="Verdana" w:hAnsi="Verdana"/>
          <w:b/>
          <w:sz w:val="22"/>
          <w:szCs w:val="22"/>
          <w:shd w:val="clear" w:color="auto" w:fill="FFFFFF"/>
        </w:rPr>
        <w:tab/>
      </w:r>
      <w:r w:rsidR="00FB5C85" w:rsidRPr="00FB5C85">
        <w:rPr>
          <w:rFonts w:ascii="Verdana" w:hAnsi="Verdana"/>
          <w:b/>
          <w:sz w:val="22"/>
          <w:szCs w:val="22"/>
          <w:shd w:val="clear" w:color="auto" w:fill="FFFFFF"/>
        </w:rPr>
        <w:t>‘What’s happening on the streets with benzos?’</w:t>
      </w:r>
    </w:p>
    <w:p w14:paraId="4C3B3FC0" w14:textId="767FFBA8" w:rsidR="00FB5C85" w:rsidRDefault="00FB5C85" w:rsidP="00FB5C85">
      <w:pPr>
        <w:pStyle w:val="NormalWeb"/>
        <w:shd w:val="clear" w:color="auto" w:fill="FEFEFE"/>
        <w:rPr>
          <w:rFonts w:ascii="Verdana" w:hAnsi="Verdana" w:cs="Helvetica"/>
          <w:sz w:val="22"/>
          <w:szCs w:val="22"/>
        </w:rPr>
      </w:pPr>
      <w:r w:rsidRPr="00FB5C85">
        <w:rPr>
          <w:rFonts w:ascii="Verdana" w:hAnsi="Verdana" w:cs="Helvetica"/>
          <w:sz w:val="22"/>
          <w:szCs w:val="22"/>
        </w:rPr>
        <w:t>A new, free to access e-learning course on the use of benzodiazepines in Scotland has been launched by the Scottish Drugs Forum. The course has been developed to increase participants’ understanding of the associated harms and escalation of benzodiazepine use in Scotland.</w:t>
      </w:r>
    </w:p>
    <w:p w14:paraId="26E646BB" w14:textId="14E66E6E" w:rsidR="00FB5C85" w:rsidRPr="00FB5C85" w:rsidRDefault="00FA1539" w:rsidP="00FB5C85">
      <w:pPr>
        <w:pStyle w:val="NormalWeb"/>
        <w:shd w:val="clear" w:color="auto" w:fill="FEFEFE"/>
        <w:rPr>
          <w:rFonts w:ascii="Verdana" w:hAnsi="Verdana" w:cs="Helvetica"/>
          <w:sz w:val="22"/>
          <w:szCs w:val="22"/>
        </w:rPr>
      </w:pPr>
      <w:hyperlink r:id="rId33" w:history="1">
        <w:r w:rsidR="00FB5C85" w:rsidRPr="00470D56">
          <w:rPr>
            <w:rStyle w:val="Hyperlink"/>
            <w:rFonts w:ascii="Verdana" w:hAnsi="Verdana" w:cs="Helvetica"/>
            <w:sz w:val="22"/>
            <w:szCs w:val="22"/>
          </w:rPr>
          <w:t>http://www.sdf.org.uk/whats-happening-on-the-streets-with-benzos-free-e-learning-course-aims-to-upskill-workers/</w:t>
        </w:r>
      </w:hyperlink>
      <w:r w:rsidR="00FB5C85">
        <w:rPr>
          <w:rFonts w:ascii="Verdana" w:hAnsi="Verdana" w:cs="Helvetica"/>
          <w:sz w:val="22"/>
          <w:szCs w:val="22"/>
        </w:rPr>
        <w:t xml:space="preserve"> </w:t>
      </w:r>
    </w:p>
    <w:p w14:paraId="180976AE" w14:textId="77777777" w:rsidR="00FB5C85" w:rsidRPr="00FB5C85" w:rsidRDefault="00FB5C85" w:rsidP="00FB5C85">
      <w:pPr>
        <w:spacing w:after="0" w:line="240" w:lineRule="auto"/>
        <w:rPr>
          <w:rFonts w:ascii="Verdana" w:eastAsia="Times New Roman" w:hAnsi="Verdana" w:cs="Calibri"/>
        </w:rPr>
      </w:pPr>
    </w:p>
    <w:p w14:paraId="20EC2143" w14:textId="378D3A30" w:rsidR="00FB5C85" w:rsidRDefault="0038268E" w:rsidP="00FB5C85">
      <w:pPr>
        <w:pStyle w:val="xmsonormal"/>
        <w:rPr>
          <w:rFonts w:ascii="Verdana" w:hAnsi="Verdana" w:cs="Arial"/>
          <w:sz w:val="22"/>
          <w:szCs w:val="22"/>
        </w:rPr>
      </w:pPr>
      <w:r>
        <w:rPr>
          <w:rFonts w:ascii="Verdana" w:hAnsi="Verdana" w:cs="Arial"/>
          <w:b/>
          <w:bCs/>
          <w:sz w:val="22"/>
          <w:szCs w:val="22"/>
        </w:rPr>
        <w:t>22</w:t>
      </w:r>
      <w:r>
        <w:rPr>
          <w:rFonts w:ascii="Verdana" w:hAnsi="Verdana" w:cs="Arial"/>
          <w:b/>
          <w:bCs/>
          <w:sz w:val="22"/>
          <w:szCs w:val="22"/>
        </w:rPr>
        <w:tab/>
      </w:r>
      <w:r w:rsidR="00B954A5" w:rsidRPr="003448B4">
        <w:rPr>
          <w:rFonts w:ascii="Verdana" w:hAnsi="Verdana" w:cs="Arial"/>
          <w:b/>
          <w:bCs/>
          <w:sz w:val="22"/>
          <w:szCs w:val="22"/>
        </w:rPr>
        <w:t>Emerging adulthood and transitions from care webinar</w:t>
      </w:r>
      <w:r w:rsidR="00B954A5" w:rsidRPr="003448B4">
        <w:rPr>
          <w:rFonts w:ascii="Verdana" w:hAnsi="Verdana" w:cs="Arial"/>
          <w:sz w:val="22"/>
          <w:szCs w:val="22"/>
        </w:rPr>
        <w:br/>
      </w:r>
    </w:p>
    <w:p w14:paraId="307DD45D" w14:textId="6FE9F9DE" w:rsidR="00B954A5" w:rsidRPr="003448B4" w:rsidRDefault="00B954A5" w:rsidP="00FB5C85">
      <w:pPr>
        <w:pStyle w:val="xmsonormal"/>
        <w:rPr>
          <w:rFonts w:ascii="Verdana" w:hAnsi="Verdana" w:cs="Arial"/>
          <w:sz w:val="22"/>
          <w:szCs w:val="22"/>
        </w:rPr>
      </w:pPr>
      <w:r w:rsidRPr="003448B4">
        <w:rPr>
          <w:rFonts w:ascii="Verdana" w:hAnsi="Verdana" w:cs="Arial"/>
          <w:sz w:val="22"/>
          <w:szCs w:val="22"/>
        </w:rPr>
        <w:t xml:space="preserve">CELCIS’s </w:t>
      </w:r>
      <w:r w:rsidR="00FB5C85">
        <w:rPr>
          <w:rFonts w:ascii="Verdana" w:hAnsi="Verdana" w:cs="Arial"/>
          <w:sz w:val="22"/>
          <w:szCs w:val="22"/>
        </w:rPr>
        <w:t>are offering a free online webinar</w:t>
      </w:r>
      <w:r w:rsidRPr="003448B4">
        <w:rPr>
          <w:rFonts w:ascii="Verdana" w:hAnsi="Verdana" w:cs="Arial"/>
          <w:sz w:val="22"/>
          <w:szCs w:val="22"/>
        </w:rPr>
        <w:t xml:space="preserve"> on 24 March from 10:15 - 11:30 am. This will introduce emerging adulthood theory as a social concept and explore and address its implications for Scotland’s care system, and discuss how we can support a better understanding of the development needs of young people and how this theory can support the aspirations of the Independent Care Review's The Promise by enabling more effective implementation of practice and provision. The webinar is designed for practitioners working across foster and residential care, throughcare and aftercare, health, housing and social work, all those who work with and for care experienced young people, particularly those planning or moving through a transition from care to adulthood and interdependence. </w:t>
      </w:r>
    </w:p>
    <w:p w14:paraId="44CF0085" w14:textId="1EDB35EB" w:rsidR="00C413E4" w:rsidRDefault="00FA1539" w:rsidP="00FB5C85">
      <w:pPr>
        <w:pStyle w:val="xmsonormal"/>
        <w:rPr>
          <w:rFonts w:ascii="Verdana" w:hAnsi="Verdana" w:cs="Arial"/>
          <w:sz w:val="22"/>
          <w:szCs w:val="22"/>
        </w:rPr>
      </w:pPr>
      <w:hyperlink r:id="rId34" w:history="1">
        <w:r w:rsidR="00FB5C85" w:rsidRPr="00470D56">
          <w:rPr>
            <w:rStyle w:val="Hyperlink"/>
            <w:rFonts w:ascii="Verdana" w:hAnsi="Verdana" w:cs="Arial"/>
            <w:sz w:val="22"/>
            <w:szCs w:val="22"/>
          </w:rPr>
          <w:t>https://www.celcis.org/training-and-events/events-pages/emerging-adulthood/</w:t>
        </w:r>
      </w:hyperlink>
      <w:r w:rsidR="00FB5C85">
        <w:rPr>
          <w:rFonts w:ascii="Verdana" w:hAnsi="Verdana" w:cs="Arial"/>
          <w:sz w:val="22"/>
          <w:szCs w:val="22"/>
        </w:rPr>
        <w:t xml:space="preserve"> </w:t>
      </w:r>
    </w:p>
    <w:p w14:paraId="628BA735" w14:textId="77777777" w:rsidR="00FB5C85" w:rsidRPr="003448B4" w:rsidRDefault="00FB5C85" w:rsidP="00FB5C85">
      <w:pPr>
        <w:pStyle w:val="xmsonormal"/>
        <w:rPr>
          <w:rFonts w:ascii="Verdana" w:hAnsi="Verdana" w:cs="Arial"/>
          <w:sz w:val="22"/>
          <w:szCs w:val="22"/>
        </w:rPr>
      </w:pPr>
    </w:p>
    <w:p w14:paraId="0E5441DD" w14:textId="77777777" w:rsidR="00C413E4" w:rsidRPr="003448B4" w:rsidRDefault="00C413E4" w:rsidP="003448B4">
      <w:pPr>
        <w:spacing w:after="0" w:line="240" w:lineRule="auto"/>
        <w:rPr>
          <w:rFonts w:ascii="Verdana" w:eastAsia="Times New Roman" w:hAnsi="Verdana" w:cs="Calibri"/>
          <w:b/>
          <w:i/>
        </w:rPr>
      </w:pPr>
    </w:p>
    <w:p w14:paraId="03067F3A" w14:textId="7BD9112F" w:rsidR="007A6E8F" w:rsidRPr="00FB5C85" w:rsidRDefault="007A6E8F" w:rsidP="003448B4">
      <w:pPr>
        <w:spacing w:after="0" w:line="240" w:lineRule="auto"/>
        <w:rPr>
          <w:rFonts w:ascii="Verdana" w:eastAsia="Times New Roman" w:hAnsi="Verdana" w:cs="Calibri"/>
          <w:b/>
          <w:i/>
          <w:sz w:val="24"/>
          <w:szCs w:val="24"/>
        </w:rPr>
      </w:pPr>
      <w:r w:rsidRPr="00FB5C85">
        <w:rPr>
          <w:rFonts w:ascii="Verdana" w:eastAsia="Times New Roman" w:hAnsi="Verdana" w:cs="Calibri"/>
          <w:b/>
          <w:i/>
          <w:sz w:val="24"/>
          <w:szCs w:val="24"/>
        </w:rPr>
        <w:t>Research and Evidence Based Reports</w:t>
      </w:r>
    </w:p>
    <w:p w14:paraId="1C9426E3" w14:textId="0BFFD535" w:rsidR="00921706" w:rsidRPr="00FB5C85" w:rsidRDefault="00921706" w:rsidP="003448B4">
      <w:pPr>
        <w:spacing w:after="0" w:line="240" w:lineRule="auto"/>
        <w:rPr>
          <w:rFonts w:ascii="Verdana" w:eastAsia="Times New Roman" w:hAnsi="Verdana" w:cs="Calibri"/>
          <w:b/>
          <w:i/>
        </w:rPr>
      </w:pPr>
    </w:p>
    <w:p w14:paraId="52BA3F29" w14:textId="77777777" w:rsidR="0038268E" w:rsidRDefault="0038268E" w:rsidP="003448B4">
      <w:pPr>
        <w:pStyle w:val="NormalWeb"/>
        <w:rPr>
          <w:rFonts w:ascii="Verdana" w:hAnsi="Verdana"/>
          <w:b/>
          <w:sz w:val="22"/>
          <w:szCs w:val="22"/>
          <w:shd w:val="clear" w:color="auto" w:fill="FFFFFF"/>
        </w:rPr>
      </w:pPr>
    </w:p>
    <w:p w14:paraId="31F2F71F" w14:textId="2A0FD7D1" w:rsidR="00A811EE" w:rsidRPr="00FB5C85" w:rsidRDefault="0038268E" w:rsidP="003448B4">
      <w:pPr>
        <w:pStyle w:val="NormalWeb"/>
        <w:rPr>
          <w:rFonts w:ascii="Verdana" w:hAnsi="Verdana"/>
          <w:b/>
          <w:sz w:val="22"/>
          <w:szCs w:val="22"/>
          <w:shd w:val="clear" w:color="auto" w:fill="FFFFFF"/>
        </w:rPr>
      </w:pPr>
      <w:r>
        <w:rPr>
          <w:rFonts w:ascii="Verdana" w:hAnsi="Verdana"/>
          <w:b/>
          <w:sz w:val="22"/>
          <w:szCs w:val="22"/>
          <w:shd w:val="clear" w:color="auto" w:fill="FFFFFF"/>
        </w:rPr>
        <w:t>23</w:t>
      </w:r>
      <w:r w:rsidR="00A811EE" w:rsidRPr="00FB5C85">
        <w:rPr>
          <w:rFonts w:ascii="Verdana" w:hAnsi="Verdana"/>
          <w:b/>
          <w:sz w:val="22"/>
          <w:szCs w:val="22"/>
          <w:shd w:val="clear" w:color="auto" w:fill="FFFFFF"/>
        </w:rPr>
        <w:t>The Intergenerational Transmission of Family Violence</w:t>
      </w:r>
    </w:p>
    <w:p w14:paraId="2428B383" w14:textId="77777777" w:rsidR="00FB5C85" w:rsidRDefault="00FB5C85" w:rsidP="003448B4">
      <w:pPr>
        <w:pStyle w:val="NormalWeb"/>
        <w:rPr>
          <w:rFonts w:ascii="Verdana" w:hAnsi="Verdana" w:cs="Arial"/>
          <w:sz w:val="22"/>
          <w:szCs w:val="22"/>
          <w:lang w:val="en"/>
        </w:rPr>
      </w:pPr>
    </w:p>
    <w:p w14:paraId="50FF3441" w14:textId="0F1B11BC" w:rsidR="00A811EE" w:rsidRPr="00FB5C85" w:rsidRDefault="00A811EE" w:rsidP="003448B4">
      <w:pPr>
        <w:pStyle w:val="NormalWeb"/>
        <w:rPr>
          <w:rFonts w:ascii="Verdana" w:hAnsi="Verdana"/>
          <w:sz w:val="22"/>
          <w:szCs w:val="22"/>
          <w:shd w:val="clear" w:color="auto" w:fill="FFFFFF"/>
        </w:rPr>
      </w:pPr>
      <w:r w:rsidRPr="00FB5C85">
        <w:rPr>
          <w:rFonts w:ascii="Verdana" w:hAnsi="Verdana" w:cs="Arial"/>
          <w:sz w:val="22"/>
          <w:szCs w:val="22"/>
          <w:lang w:val="en"/>
        </w:rPr>
        <w:t>Intimate partner violence (IPV) on average affects one in</w:t>
      </w:r>
      <w:r w:rsidR="0038268E">
        <w:rPr>
          <w:rFonts w:ascii="Verdana" w:hAnsi="Verdana" w:cs="Arial"/>
          <w:sz w:val="22"/>
          <w:szCs w:val="22"/>
          <w:lang w:val="en"/>
        </w:rPr>
        <w:t xml:space="preserve"> four women and c</w:t>
      </w:r>
      <w:r w:rsidRPr="00FB5C85">
        <w:rPr>
          <w:rFonts w:ascii="Verdana" w:hAnsi="Verdana" w:cs="Arial"/>
          <w:sz w:val="22"/>
          <w:szCs w:val="22"/>
          <w:lang w:val="en"/>
        </w:rPr>
        <w:t>hildren experiencing parental IPV are now equally understood as victims. Extensive research documents the short</w:t>
      </w:r>
      <w:r w:rsidRPr="00FB5C85">
        <w:rPr>
          <w:rFonts w:ascii="Cambria Math" w:hAnsi="Cambria Math" w:cs="Cambria Math"/>
          <w:sz w:val="22"/>
          <w:szCs w:val="22"/>
          <w:lang w:val="en"/>
        </w:rPr>
        <w:t>‐</w:t>
      </w:r>
      <w:r w:rsidRPr="00FB5C85">
        <w:rPr>
          <w:rFonts w:ascii="Verdana" w:hAnsi="Verdana" w:cs="Arial"/>
          <w:sz w:val="22"/>
          <w:szCs w:val="22"/>
          <w:lang w:val="en"/>
        </w:rPr>
        <w:t xml:space="preserve"> and long</w:t>
      </w:r>
      <w:r w:rsidRPr="00FB5C85">
        <w:rPr>
          <w:rFonts w:ascii="Cambria Math" w:hAnsi="Cambria Math" w:cs="Cambria Math"/>
          <w:sz w:val="22"/>
          <w:szCs w:val="22"/>
          <w:lang w:val="en"/>
        </w:rPr>
        <w:t>‐</w:t>
      </w:r>
      <w:r w:rsidRPr="00FB5C85">
        <w:rPr>
          <w:rFonts w:ascii="Verdana" w:hAnsi="Verdana" w:cs="Arial"/>
          <w:sz w:val="22"/>
          <w:szCs w:val="22"/>
          <w:lang w:val="en"/>
        </w:rPr>
        <w:t>term impacts of children's experiences of IPV on their safety and wellbeing. More recently, research has started to examine adolescent children's use of violence in the home as adolescent family violence (AFV). Contributing to this emerging body of research, this study draws on narrative interview data from mothers who participated in a larger study on IPV, help</w:t>
      </w:r>
      <w:r w:rsidRPr="00FB5C85">
        <w:rPr>
          <w:rFonts w:ascii="Cambria Math" w:hAnsi="Cambria Math" w:cs="Cambria Math"/>
          <w:sz w:val="22"/>
          <w:szCs w:val="22"/>
          <w:lang w:val="en"/>
        </w:rPr>
        <w:t>‐</w:t>
      </w:r>
      <w:r w:rsidRPr="00FB5C85">
        <w:rPr>
          <w:rFonts w:ascii="Verdana" w:hAnsi="Verdana" w:cs="Arial"/>
          <w:sz w:val="22"/>
          <w:szCs w:val="22"/>
          <w:lang w:val="en"/>
        </w:rPr>
        <w:t>seeking and the perceived impact on children to better understand how mothers make sense of children's use of violence in the home.</w:t>
      </w:r>
    </w:p>
    <w:p w14:paraId="6DEFA380" w14:textId="77AA74D3" w:rsidR="00A811EE" w:rsidRDefault="00FA1539" w:rsidP="003448B4">
      <w:pPr>
        <w:spacing w:after="0" w:line="240" w:lineRule="auto"/>
        <w:rPr>
          <w:rFonts w:ascii="Verdana" w:hAnsi="Verdana"/>
        </w:rPr>
      </w:pPr>
      <w:hyperlink r:id="rId35" w:history="1">
        <w:r w:rsidR="00FB5C85" w:rsidRPr="00FB5C85">
          <w:rPr>
            <w:rStyle w:val="Hyperlink"/>
            <w:rFonts w:ascii="Verdana" w:hAnsi="Verdana"/>
          </w:rPr>
          <w:t>https://www.careknowledge.com/media/49742/cfs12830.pdf</w:t>
        </w:r>
      </w:hyperlink>
      <w:r w:rsidR="00FB5C85" w:rsidRPr="00FB5C85">
        <w:rPr>
          <w:rFonts w:ascii="Verdana" w:hAnsi="Verdana"/>
        </w:rPr>
        <w:t xml:space="preserve"> </w:t>
      </w:r>
    </w:p>
    <w:p w14:paraId="6150B31E" w14:textId="07D933A1" w:rsidR="0038268E" w:rsidRDefault="0038268E" w:rsidP="003448B4">
      <w:pPr>
        <w:spacing w:after="0" w:line="240" w:lineRule="auto"/>
        <w:rPr>
          <w:rFonts w:ascii="Verdana" w:hAnsi="Verdana"/>
        </w:rPr>
      </w:pPr>
    </w:p>
    <w:p w14:paraId="18A12E9B" w14:textId="77777777" w:rsidR="0038268E" w:rsidRDefault="0038268E">
      <w:pPr>
        <w:rPr>
          <w:rFonts w:ascii="Verdana" w:hAnsi="Verdana" w:cs="Times New Roman"/>
          <w:b/>
          <w:shd w:val="clear" w:color="auto" w:fill="FFFFFF"/>
          <w:lang w:eastAsia="en-GB"/>
        </w:rPr>
      </w:pPr>
      <w:r>
        <w:rPr>
          <w:rFonts w:ascii="Verdana" w:hAnsi="Verdana"/>
          <w:b/>
          <w:shd w:val="clear" w:color="auto" w:fill="FFFFFF"/>
        </w:rPr>
        <w:br w:type="page"/>
      </w:r>
    </w:p>
    <w:p w14:paraId="0BE8F3F5" w14:textId="5DEAED5F" w:rsidR="0038268E" w:rsidRPr="00FB5C85" w:rsidRDefault="0038268E" w:rsidP="0038268E">
      <w:pPr>
        <w:pStyle w:val="NormalWeb"/>
        <w:ind w:left="720" w:hanging="720"/>
        <w:rPr>
          <w:rFonts w:ascii="Verdana" w:hAnsi="Verdana"/>
          <w:b/>
          <w:sz w:val="22"/>
          <w:szCs w:val="22"/>
          <w:shd w:val="clear" w:color="auto" w:fill="FFFFFF"/>
        </w:rPr>
      </w:pPr>
      <w:r>
        <w:rPr>
          <w:rFonts w:ascii="Verdana" w:hAnsi="Verdana"/>
          <w:b/>
          <w:sz w:val="22"/>
          <w:szCs w:val="22"/>
          <w:shd w:val="clear" w:color="auto" w:fill="FFFFFF"/>
        </w:rPr>
        <w:lastRenderedPageBreak/>
        <w:t>24</w:t>
      </w:r>
      <w:r>
        <w:rPr>
          <w:rFonts w:ascii="Verdana" w:hAnsi="Verdana"/>
          <w:b/>
          <w:sz w:val="22"/>
          <w:szCs w:val="22"/>
          <w:shd w:val="clear" w:color="auto" w:fill="FFFFFF"/>
        </w:rPr>
        <w:tab/>
      </w:r>
      <w:r w:rsidRPr="00FB5C85">
        <w:rPr>
          <w:rFonts w:ascii="Verdana" w:hAnsi="Verdana"/>
          <w:b/>
          <w:sz w:val="22"/>
          <w:szCs w:val="22"/>
          <w:shd w:val="clear" w:color="auto" w:fill="FFFFFF"/>
        </w:rPr>
        <w:t>Mothers' and Children's Experiences of Community</w:t>
      </w:r>
      <w:r w:rsidRPr="00FB5C85">
        <w:rPr>
          <w:rFonts w:ascii="Cambria Math" w:hAnsi="Cambria Math" w:cs="Cambria Math"/>
          <w:b/>
          <w:sz w:val="22"/>
          <w:szCs w:val="22"/>
          <w:shd w:val="clear" w:color="auto" w:fill="FFFFFF"/>
        </w:rPr>
        <w:t>‐</w:t>
      </w:r>
      <w:r w:rsidRPr="00FB5C85">
        <w:rPr>
          <w:rFonts w:ascii="Verdana" w:hAnsi="Verdana"/>
          <w:b/>
          <w:sz w:val="22"/>
          <w:szCs w:val="22"/>
          <w:shd w:val="clear" w:color="auto" w:fill="FFFFFF"/>
        </w:rPr>
        <w:t>Based Early Intervention Programmes for Domestic Violence</w:t>
      </w:r>
    </w:p>
    <w:p w14:paraId="02E3C424" w14:textId="77777777" w:rsidR="0038268E" w:rsidRDefault="0038268E" w:rsidP="0038268E">
      <w:pPr>
        <w:pStyle w:val="NormalWeb"/>
        <w:rPr>
          <w:rFonts w:ascii="Verdana" w:hAnsi="Verdana" w:cs="Arial"/>
          <w:sz w:val="22"/>
          <w:szCs w:val="22"/>
          <w:lang w:val="en"/>
        </w:rPr>
      </w:pPr>
    </w:p>
    <w:p w14:paraId="76E84D26" w14:textId="77777777" w:rsidR="0038268E" w:rsidRPr="00FB5C85" w:rsidRDefault="0038268E" w:rsidP="0038268E">
      <w:pPr>
        <w:pStyle w:val="NormalWeb"/>
        <w:rPr>
          <w:rFonts w:ascii="Verdana" w:hAnsi="Verdana" w:cs="Arial"/>
          <w:sz w:val="22"/>
          <w:szCs w:val="22"/>
          <w:lang w:val="en"/>
        </w:rPr>
      </w:pPr>
      <w:r w:rsidRPr="00FB5C85">
        <w:rPr>
          <w:rFonts w:ascii="Verdana" w:hAnsi="Verdana" w:cs="Arial"/>
          <w:sz w:val="22"/>
          <w:szCs w:val="22"/>
          <w:lang w:val="en"/>
        </w:rPr>
        <w:t>This article discusses findings from an evaluation of a pioneering early help service in North West England. This new service aimed to improve the safety and wellbeing of families (mothers and children) who were assessed as below the level of ‘high risk’ domestic violence and below the threshold for a child protection order.</w:t>
      </w:r>
    </w:p>
    <w:p w14:paraId="48E4B43A" w14:textId="77777777" w:rsidR="0038268E" w:rsidRPr="00FB5C85" w:rsidRDefault="00FA1539" w:rsidP="0038268E">
      <w:pPr>
        <w:pStyle w:val="NormalWeb"/>
        <w:rPr>
          <w:rFonts w:ascii="Verdana" w:hAnsi="Verdana"/>
          <w:sz w:val="22"/>
          <w:szCs w:val="22"/>
          <w:shd w:val="clear" w:color="auto" w:fill="FFFFFF"/>
        </w:rPr>
      </w:pPr>
      <w:hyperlink r:id="rId36" w:history="1">
        <w:r w:rsidR="0038268E" w:rsidRPr="00FB5C85">
          <w:rPr>
            <w:rStyle w:val="Hyperlink"/>
            <w:rFonts w:ascii="Verdana" w:hAnsi="Verdana"/>
            <w:sz w:val="22"/>
            <w:szCs w:val="22"/>
            <w:shd w:val="clear" w:color="auto" w:fill="FFFFFF"/>
          </w:rPr>
          <w:t>https://www.careknowledge.com/media/49744/car2671.pdf</w:t>
        </w:r>
      </w:hyperlink>
      <w:r w:rsidR="0038268E" w:rsidRPr="00FB5C85">
        <w:rPr>
          <w:rFonts w:ascii="Verdana" w:hAnsi="Verdana"/>
          <w:sz w:val="22"/>
          <w:szCs w:val="22"/>
          <w:shd w:val="clear" w:color="auto" w:fill="FFFFFF"/>
        </w:rPr>
        <w:t xml:space="preserve"> </w:t>
      </w:r>
    </w:p>
    <w:p w14:paraId="329E4EFA" w14:textId="77777777" w:rsidR="0038268E" w:rsidRPr="00FB5C85" w:rsidRDefault="0038268E" w:rsidP="003448B4">
      <w:pPr>
        <w:spacing w:after="0" w:line="240" w:lineRule="auto"/>
        <w:rPr>
          <w:rFonts w:ascii="Verdana" w:hAnsi="Verdana"/>
        </w:rPr>
      </w:pPr>
    </w:p>
    <w:p w14:paraId="16BDA506" w14:textId="77777777" w:rsidR="00A811EE" w:rsidRPr="003448B4" w:rsidRDefault="00A811EE" w:rsidP="003448B4">
      <w:pPr>
        <w:spacing w:after="0" w:line="240" w:lineRule="auto"/>
        <w:rPr>
          <w:rFonts w:ascii="Verdana" w:hAnsi="Verdana"/>
          <w:b/>
        </w:rPr>
      </w:pPr>
    </w:p>
    <w:p w14:paraId="6A1EF1A0" w14:textId="72A0C699" w:rsidR="005E0B29" w:rsidRPr="0038268E" w:rsidRDefault="009033A6" w:rsidP="003448B4">
      <w:pPr>
        <w:spacing w:after="0" w:line="240" w:lineRule="auto"/>
        <w:rPr>
          <w:rFonts w:ascii="Verdana" w:hAnsi="Verdana"/>
          <w:b/>
          <w:sz w:val="28"/>
          <w:szCs w:val="28"/>
        </w:rPr>
      </w:pPr>
      <w:r w:rsidRPr="0038268E">
        <w:rPr>
          <w:rFonts w:ascii="Verdana" w:hAnsi="Verdana"/>
          <w:b/>
          <w:sz w:val="28"/>
          <w:szCs w:val="28"/>
        </w:rPr>
        <w:t xml:space="preserve">Section </w:t>
      </w:r>
      <w:r w:rsidR="00485EDD" w:rsidRPr="0038268E">
        <w:rPr>
          <w:rFonts w:ascii="Verdana" w:hAnsi="Verdana"/>
          <w:b/>
          <w:sz w:val="28"/>
          <w:szCs w:val="28"/>
        </w:rPr>
        <w:t>3</w:t>
      </w:r>
      <w:r w:rsidR="00485EDD" w:rsidRPr="0038268E">
        <w:rPr>
          <w:rFonts w:ascii="Verdana" w:hAnsi="Verdana"/>
          <w:b/>
          <w:sz w:val="28"/>
          <w:szCs w:val="28"/>
        </w:rPr>
        <w:tab/>
      </w:r>
      <w:r w:rsidR="005E0B29" w:rsidRPr="0038268E">
        <w:rPr>
          <w:rFonts w:ascii="Verdana" w:hAnsi="Verdana"/>
          <w:b/>
          <w:sz w:val="28"/>
          <w:szCs w:val="28"/>
        </w:rPr>
        <w:t>News and Opinion</w:t>
      </w:r>
    </w:p>
    <w:p w14:paraId="40287ABD" w14:textId="1F54B3D4" w:rsidR="005E0B29" w:rsidRPr="003448B4" w:rsidRDefault="005E0B29" w:rsidP="003448B4">
      <w:pPr>
        <w:pStyle w:val="ListParagraph"/>
        <w:spacing w:after="0" w:line="240" w:lineRule="auto"/>
        <w:rPr>
          <w:rFonts w:ascii="Verdana" w:hAnsi="Verdana"/>
        </w:rPr>
      </w:pPr>
    </w:p>
    <w:p w14:paraId="7B1DA554" w14:textId="6A6B6F61" w:rsidR="00FA275C" w:rsidRPr="003448B4" w:rsidRDefault="0038268E" w:rsidP="003448B4">
      <w:pPr>
        <w:pStyle w:val="xmsolistparagraph"/>
        <w:shd w:val="clear" w:color="auto" w:fill="FFFFFF"/>
        <w:rPr>
          <w:rFonts w:ascii="Verdana" w:hAnsi="Verdana"/>
          <w:b/>
          <w:color w:val="201F1E"/>
          <w:sz w:val="22"/>
          <w:szCs w:val="22"/>
        </w:rPr>
      </w:pPr>
      <w:r>
        <w:rPr>
          <w:rFonts w:ascii="Verdana" w:hAnsi="Verdana"/>
          <w:b/>
          <w:color w:val="201F1E"/>
          <w:sz w:val="22"/>
          <w:szCs w:val="22"/>
        </w:rPr>
        <w:t>25</w:t>
      </w:r>
      <w:r w:rsidR="00C64A19" w:rsidRPr="003448B4">
        <w:rPr>
          <w:rFonts w:ascii="Verdana" w:hAnsi="Verdana"/>
          <w:b/>
          <w:color w:val="201F1E"/>
          <w:sz w:val="22"/>
          <w:szCs w:val="22"/>
        </w:rPr>
        <w:tab/>
      </w:r>
      <w:r w:rsidR="00334828" w:rsidRPr="003448B4">
        <w:rPr>
          <w:rFonts w:ascii="Verdana" w:hAnsi="Verdana"/>
          <w:b/>
          <w:color w:val="201F1E"/>
          <w:sz w:val="22"/>
          <w:szCs w:val="22"/>
        </w:rPr>
        <w:t>In the media</w:t>
      </w:r>
    </w:p>
    <w:p w14:paraId="3188E9AF" w14:textId="06B328E3" w:rsidR="00334828" w:rsidRPr="003448B4" w:rsidRDefault="00334828" w:rsidP="003448B4">
      <w:pPr>
        <w:pStyle w:val="xmsolistparagraph"/>
        <w:shd w:val="clear" w:color="auto" w:fill="FFFFFF"/>
        <w:rPr>
          <w:rFonts w:ascii="Verdana" w:hAnsi="Verdana"/>
          <w:color w:val="201F1E"/>
          <w:sz w:val="22"/>
          <w:szCs w:val="22"/>
        </w:rPr>
      </w:pPr>
    </w:p>
    <w:p w14:paraId="0B3C99F2" w14:textId="37118F63" w:rsidR="0038268E" w:rsidRPr="0038268E" w:rsidRDefault="00661363" w:rsidP="00DC17DE">
      <w:pPr>
        <w:pStyle w:val="ListParagraph"/>
        <w:numPr>
          <w:ilvl w:val="0"/>
          <w:numId w:val="23"/>
        </w:numPr>
        <w:spacing w:after="0" w:line="240" w:lineRule="auto"/>
        <w:rPr>
          <w:rFonts w:ascii="Verdana" w:hAnsi="Verdana" w:cstheme="minorHAnsi"/>
        </w:rPr>
      </w:pPr>
      <w:r w:rsidRPr="0038268E">
        <w:rPr>
          <w:rFonts w:ascii="Verdana" w:hAnsi="Verdana"/>
        </w:rPr>
        <w:t>The Nursing Times has published an article on how the pandemic has affected children and their nurses. The article, which speaks to children’s nurses, health visitors and others, discusses: online appointments; assessing vulnerability; communicating with children; mental health and wellbeing; and health visitors’ workforce.</w:t>
      </w:r>
      <w:r w:rsidRPr="0038268E">
        <w:rPr>
          <w:rFonts w:ascii="Verdana" w:hAnsi="Verdana"/>
        </w:rPr>
        <w:br/>
      </w:r>
      <w:hyperlink r:id="rId37" w:history="1">
        <w:r w:rsidR="0038268E" w:rsidRPr="0038268E">
          <w:rPr>
            <w:rStyle w:val="Hyperlink"/>
            <w:rFonts w:ascii="Verdana" w:hAnsi="Verdana"/>
          </w:rPr>
          <w:t>https://www.nursingtimes.net/news/children/analysis-how-the-pandemic-has-affected-children-and-their-nurses-03-03-2021/</w:t>
        </w:r>
      </w:hyperlink>
      <w:r w:rsidR="0038268E" w:rsidRPr="0038268E">
        <w:rPr>
          <w:rFonts w:ascii="Verdana" w:hAnsi="Verdana"/>
          <w:color w:val="56585A"/>
        </w:rPr>
        <w:t xml:space="preserve"> </w:t>
      </w:r>
      <w:r w:rsidRPr="0038268E">
        <w:rPr>
          <w:rFonts w:ascii="Verdana" w:hAnsi="Verdana"/>
          <w:color w:val="56585A"/>
        </w:rPr>
        <w:br/>
      </w:r>
    </w:p>
    <w:p w14:paraId="3E6CFBD4" w14:textId="067A7D79" w:rsidR="0038268E" w:rsidRPr="0038268E" w:rsidRDefault="0038268E" w:rsidP="0038268E">
      <w:pPr>
        <w:pStyle w:val="ListParagraph"/>
        <w:numPr>
          <w:ilvl w:val="0"/>
          <w:numId w:val="23"/>
        </w:numPr>
        <w:spacing w:after="0" w:line="240" w:lineRule="auto"/>
        <w:rPr>
          <w:rFonts w:ascii="Verdana" w:hAnsi="Verdana" w:cstheme="minorHAnsi"/>
        </w:rPr>
      </w:pPr>
      <w:r w:rsidRPr="0038268E">
        <w:rPr>
          <w:rFonts w:ascii="Verdana" w:hAnsi="Verdana"/>
        </w:rPr>
        <w:t>The Guardian has published two articles about online child protection. The first article reports that the number of men contacting a specialist helpline for people who are watching or considering watching online child sexual abuse material has risen. In 2020, the Stop It Now! helpline handled more than 12,500 calls, emails and live chats from individuals asking for help about their own or others’ online behaviour, compared to 10,700 in 2019. The second article discusses how technology platforms are working to tackle those who pose a threat to children online.</w:t>
      </w:r>
      <w:r w:rsidRPr="0038268E">
        <w:rPr>
          <w:rFonts w:ascii="Verdana" w:hAnsi="Verdana"/>
        </w:rPr>
        <w:br/>
      </w:r>
      <w:hyperlink r:id="rId38" w:history="1">
        <w:r w:rsidRPr="0038268E">
          <w:rPr>
            <w:rStyle w:val="Hyperlink"/>
            <w:rFonts w:ascii="Verdana" w:hAnsi="Verdana"/>
          </w:rPr>
          <w:t>Child abuse hotline reports rise in calls from men viewing illegal content</w:t>
        </w:r>
      </w:hyperlink>
      <w:r w:rsidRPr="0038268E">
        <w:rPr>
          <w:rFonts w:ascii="Verdana" w:hAnsi="Verdana"/>
          <w:color w:val="56585A"/>
        </w:rPr>
        <w:br/>
      </w:r>
      <w:hyperlink r:id="rId39" w:history="1">
        <w:r w:rsidRPr="0038268E">
          <w:rPr>
            <w:rStyle w:val="Hyperlink"/>
            <w:rFonts w:ascii="Verdana" w:hAnsi="Verdana"/>
          </w:rPr>
          <w:t>'It’s an arms race’: the tech teams trying to outpace paedophiles online</w:t>
        </w:r>
      </w:hyperlink>
    </w:p>
    <w:p w14:paraId="37B6A8B9" w14:textId="1E3D4878" w:rsidR="0038268E" w:rsidRDefault="0038268E" w:rsidP="0038268E">
      <w:pPr>
        <w:spacing w:after="0" w:line="240" w:lineRule="auto"/>
        <w:rPr>
          <w:rFonts w:ascii="Verdana" w:hAnsi="Verdana" w:cstheme="minorHAnsi"/>
        </w:rPr>
      </w:pPr>
    </w:p>
    <w:p w14:paraId="0CEB77D4" w14:textId="77777777" w:rsidR="009C742C" w:rsidRDefault="009C742C" w:rsidP="003448B4">
      <w:pPr>
        <w:spacing w:after="0" w:line="240" w:lineRule="auto"/>
        <w:rPr>
          <w:rFonts w:ascii="Verdana" w:hAnsi="Verdana" w:cstheme="minorHAnsi"/>
        </w:rPr>
      </w:pPr>
      <w:r>
        <w:rPr>
          <w:rFonts w:ascii="Verdana" w:hAnsi="Verdana" w:cstheme="minorHAnsi"/>
          <w:b/>
          <w:bCs/>
        </w:rPr>
        <w:t>26</w:t>
      </w:r>
      <w:r>
        <w:rPr>
          <w:rFonts w:ascii="Verdana" w:hAnsi="Verdana" w:cstheme="minorHAnsi"/>
          <w:b/>
          <w:bCs/>
        </w:rPr>
        <w:tab/>
      </w:r>
      <w:r w:rsidR="00DE6071" w:rsidRPr="0038268E">
        <w:rPr>
          <w:rFonts w:ascii="Verdana" w:hAnsi="Verdana" w:cstheme="minorHAnsi"/>
          <w:b/>
          <w:bCs/>
        </w:rPr>
        <w:t>World Book Day</w:t>
      </w:r>
      <w:r w:rsidR="00DE6071" w:rsidRPr="0038268E">
        <w:rPr>
          <w:rFonts w:ascii="Verdana" w:hAnsi="Verdana" w:cstheme="minorHAnsi"/>
          <w:b/>
          <w:bCs/>
        </w:rPr>
        <w:br/>
      </w:r>
    </w:p>
    <w:p w14:paraId="345F1499" w14:textId="73AB6444" w:rsidR="00DE6071" w:rsidRPr="0038268E" w:rsidRDefault="00DE6071" w:rsidP="003448B4">
      <w:pPr>
        <w:spacing w:after="0" w:line="240" w:lineRule="auto"/>
        <w:rPr>
          <w:rFonts w:ascii="Verdana" w:hAnsi="Verdana" w:cstheme="minorHAnsi"/>
          <w:u w:val="single"/>
        </w:rPr>
      </w:pPr>
      <w:r w:rsidRPr="0038268E">
        <w:rPr>
          <w:rFonts w:ascii="Verdana" w:hAnsi="Verdana" w:cstheme="minorHAnsi"/>
        </w:rPr>
        <w:t xml:space="preserve">CELCIS have published a series of three blog posts celebrating World Book Day. Kirsty Capes, author of the upcoming novel ‘Careless’, and marketer at HarperCollins, </w:t>
      </w:r>
      <w:r w:rsidRPr="009C742C">
        <w:rPr>
          <w:rFonts w:ascii="Verdana" w:hAnsi="Verdana" w:cstheme="minorHAnsi"/>
        </w:rPr>
        <w:t>discusses</w:t>
      </w:r>
      <w:r w:rsidRPr="0038268E">
        <w:rPr>
          <w:rFonts w:ascii="Verdana" w:hAnsi="Verdana" w:cstheme="minorHAnsi"/>
        </w:rPr>
        <w:t xml:space="preserve"> how her childhood experiences in care led to a career in writing. Callen Martin, Submissions Coordinator at The Good Agency and writer, </w:t>
      </w:r>
      <w:r w:rsidRPr="009C742C">
        <w:rPr>
          <w:rFonts w:ascii="Verdana" w:hAnsi="Verdana" w:cstheme="minorHAnsi"/>
        </w:rPr>
        <w:t>explains</w:t>
      </w:r>
      <w:r w:rsidRPr="0038268E">
        <w:rPr>
          <w:rFonts w:ascii="Verdana" w:hAnsi="Verdana" w:cstheme="minorHAnsi"/>
        </w:rPr>
        <w:t xml:space="preserve"> why it’s important for care experienced people to own their stories and why being better represented matters. Finally, Kirsty Hill from the Dolly Parton Foundation UK </w:t>
      </w:r>
      <w:r w:rsidRPr="009C742C">
        <w:rPr>
          <w:rFonts w:ascii="Verdana" w:hAnsi="Verdana" w:cstheme="minorHAnsi"/>
        </w:rPr>
        <w:t>writes</w:t>
      </w:r>
      <w:r w:rsidRPr="0038268E">
        <w:rPr>
          <w:rFonts w:ascii="Verdana" w:hAnsi="Verdana" w:cstheme="minorHAnsi"/>
        </w:rPr>
        <w:t xml:space="preserve"> about the Imagination Library and the importance of learning to read for pleasure for children, particularly under-fives.</w:t>
      </w:r>
    </w:p>
    <w:p w14:paraId="229A9069" w14:textId="40364D5B" w:rsidR="009C742C" w:rsidRDefault="00FA1539" w:rsidP="003448B4">
      <w:pPr>
        <w:spacing w:after="0" w:line="240" w:lineRule="auto"/>
        <w:rPr>
          <w:rFonts w:ascii="Verdana" w:hAnsi="Verdana" w:cstheme="minorHAnsi"/>
        </w:rPr>
      </w:pPr>
      <w:hyperlink r:id="rId40" w:history="1">
        <w:r w:rsidR="009C742C" w:rsidRPr="00470D56">
          <w:rPr>
            <w:rStyle w:val="Hyperlink"/>
            <w:rFonts w:ascii="Verdana" w:hAnsi="Verdana" w:cstheme="minorHAnsi"/>
          </w:rPr>
          <w:t>https://www.celcis.org/knowledge-bank/blog/</w:t>
        </w:r>
      </w:hyperlink>
      <w:r w:rsidR="009C742C">
        <w:rPr>
          <w:rFonts w:ascii="Verdana" w:hAnsi="Verdana" w:cstheme="minorHAnsi"/>
        </w:rPr>
        <w:t xml:space="preserve"> </w:t>
      </w:r>
    </w:p>
    <w:p w14:paraId="7AEC3A5E" w14:textId="5F26B10E" w:rsidR="009C742C" w:rsidRDefault="009C742C" w:rsidP="003448B4">
      <w:pPr>
        <w:spacing w:after="0" w:line="240" w:lineRule="auto"/>
        <w:rPr>
          <w:rFonts w:ascii="Verdana" w:hAnsi="Verdana" w:cstheme="minorHAnsi"/>
        </w:rPr>
      </w:pPr>
    </w:p>
    <w:p w14:paraId="6BDD8F8E" w14:textId="77777777" w:rsidR="009C742C" w:rsidRDefault="009C742C">
      <w:pPr>
        <w:rPr>
          <w:rFonts w:ascii="Verdana" w:hAnsi="Verdana" w:cstheme="minorHAnsi"/>
        </w:rPr>
      </w:pPr>
      <w:r>
        <w:rPr>
          <w:rFonts w:ascii="Verdana" w:hAnsi="Verdana" w:cstheme="minorHAnsi"/>
        </w:rPr>
        <w:br w:type="page"/>
      </w:r>
    </w:p>
    <w:p w14:paraId="6A6352F4" w14:textId="64929AEB" w:rsidR="009C742C" w:rsidRPr="009C742C" w:rsidRDefault="009C742C" w:rsidP="003448B4">
      <w:pPr>
        <w:spacing w:after="0" w:line="240" w:lineRule="auto"/>
        <w:rPr>
          <w:rFonts w:ascii="Verdana" w:hAnsi="Verdana" w:cstheme="minorHAnsi"/>
          <w:b/>
        </w:rPr>
      </w:pPr>
      <w:r w:rsidRPr="009C742C">
        <w:rPr>
          <w:rFonts w:ascii="Verdana" w:hAnsi="Verdana" w:cstheme="minorHAnsi"/>
          <w:b/>
        </w:rPr>
        <w:lastRenderedPageBreak/>
        <w:t>27</w:t>
      </w:r>
      <w:r w:rsidRPr="009C742C">
        <w:rPr>
          <w:rFonts w:ascii="Verdana" w:hAnsi="Verdana" w:cstheme="minorHAnsi"/>
          <w:b/>
        </w:rPr>
        <w:tab/>
        <w:t>Online Child Sexual Abuse</w:t>
      </w:r>
    </w:p>
    <w:p w14:paraId="6778CDD3" w14:textId="77777777" w:rsidR="009C742C" w:rsidRPr="009C742C" w:rsidRDefault="009C742C" w:rsidP="003448B4">
      <w:pPr>
        <w:spacing w:after="0" w:line="240" w:lineRule="auto"/>
        <w:rPr>
          <w:rFonts w:ascii="Verdana" w:hAnsi="Verdana" w:cstheme="minorHAnsi"/>
        </w:rPr>
      </w:pPr>
    </w:p>
    <w:p w14:paraId="4C980F19" w14:textId="0396E5D3" w:rsidR="00D5244B" w:rsidRPr="009C742C" w:rsidRDefault="009C742C" w:rsidP="00D5244B">
      <w:pPr>
        <w:spacing w:after="0" w:line="240" w:lineRule="auto"/>
        <w:rPr>
          <w:rFonts w:ascii="Verdana" w:hAnsi="Verdana"/>
        </w:rPr>
      </w:pPr>
      <w:r w:rsidRPr="009C742C">
        <w:rPr>
          <w:rFonts w:ascii="Verdana" w:hAnsi="Verdana"/>
        </w:rPr>
        <w:t xml:space="preserve">Police Scotland have highlighted </w:t>
      </w:r>
      <w:r w:rsidR="00D5244B" w:rsidRPr="009C742C">
        <w:rPr>
          <w:rFonts w:ascii="Verdana" w:hAnsi="Verdana"/>
        </w:rPr>
        <w:t>increasing reports of online chil</w:t>
      </w:r>
      <w:r w:rsidRPr="009C742C">
        <w:rPr>
          <w:rFonts w:ascii="Verdana" w:hAnsi="Verdana"/>
        </w:rPr>
        <w:t>d sexual abuse and exploitation</w:t>
      </w:r>
      <w:r>
        <w:rPr>
          <w:rFonts w:ascii="Verdana" w:hAnsi="Verdana"/>
        </w:rPr>
        <w:t>.</w:t>
      </w:r>
      <w:r w:rsidRPr="009C742C">
        <w:rPr>
          <w:rFonts w:ascii="Verdana" w:hAnsi="Verdana"/>
        </w:rPr>
        <w:t xml:space="preserve">  A total of 1,522 child sexual abuse crimes were recorded between April and December 2020, a 13.4% incr</w:t>
      </w:r>
      <w:r>
        <w:rPr>
          <w:rFonts w:ascii="Verdana" w:hAnsi="Verdana"/>
        </w:rPr>
        <w:t>ease on the same period in 2019</w:t>
      </w:r>
      <w:r w:rsidRPr="009C742C">
        <w:rPr>
          <w:rFonts w:ascii="Verdana" w:hAnsi="Verdana"/>
        </w:rPr>
        <w:t>.</w:t>
      </w:r>
    </w:p>
    <w:p w14:paraId="008813DE" w14:textId="77777777" w:rsidR="00D5244B" w:rsidRPr="009C742C" w:rsidRDefault="00FA1539" w:rsidP="00D5244B">
      <w:pPr>
        <w:spacing w:after="0" w:line="240" w:lineRule="auto"/>
        <w:rPr>
          <w:rFonts w:ascii="Verdana" w:hAnsi="Verdana"/>
        </w:rPr>
      </w:pPr>
      <w:hyperlink r:id="rId41" w:history="1">
        <w:r w:rsidR="00D5244B" w:rsidRPr="009C742C">
          <w:rPr>
            <w:rStyle w:val="Hyperlink"/>
            <w:rFonts w:ascii="Verdana" w:hAnsi="Verdana"/>
          </w:rPr>
          <w:t>https://www.scotland.police.uk/what-s-happening/news/2021/february/reports-of-online-child-sexual-abuse-and-exploitation-csae-increase-by-13-4/</w:t>
        </w:r>
      </w:hyperlink>
      <w:r w:rsidR="00D5244B" w:rsidRPr="009C742C">
        <w:rPr>
          <w:rFonts w:ascii="Verdana" w:hAnsi="Verdana"/>
        </w:rPr>
        <w:t xml:space="preserve"> </w:t>
      </w:r>
    </w:p>
    <w:p w14:paraId="23A91AA2" w14:textId="77777777" w:rsidR="00D5244B" w:rsidRPr="0038268E" w:rsidRDefault="00D5244B" w:rsidP="00525B48">
      <w:pPr>
        <w:pStyle w:val="Heading5"/>
        <w:rPr>
          <w:rStyle w:val="Strong"/>
          <w:rFonts w:ascii="Verdana" w:eastAsia="Times New Roman" w:hAnsi="Verdana"/>
          <w:color w:val="108633"/>
        </w:rPr>
      </w:pPr>
    </w:p>
    <w:p w14:paraId="1FC49B78" w14:textId="117910F4" w:rsidR="00525B48" w:rsidRPr="009C742C" w:rsidRDefault="009C742C" w:rsidP="00525B48">
      <w:pPr>
        <w:pStyle w:val="Heading5"/>
        <w:rPr>
          <w:rFonts w:ascii="Verdana" w:eastAsia="Times New Roman" w:hAnsi="Verdana"/>
          <w:color w:val="auto"/>
        </w:rPr>
      </w:pPr>
      <w:r>
        <w:rPr>
          <w:rStyle w:val="Strong"/>
          <w:rFonts w:ascii="Verdana" w:eastAsia="Times New Roman" w:hAnsi="Verdana"/>
          <w:color w:val="auto"/>
        </w:rPr>
        <w:t>28</w:t>
      </w:r>
      <w:r>
        <w:rPr>
          <w:rStyle w:val="Strong"/>
          <w:rFonts w:ascii="Verdana" w:eastAsia="Times New Roman" w:hAnsi="Verdana"/>
          <w:color w:val="auto"/>
        </w:rPr>
        <w:tab/>
      </w:r>
      <w:r w:rsidR="00525B48" w:rsidRPr="009C742C">
        <w:rPr>
          <w:rStyle w:val="Strong"/>
          <w:rFonts w:ascii="Verdana" w:eastAsia="Times New Roman" w:hAnsi="Verdana"/>
          <w:color w:val="auto"/>
        </w:rPr>
        <w:t>Parental mental health</w:t>
      </w:r>
    </w:p>
    <w:p w14:paraId="78CFACAE" w14:textId="0014A162" w:rsidR="00525B48" w:rsidRPr="0038268E" w:rsidRDefault="00525B48" w:rsidP="003448B4">
      <w:pPr>
        <w:spacing w:after="0" w:line="240" w:lineRule="auto"/>
        <w:rPr>
          <w:rFonts w:ascii="Verdana" w:hAnsi="Verdana" w:cstheme="minorHAnsi"/>
        </w:rPr>
      </w:pPr>
      <w:r w:rsidRPr="009C742C">
        <w:rPr>
          <w:rFonts w:ascii="Verdana" w:hAnsi="Verdana"/>
        </w:rPr>
        <w:br/>
        <w:t xml:space="preserve">The NSPCC has released data about contacts to its helpline about parental mental health issues. Between April 2020 and January 2021 the NSPCC helpline received 3,608 contacts from adults about parental mental health. The monthly average has increased by 44% compared with last year. </w:t>
      </w:r>
      <w:r w:rsidRPr="0038268E">
        <w:rPr>
          <w:rFonts w:ascii="Verdana" w:hAnsi="Verdana"/>
          <w:color w:val="56585A"/>
        </w:rPr>
        <w:br/>
      </w:r>
      <w:hyperlink r:id="rId42" w:history="1">
        <w:r w:rsidR="009C742C" w:rsidRPr="00470D56">
          <w:rPr>
            <w:rStyle w:val="Hyperlink"/>
            <w:rFonts w:ascii="Verdana" w:hAnsi="Verdana"/>
          </w:rPr>
          <w:t>https://www.nspcc.org.uk/about-us/news-opinion/2021/pandemic-parent-mental-health/</w:t>
        </w:r>
      </w:hyperlink>
      <w:r w:rsidR="009C742C">
        <w:rPr>
          <w:rFonts w:ascii="Verdana" w:hAnsi="Verdana"/>
          <w:color w:val="56585A"/>
        </w:rPr>
        <w:t xml:space="preserve"> </w:t>
      </w:r>
    </w:p>
    <w:p w14:paraId="07DD2FE5" w14:textId="77777777" w:rsidR="009C742C" w:rsidRDefault="009C742C" w:rsidP="00661363">
      <w:pPr>
        <w:pStyle w:val="Heading5"/>
        <w:rPr>
          <w:rStyle w:val="Strong"/>
          <w:rFonts w:ascii="Verdana" w:eastAsia="Times New Roman" w:hAnsi="Verdana"/>
          <w:color w:val="108633"/>
        </w:rPr>
      </w:pPr>
    </w:p>
    <w:p w14:paraId="5C3B066A" w14:textId="67C53919" w:rsidR="00D842DD" w:rsidRPr="00D842DD" w:rsidRDefault="00D842DD" w:rsidP="00661363">
      <w:pPr>
        <w:spacing w:after="0" w:line="240" w:lineRule="auto"/>
        <w:rPr>
          <w:rFonts w:ascii="Verdana" w:hAnsi="Verdana"/>
          <w:b/>
        </w:rPr>
      </w:pPr>
      <w:r>
        <w:rPr>
          <w:rFonts w:ascii="Verdana" w:hAnsi="Verdana"/>
          <w:b/>
        </w:rPr>
        <w:t>29</w:t>
      </w:r>
      <w:r>
        <w:rPr>
          <w:rFonts w:ascii="Verdana" w:hAnsi="Verdana"/>
          <w:b/>
        </w:rPr>
        <w:tab/>
      </w:r>
      <w:r w:rsidRPr="00D842DD">
        <w:rPr>
          <w:rFonts w:ascii="Verdana" w:hAnsi="Verdana"/>
          <w:b/>
        </w:rPr>
        <w:t>Online Safety: Cameras On or Off?</w:t>
      </w:r>
    </w:p>
    <w:p w14:paraId="47C31380" w14:textId="77777777" w:rsidR="00D842DD" w:rsidRPr="00D842DD" w:rsidRDefault="00D842DD" w:rsidP="00661363">
      <w:pPr>
        <w:spacing w:after="0" w:line="240" w:lineRule="auto"/>
        <w:rPr>
          <w:rFonts w:ascii="Verdana" w:hAnsi="Verdana"/>
        </w:rPr>
      </w:pPr>
    </w:p>
    <w:p w14:paraId="2DEE9ED7" w14:textId="6BC8A86C" w:rsidR="00525B48" w:rsidRPr="0038268E" w:rsidRDefault="00661363" w:rsidP="00661363">
      <w:pPr>
        <w:spacing w:after="0" w:line="240" w:lineRule="auto"/>
        <w:rPr>
          <w:rFonts w:ascii="Verdana" w:hAnsi="Verdana" w:cstheme="minorHAnsi"/>
        </w:rPr>
      </w:pPr>
      <w:r w:rsidRPr="00D842DD">
        <w:rPr>
          <w:rFonts w:ascii="Verdana" w:hAnsi="Verdana"/>
        </w:rPr>
        <w:t>The UK Safer Internet Centre has published a blog in which the Professionals Online Safety Helpline (POSH) discusses considerations around keeping cameras on or off during remote learning with children and young people.  </w:t>
      </w:r>
      <w:r w:rsidRPr="00D842DD">
        <w:rPr>
          <w:rFonts w:ascii="Verdana" w:hAnsi="Verdana"/>
        </w:rPr>
        <w:br/>
      </w:r>
      <w:hyperlink r:id="rId43" w:history="1">
        <w:r w:rsidRPr="0038268E">
          <w:rPr>
            <w:rStyle w:val="Hyperlink"/>
            <w:rFonts w:ascii="Verdana" w:hAnsi="Verdana" w:cstheme="minorHAnsi"/>
          </w:rPr>
          <w:t>https://www.saferinternet.org.uk/blog/cameras-or-important-questions-answered-posh-helpline</w:t>
        </w:r>
      </w:hyperlink>
      <w:r w:rsidRPr="0038268E">
        <w:rPr>
          <w:rFonts w:ascii="Verdana" w:hAnsi="Verdana" w:cstheme="minorHAnsi"/>
        </w:rPr>
        <w:t xml:space="preserve"> </w:t>
      </w:r>
    </w:p>
    <w:p w14:paraId="5E7ECAF0" w14:textId="77777777" w:rsidR="00525B48" w:rsidRPr="0038268E" w:rsidRDefault="00525B48" w:rsidP="003448B4">
      <w:pPr>
        <w:spacing w:after="0" w:line="240" w:lineRule="auto"/>
        <w:rPr>
          <w:rFonts w:ascii="Verdana" w:hAnsi="Verdana" w:cstheme="minorHAnsi"/>
        </w:rPr>
      </w:pPr>
    </w:p>
    <w:p w14:paraId="0C230D04" w14:textId="77777777" w:rsidR="00661363" w:rsidRPr="0038268E" w:rsidRDefault="00661363" w:rsidP="003448B4">
      <w:pPr>
        <w:spacing w:after="0" w:line="240" w:lineRule="auto"/>
        <w:rPr>
          <w:rFonts w:ascii="Verdana" w:hAnsi="Verdana" w:cstheme="minorHAnsi"/>
        </w:rPr>
      </w:pPr>
    </w:p>
    <w:p w14:paraId="473F63E5" w14:textId="314A3660" w:rsidR="00661363" w:rsidRPr="0038268E" w:rsidRDefault="00661363" w:rsidP="00661363">
      <w:pPr>
        <w:spacing w:after="0" w:line="240" w:lineRule="auto"/>
        <w:rPr>
          <w:rFonts w:ascii="Verdana" w:hAnsi="Verdana" w:cstheme="minorHAnsi"/>
        </w:rPr>
      </w:pPr>
      <w:r w:rsidRPr="0038268E">
        <w:rPr>
          <w:rFonts w:ascii="Verdana" w:hAnsi="Verdana"/>
          <w:color w:val="56585A"/>
        </w:rPr>
        <w:br/>
      </w:r>
    </w:p>
    <w:p w14:paraId="76AF8ED4" w14:textId="77777777" w:rsidR="00661363" w:rsidRDefault="00661363" w:rsidP="003448B4">
      <w:pPr>
        <w:spacing w:after="0" w:line="240" w:lineRule="auto"/>
        <w:rPr>
          <w:rFonts w:ascii="Verdana" w:hAnsi="Verdana" w:cstheme="minorHAnsi"/>
          <w:i/>
        </w:rPr>
      </w:pPr>
    </w:p>
    <w:p w14:paraId="47E9A4D7" w14:textId="77777777" w:rsidR="00661363" w:rsidRDefault="00661363" w:rsidP="003448B4">
      <w:pPr>
        <w:spacing w:after="0" w:line="240" w:lineRule="auto"/>
        <w:rPr>
          <w:rFonts w:ascii="Verdana" w:hAnsi="Verdana" w:cstheme="minorHAnsi"/>
          <w:i/>
        </w:rPr>
      </w:pPr>
    </w:p>
    <w:p w14:paraId="055B3F82" w14:textId="662F840C" w:rsidR="00ED5500" w:rsidRPr="003448B4" w:rsidRDefault="00B72D8C" w:rsidP="003448B4">
      <w:pPr>
        <w:spacing w:after="0" w:line="240" w:lineRule="auto"/>
        <w:rPr>
          <w:rFonts w:ascii="Verdana" w:hAnsi="Verdana" w:cstheme="minorHAnsi"/>
          <w:i/>
        </w:rPr>
      </w:pPr>
      <w:r w:rsidRPr="003448B4">
        <w:rPr>
          <w:rFonts w:ascii="Verdana" w:hAnsi="Verdana" w:cstheme="minorHAnsi"/>
          <w:i/>
        </w:rPr>
        <w:t xml:space="preserve">Please feel free to let us know what you think about the bulletin and provide information for inclusion in future editions.  Please contact Alan Small or Susan Mitchell at </w:t>
      </w:r>
      <w:hyperlink r:id="rId44" w:history="1">
        <w:r w:rsidRPr="003448B4">
          <w:rPr>
            <w:rStyle w:val="Hyperlink"/>
            <w:rFonts w:ascii="Verdana" w:hAnsi="Verdana" w:cstheme="minorHAnsi"/>
          </w:rPr>
          <w:t>cpcscotland-liaison@strath.ac.uk</w:t>
        </w:r>
      </w:hyperlink>
      <w:r w:rsidR="00227D89" w:rsidRPr="003448B4">
        <w:rPr>
          <w:rFonts w:ascii="Verdana" w:hAnsi="Verdana" w:cstheme="minorHAnsi"/>
          <w:i/>
        </w:rPr>
        <w:t>.  P</w:t>
      </w:r>
      <w:r w:rsidR="005E0B29" w:rsidRPr="003448B4">
        <w:rPr>
          <w:rFonts w:ascii="Verdana" w:hAnsi="Verdana" w:cstheme="minorHAnsi"/>
          <w:i/>
        </w:rPr>
        <w:t xml:space="preserve">lease note that the information </w:t>
      </w:r>
      <w:r w:rsidR="00E6471D" w:rsidRPr="003448B4">
        <w:rPr>
          <w:rFonts w:ascii="Verdana" w:hAnsi="Verdana" w:cstheme="minorHAnsi"/>
          <w:i/>
        </w:rPr>
        <w:t>included</w:t>
      </w:r>
      <w:r w:rsidR="005E0B29" w:rsidRPr="003448B4">
        <w:rPr>
          <w:rFonts w:ascii="Verdana" w:hAnsi="Verdana" w:cstheme="minorHAnsi"/>
          <w:i/>
        </w:rPr>
        <w:t xml:space="preserve"> in this bulletin </w:t>
      </w:r>
      <w:r w:rsidR="00D73D12" w:rsidRPr="003448B4">
        <w:rPr>
          <w:rFonts w:ascii="Verdana" w:hAnsi="Verdana" w:cstheme="minorHAnsi"/>
          <w:i/>
        </w:rPr>
        <w:t>is</w:t>
      </w:r>
      <w:r w:rsidR="005E0B29" w:rsidRPr="003448B4">
        <w:rPr>
          <w:rFonts w:ascii="Verdana" w:hAnsi="Verdana" w:cstheme="minorHAnsi"/>
          <w:i/>
        </w:rPr>
        <w:t xml:space="preserve"> provided in good faith. </w:t>
      </w:r>
      <w:r w:rsidR="00D73D12" w:rsidRPr="003448B4">
        <w:rPr>
          <w:rFonts w:ascii="Verdana" w:hAnsi="Verdana" w:cstheme="minorHAnsi"/>
          <w:i/>
        </w:rPr>
        <w:t>I</w:t>
      </w:r>
      <w:r w:rsidR="005E0B29" w:rsidRPr="003448B4">
        <w:rPr>
          <w:rFonts w:ascii="Verdana" w:hAnsi="Verdana" w:cstheme="minorHAnsi"/>
          <w:i/>
        </w:rPr>
        <w:t xml:space="preserve">nclusion does not indicate CPCScotland endorsement of the content </w:t>
      </w:r>
      <w:r w:rsidR="00D73D12" w:rsidRPr="003448B4">
        <w:rPr>
          <w:rFonts w:ascii="Verdana" w:hAnsi="Verdana" w:cstheme="minorHAnsi"/>
          <w:i/>
        </w:rPr>
        <w:t>of the linked documents or websites.</w:t>
      </w:r>
      <w:r w:rsidR="005E0B29" w:rsidRPr="003448B4">
        <w:rPr>
          <w:rFonts w:ascii="Verdana" w:hAnsi="Verdana" w:cstheme="minorHAnsi"/>
          <w:i/>
        </w:rPr>
        <w:t xml:space="preserve"> </w:t>
      </w:r>
    </w:p>
    <w:sectPr w:rsidR="00ED5500" w:rsidRPr="003448B4">
      <w:footerReference w:type="default" r:id="rI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0220F" w14:textId="77777777" w:rsidR="00FA1539" w:rsidRDefault="00FA1539" w:rsidP="00D5610D">
      <w:pPr>
        <w:spacing w:after="0" w:line="240" w:lineRule="auto"/>
      </w:pPr>
      <w:r>
        <w:separator/>
      </w:r>
    </w:p>
  </w:endnote>
  <w:endnote w:type="continuationSeparator" w:id="0">
    <w:p w14:paraId="1054F615" w14:textId="77777777" w:rsidR="00FA1539" w:rsidRDefault="00FA1539" w:rsidP="00D56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639597"/>
      <w:docPartObj>
        <w:docPartGallery w:val="Page Numbers (Bottom of Page)"/>
        <w:docPartUnique/>
      </w:docPartObj>
    </w:sdtPr>
    <w:sdtEndPr>
      <w:rPr>
        <w:noProof/>
      </w:rPr>
    </w:sdtEndPr>
    <w:sdtContent>
      <w:p w14:paraId="2F1E66A0" w14:textId="18486825" w:rsidR="00DC17DE" w:rsidRDefault="00DC17DE">
        <w:pPr>
          <w:pStyle w:val="Footer"/>
          <w:jc w:val="center"/>
        </w:pPr>
        <w:r>
          <w:fldChar w:fldCharType="begin"/>
        </w:r>
        <w:r>
          <w:instrText xml:space="preserve"> PAGE   \* MERGEFORMAT </w:instrText>
        </w:r>
        <w:r>
          <w:fldChar w:fldCharType="separate"/>
        </w:r>
        <w:r w:rsidR="00C76183">
          <w:rPr>
            <w:noProof/>
          </w:rPr>
          <w:t>2</w:t>
        </w:r>
        <w:r>
          <w:rPr>
            <w:noProof/>
          </w:rPr>
          <w:fldChar w:fldCharType="end"/>
        </w:r>
      </w:p>
    </w:sdtContent>
  </w:sdt>
  <w:p w14:paraId="3C53C232" w14:textId="77777777" w:rsidR="00DC17DE" w:rsidRDefault="00DC1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90A2F" w14:textId="77777777" w:rsidR="00FA1539" w:rsidRDefault="00FA1539" w:rsidP="00D5610D">
      <w:pPr>
        <w:spacing w:after="0" w:line="240" w:lineRule="auto"/>
      </w:pPr>
      <w:r>
        <w:separator/>
      </w:r>
    </w:p>
  </w:footnote>
  <w:footnote w:type="continuationSeparator" w:id="0">
    <w:p w14:paraId="2C6959CA" w14:textId="77777777" w:rsidR="00FA1539" w:rsidRDefault="00FA1539" w:rsidP="00D56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11BE"/>
    <w:multiLevelType w:val="hybridMultilevel"/>
    <w:tmpl w:val="9C48EED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851658"/>
    <w:multiLevelType w:val="hybridMultilevel"/>
    <w:tmpl w:val="A9A81A0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424881"/>
    <w:multiLevelType w:val="hybridMultilevel"/>
    <w:tmpl w:val="98822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7E3BA8"/>
    <w:multiLevelType w:val="hybridMultilevel"/>
    <w:tmpl w:val="BBDC65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2211CE1"/>
    <w:multiLevelType w:val="hybridMultilevel"/>
    <w:tmpl w:val="504856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687B47"/>
    <w:multiLevelType w:val="hybridMultilevel"/>
    <w:tmpl w:val="5DD4F804"/>
    <w:lvl w:ilvl="0" w:tplc="1B249A1A">
      <w:start w:val="1"/>
      <w:numFmt w:val="decimal"/>
      <w:lvlText w:val="%1."/>
      <w:lvlJc w:val="left"/>
      <w:pPr>
        <w:ind w:left="816" w:hanging="456"/>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A4F5346"/>
    <w:multiLevelType w:val="hybridMultilevel"/>
    <w:tmpl w:val="E87429B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FC019E4"/>
    <w:multiLevelType w:val="hybridMultilevel"/>
    <w:tmpl w:val="A6CC6EB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58D156D"/>
    <w:multiLevelType w:val="hybridMultilevel"/>
    <w:tmpl w:val="3C4ECC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65F18F3"/>
    <w:multiLevelType w:val="hybridMultilevel"/>
    <w:tmpl w:val="9064C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5273AC7"/>
    <w:multiLevelType w:val="multilevel"/>
    <w:tmpl w:val="4B1E2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2110A"/>
    <w:multiLevelType w:val="hybridMultilevel"/>
    <w:tmpl w:val="ADE6C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2B0780"/>
    <w:multiLevelType w:val="hybridMultilevel"/>
    <w:tmpl w:val="C3C02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67051A"/>
    <w:multiLevelType w:val="hybridMultilevel"/>
    <w:tmpl w:val="C82CDF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76934"/>
    <w:multiLevelType w:val="hybridMultilevel"/>
    <w:tmpl w:val="8F66C2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714F3F"/>
    <w:multiLevelType w:val="singleLevel"/>
    <w:tmpl w:val="9C4A72E4"/>
    <w:lvl w:ilvl="0">
      <w:start w:val="1"/>
      <w:numFmt w:val="decimal"/>
      <w:pStyle w:val="BillADPara"/>
      <w:lvlText w:val="%1."/>
      <w:lvlJc w:val="left"/>
      <w:pPr>
        <w:tabs>
          <w:tab w:val="num" w:pos="360"/>
        </w:tabs>
        <w:ind w:left="0" w:firstLine="0"/>
      </w:pPr>
    </w:lvl>
  </w:abstractNum>
  <w:abstractNum w:abstractNumId="16" w15:restartNumberingAfterBreak="0">
    <w:nsid w:val="5FB01FBD"/>
    <w:multiLevelType w:val="hybridMultilevel"/>
    <w:tmpl w:val="1D2210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7844BC"/>
    <w:multiLevelType w:val="multilevel"/>
    <w:tmpl w:val="3B405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674723"/>
    <w:multiLevelType w:val="multilevel"/>
    <w:tmpl w:val="75B2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F30A91"/>
    <w:multiLevelType w:val="hybridMultilevel"/>
    <w:tmpl w:val="5DD4F804"/>
    <w:lvl w:ilvl="0" w:tplc="1B249A1A">
      <w:start w:val="1"/>
      <w:numFmt w:val="decimal"/>
      <w:lvlText w:val="%1."/>
      <w:lvlJc w:val="left"/>
      <w:pPr>
        <w:ind w:left="816" w:hanging="456"/>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7E600F18"/>
    <w:multiLevelType w:val="hybridMultilevel"/>
    <w:tmpl w:val="7B9460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num>
  <w:num w:numId="2">
    <w:abstractNumId w:val="16"/>
  </w:num>
  <w:num w:numId="3">
    <w:abstractNumId w:val="12"/>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0"/>
  </w:num>
  <w:num w:numId="7">
    <w:abstractNumId w:val="4"/>
  </w:num>
  <w:num w:numId="8">
    <w:abstractNumId w:val="10"/>
  </w:num>
  <w:num w:numId="9">
    <w:abstractNumId w:val="17"/>
  </w:num>
  <w:num w:numId="10">
    <w:abstractNumId w:val="0"/>
  </w:num>
  <w:num w:numId="11">
    <w:abstractNumId w:val="9"/>
  </w:num>
  <w:num w:numId="12">
    <w:abstractNumId w:val="0"/>
  </w:num>
  <w:num w:numId="13">
    <w:abstractNumId w:val="11"/>
  </w:num>
  <w:num w:numId="14">
    <w:abstractNumId w:val="1"/>
  </w:num>
  <w:num w:numId="15">
    <w:abstractNumId w:val="8"/>
  </w:num>
  <w:num w:numId="16">
    <w:abstractNumId w:val="3"/>
  </w:num>
  <w:num w:numId="17">
    <w:abstractNumId w:val="2"/>
  </w:num>
  <w:num w:numId="18">
    <w:abstractNumId w:val="7"/>
  </w:num>
  <w:num w:numId="19">
    <w:abstractNumId w:val="13"/>
  </w:num>
  <w:num w:numId="20">
    <w:abstractNumId w:val="5"/>
  </w:num>
  <w:num w:numId="21">
    <w:abstractNumId w:val="6"/>
  </w:num>
  <w:num w:numId="22">
    <w:abstractNumId w:val="18"/>
  </w:num>
  <w:num w:numId="23">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269"/>
    <w:rsid w:val="00012123"/>
    <w:rsid w:val="00021C19"/>
    <w:rsid w:val="00027256"/>
    <w:rsid w:val="00031547"/>
    <w:rsid w:val="000431E5"/>
    <w:rsid w:val="00052B21"/>
    <w:rsid w:val="0007281E"/>
    <w:rsid w:val="000767CE"/>
    <w:rsid w:val="00085750"/>
    <w:rsid w:val="000B2CD4"/>
    <w:rsid w:val="000C16B4"/>
    <w:rsid w:val="000C259E"/>
    <w:rsid w:val="000C5EB4"/>
    <w:rsid w:val="000F17E3"/>
    <w:rsid w:val="00110A8B"/>
    <w:rsid w:val="001135C5"/>
    <w:rsid w:val="001210C2"/>
    <w:rsid w:val="00124E95"/>
    <w:rsid w:val="0013271D"/>
    <w:rsid w:val="001337F2"/>
    <w:rsid w:val="00152553"/>
    <w:rsid w:val="00162F35"/>
    <w:rsid w:val="0016410D"/>
    <w:rsid w:val="00173F49"/>
    <w:rsid w:val="001740A1"/>
    <w:rsid w:val="00187D72"/>
    <w:rsid w:val="00190D70"/>
    <w:rsid w:val="001931E5"/>
    <w:rsid w:val="00194909"/>
    <w:rsid w:val="00196743"/>
    <w:rsid w:val="0019702C"/>
    <w:rsid w:val="001A03B3"/>
    <w:rsid w:val="001A1D29"/>
    <w:rsid w:val="001A2B9A"/>
    <w:rsid w:val="001A4B5D"/>
    <w:rsid w:val="001A771A"/>
    <w:rsid w:val="001D53EC"/>
    <w:rsid w:val="001E2B2B"/>
    <w:rsid w:val="00201C5F"/>
    <w:rsid w:val="00205DF4"/>
    <w:rsid w:val="00206148"/>
    <w:rsid w:val="00213768"/>
    <w:rsid w:val="00214921"/>
    <w:rsid w:val="00227D89"/>
    <w:rsid w:val="00232743"/>
    <w:rsid w:val="00235B87"/>
    <w:rsid w:val="002451B1"/>
    <w:rsid w:val="00247FED"/>
    <w:rsid w:val="002537EA"/>
    <w:rsid w:val="00271744"/>
    <w:rsid w:val="0027380F"/>
    <w:rsid w:val="00275482"/>
    <w:rsid w:val="00284985"/>
    <w:rsid w:val="0028767E"/>
    <w:rsid w:val="00290611"/>
    <w:rsid w:val="00291FAA"/>
    <w:rsid w:val="002951A7"/>
    <w:rsid w:val="002A2149"/>
    <w:rsid w:val="002B3C26"/>
    <w:rsid w:val="002B5335"/>
    <w:rsid w:val="002B5D1D"/>
    <w:rsid w:val="002C0D80"/>
    <w:rsid w:val="002C1C9E"/>
    <w:rsid w:val="002C251F"/>
    <w:rsid w:val="002C5181"/>
    <w:rsid w:val="002D3D7B"/>
    <w:rsid w:val="002E5569"/>
    <w:rsid w:val="002E5C15"/>
    <w:rsid w:val="002E67B5"/>
    <w:rsid w:val="002F195C"/>
    <w:rsid w:val="002F1DCD"/>
    <w:rsid w:val="002F3E2E"/>
    <w:rsid w:val="00301DE7"/>
    <w:rsid w:val="00306939"/>
    <w:rsid w:val="00315EFC"/>
    <w:rsid w:val="00331A79"/>
    <w:rsid w:val="00332DA2"/>
    <w:rsid w:val="0033346A"/>
    <w:rsid w:val="003334E7"/>
    <w:rsid w:val="00334828"/>
    <w:rsid w:val="00340149"/>
    <w:rsid w:val="00343826"/>
    <w:rsid w:val="003448B4"/>
    <w:rsid w:val="00350837"/>
    <w:rsid w:val="00365485"/>
    <w:rsid w:val="00374332"/>
    <w:rsid w:val="00376F7A"/>
    <w:rsid w:val="003800A3"/>
    <w:rsid w:val="0038268E"/>
    <w:rsid w:val="003852A8"/>
    <w:rsid w:val="00392106"/>
    <w:rsid w:val="0039442D"/>
    <w:rsid w:val="00395FB4"/>
    <w:rsid w:val="003B0FD5"/>
    <w:rsid w:val="003B20D6"/>
    <w:rsid w:val="003C179F"/>
    <w:rsid w:val="003C4890"/>
    <w:rsid w:val="003C76DB"/>
    <w:rsid w:val="003D0C7A"/>
    <w:rsid w:val="003D1AC4"/>
    <w:rsid w:val="003D7FBF"/>
    <w:rsid w:val="003E26AB"/>
    <w:rsid w:val="003E6EC3"/>
    <w:rsid w:val="003E7AF3"/>
    <w:rsid w:val="003F0F7E"/>
    <w:rsid w:val="003F1002"/>
    <w:rsid w:val="003F143A"/>
    <w:rsid w:val="003F5883"/>
    <w:rsid w:val="003F6082"/>
    <w:rsid w:val="003F6627"/>
    <w:rsid w:val="003F66CB"/>
    <w:rsid w:val="004005E3"/>
    <w:rsid w:val="00400BAD"/>
    <w:rsid w:val="00412362"/>
    <w:rsid w:val="004131E7"/>
    <w:rsid w:val="004174FB"/>
    <w:rsid w:val="00421DEA"/>
    <w:rsid w:val="00423E59"/>
    <w:rsid w:val="004246B4"/>
    <w:rsid w:val="00426FF9"/>
    <w:rsid w:val="00432772"/>
    <w:rsid w:val="00432A21"/>
    <w:rsid w:val="00434A32"/>
    <w:rsid w:val="0044429D"/>
    <w:rsid w:val="0044438E"/>
    <w:rsid w:val="004614D5"/>
    <w:rsid w:val="00464CD2"/>
    <w:rsid w:val="00471352"/>
    <w:rsid w:val="004757A8"/>
    <w:rsid w:val="00485EDD"/>
    <w:rsid w:val="0049424C"/>
    <w:rsid w:val="00497C5A"/>
    <w:rsid w:val="004A1ACA"/>
    <w:rsid w:val="004B0418"/>
    <w:rsid w:val="004B21C9"/>
    <w:rsid w:val="004B257E"/>
    <w:rsid w:val="004C222E"/>
    <w:rsid w:val="004C4C40"/>
    <w:rsid w:val="004C50B1"/>
    <w:rsid w:val="004C5808"/>
    <w:rsid w:val="004D27FD"/>
    <w:rsid w:val="004D3F0D"/>
    <w:rsid w:val="004E7377"/>
    <w:rsid w:val="004F2B83"/>
    <w:rsid w:val="004F5B81"/>
    <w:rsid w:val="005033F1"/>
    <w:rsid w:val="0051305B"/>
    <w:rsid w:val="0052123F"/>
    <w:rsid w:val="00525B48"/>
    <w:rsid w:val="00530472"/>
    <w:rsid w:val="005403D7"/>
    <w:rsid w:val="00541465"/>
    <w:rsid w:val="0054617A"/>
    <w:rsid w:val="0054626E"/>
    <w:rsid w:val="00552E4E"/>
    <w:rsid w:val="00563825"/>
    <w:rsid w:val="00571CB0"/>
    <w:rsid w:val="00572B72"/>
    <w:rsid w:val="00573F83"/>
    <w:rsid w:val="00574533"/>
    <w:rsid w:val="00577CF6"/>
    <w:rsid w:val="00584196"/>
    <w:rsid w:val="00584AF3"/>
    <w:rsid w:val="00586313"/>
    <w:rsid w:val="005916F8"/>
    <w:rsid w:val="00594C14"/>
    <w:rsid w:val="005961FC"/>
    <w:rsid w:val="0059760E"/>
    <w:rsid w:val="005A2366"/>
    <w:rsid w:val="005C12BE"/>
    <w:rsid w:val="005C7C0B"/>
    <w:rsid w:val="005E0B29"/>
    <w:rsid w:val="005E3418"/>
    <w:rsid w:val="005E49C7"/>
    <w:rsid w:val="005E4D1E"/>
    <w:rsid w:val="005F42D1"/>
    <w:rsid w:val="006048DB"/>
    <w:rsid w:val="00615E8F"/>
    <w:rsid w:val="0061626D"/>
    <w:rsid w:val="006216B3"/>
    <w:rsid w:val="00632D3E"/>
    <w:rsid w:val="00651B4B"/>
    <w:rsid w:val="00651E01"/>
    <w:rsid w:val="00661363"/>
    <w:rsid w:val="00662AB1"/>
    <w:rsid w:val="00663261"/>
    <w:rsid w:val="00670C3A"/>
    <w:rsid w:val="00672E28"/>
    <w:rsid w:val="00674844"/>
    <w:rsid w:val="00685493"/>
    <w:rsid w:val="0069762C"/>
    <w:rsid w:val="006A0E0C"/>
    <w:rsid w:val="006A2B72"/>
    <w:rsid w:val="006B0CFD"/>
    <w:rsid w:val="006B4DE5"/>
    <w:rsid w:val="006B72DA"/>
    <w:rsid w:val="006C1611"/>
    <w:rsid w:val="006C5EF6"/>
    <w:rsid w:val="006C6D77"/>
    <w:rsid w:val="006D0D1E"/>
    <w:rsid w:val="006D159E"/>
    <w:rsid w:val="006D1E38"/>
    <w:rsid w:val="006D5789"/>
    <w:rsid w:val="006D7483"/>
    <w:rsid w:val="006E0251"/>
    <w:rsid w:val="006E0A0D"/>
    <w:rsid w:val="006E3F0F"/>
    <w:rsid w:val="006E4540"/>
    <w:rsid w:val="006E5A3E"/>
    <w:rsid w:val="006F1C01"/>
    <w:rsid w:val="006F2823"/>
    <w:rsid w:val="0070385E"/>
    <w:rsid w:val="00705313"/>
    <w:rsid w:val="00711503"/>
    <w:rsid w:val="00715A3A"/>
    <w:rsid w:val="00722F16"/>
    <w:rsid w:val="007313CB"/>
    <w:rsid w:val="00732C6F"/>
    <w:rsid w:val="00733F7B"/>
    <w:rsid w:val="00737DCF"/>
    <w:rsid w:val="0074315A"/>
    <w:rsid w:val="00743DD3"/>
    <w:rsid w:val="0074428F"/>
    <w:rsid w:val="00746027"/>
    <w:rsid w:val="007460DA"/>
    <w:rsid w:val="0075094E"/>
    <w:rsid w:val="00750BD9"/>
    <w:rsid w:val="00761048"/>
    <w:rsid w:val="00762009"/>
    <w:rsid w:val="007630B4"/>
    <w:rsid w:val="00766A41"/>
    <w:rsid w:val="00766F75"/>
    <w:rsid w:val="00775F48"/>
    <w:rsid w:val="00780272"/>
    <w:rsid w:val="00783C2C"/>
    <w:rsid w:val="00784070"/>
    <w:rsid w:val="0079333E"/>
    <w:rsid w:val="007975BE"/>
    <w:rsid w:val="007A1AC8"/>
    <w:rsid w:val="007A6E8F"/>
    <w:rsid w:val="007C317D"/>
    <w:rsid w:val="007D276D"/>
    <w:rsid w:val="007D4A86"/>
    <w:rsid w:val="007D7C03"/>
    <w:rsid w:val="007E53B9"/>
    <w:rsid w:val="007E78C6"/>
    <w:rsid w:val="007F084B"/>
    <w:rsid w:val="007F3143"/>
    <w:rsid w:val="007F6F2A"/>
    <w:rsid w:val="007F79DE"/>
    <w:rsid w:val="0080191D"/>
    <w:rsid w:val="008066F7"/>
    <w:rsid w:val="00811BE6"/>
    <w:rsid w:val="00815496"/>
    <w:rsid w:val="00816C44"/>
    <w:rsid w:val="00820C11"/>
    <w:rsid w:val="00826442"/>
    <w:rsid w:val="00826F00"/>
    <w:rsid w:val="00842043"/>
    <w:rsid w:val="00843DD1"/>
    <w:rsid w:val="00846C21"/>
    <w:rsid w:val="008522AF"/>
    <w:rsid w:val="008543DE"/>
    <w:rsid w:val="00854C33"/>
    <w:rsid w:val="00856D73"/>
    <w:rsid w:val="008603F6"/>
    <w:rsid w:val="00863221"/>
    <w:rsid w:val="008677B3"/>
    <w:rsid w:val="00870E57"/>
    <w:rsid w:val="00873AC2"/>
    <w:rsid w:val="00874D32"/>
    <w:rsid w:val="00883D74"/>
    <w:rsid w:val="008842E6"/>
    <w:rsid w:val="00891224"/>
    <w:rsid w:val="00891F99"/>
    <w:rsid w:val="008A18BD"/>
    <w:rsid w:val="008A669B"/>
    <w:rsid w:val="008B0B5F"/>
    <w:rsid w:val="008B3420"/>
    <w:rsid w:val="008B429F"/>
    <w:rsid w:val="008C2FEA"/>
    <w:rsid w:val="008D208A"/>
    <w:rsid w:val="008D23AB"/>
    <w:rsid w:val="008E2046"/>
    <w:rsid w:val="009033A6"/>
    <w:rsid w:val="00913C7C"/>
    <w:rsid w:val="0091745B"/>
    <w:rsid w:val="00921706"/>
    <w:rsid w:val="009217AF"/>
    <w:rsid w:val="009255BC"/>
    <w:rsid w:val="0093219C"/>
    <w:rsid w:val="0093666C"/>
    <w:rsid w:val="00936D1F"/>
    <w:rsid w:val="009426CF"/>
    <w:rsid w:val="00943DEF"/>
    <w:rsid w:val="00947B5D"/>
    <w:rsid w:val="00954DAA"/>
    <w:rsid w:val="00955193"/>
    <w:rsid w:val="00960B34"/>
    <w:rsid w:val="00965529"/>
    <w:rsid w:val="00975EAC"/>
    <w:rsid w:val="00992394"/>
    <w:rsid w:val="00993ECA"/>
    <w:rsid w:val="009973B9"/>
    <w:rsid w:val="009A2FA6"/>
    <w:rsid w:val="009A4CFA"/>
    <w:rsid w:val="009B416F"/>
    <w:rsid w:val="009C742C"/>
    <w:rsid w:val="009C79F5"/>
    <w:rsid w:val="009D06C7"/>
    <w:rsid w:val="009D1781"/>
    <w:rsid w:val="009E4C62"/>
    <w:rsid w:val="009F4A84"/>
    <w:rsid w:val="00A02116"/>
    <w:rsid w:val="00A0696C"/>
    <w:rsid w:val="00A21B08"/>
    <w:rsid w:val="00A21FDF"/>
    <w:rsid w:val="00A22CF7"/>
    <w:rsid w:val="00A23D53"/>
    <w:rsid w:val="00A313DA"/>
    <w:rsid w:val="00A32563"/>
    <w:rsid w:val="00A45BF6"/>
    <w:rsid w:val="00A5166E"/>
    <w:rsid w:val="00A62C85"/>
    <w:rsid w:val="00A661F0"/>
    <w:rsid w:val="00A708AD"/>
    <w:rsid w:val="00A70A5D"/>
    <w:rsid w:val="00A71F0F"/>
    <w:rsid w:val="00A72269"/>
    <w:rsid w:val="00A7348E"/>
    <w:rsid w:val="00A76F13"/>
    <w:rsid w:val="00A8031D"/>
    <w:rsid w:val="00A80952"/>
    <w:rsid w:val="00A811EE"/>
    <w:rsid w:val="00AB240D"/>
    <w:rsid w:val="00AD2055"/>
    <w:rsid w:val="00AD621D"/>
    <w:rsid w:val="00AF0FF8"/>
    <w:rsid w:val="00B006DF"/>
    <w:rsid w:val="00B016E6"/>
    <w:rsid w:val="00B047E2"/>
    <w:rsid w:val="00B10AB1"/>
    <w:rsid w:val="00B114DE"/>
    <w:rsid w:val="00B1216E"/>
    <w:rsid w:val="00B16902"/>
    <w:rsid w:val="00B221E7"/>
    <w:rsid w:val="00B22A7A"/>
    <w:rsid w:val="00B22DDC"/>
    <w:rsid w:val="00B24DCD"/>
    <w:rsid w:val="00B278BE"/>
    <w:rsid w:val="00B32D18"/>
    <w:rsid w:val="00B36A32"/>
    <w:rsid w:val="00B4245F"/>
    <w:rsid w:val="00B55B2A"/>
    <w:rsid w:val="00B604A7"/>
    <w:rsid w:val="00B60580"/>
    <w:rsid w:val="00B6296E"/>
    <w:rsid w:val="00B63944"/>
    <w:rsid w:val="00B700AB"/>
    <w:rsid w:val="00B72D8C"/>
    <w:rsid w:val="00B910F1"/>
    <w:rsid w:val="00B91643"/>
    <w:rsid w:val="00B954A5"/>
    <w:rsid w:val="00BA0863"/>
    <w:rsid w:val="00BA1B63"/>
    <w:rsid w:val="00BA2AF7"/>
    <w:rsid w:val="00BA5068"/>
    <w:rsid w:val="00BC31B3"/>
    <w:rsid w:val="00BD45DC"/>
    <w:rsid w:val="00BE00B5"/>
    <w:rsid w:val="00BE12B9"/>
    <w:rsid w:val="00BE1B87"/>
    <w:rsid w:val="00BE73CE"/>
    <w:rsid w:val="00BF04A3"/>
    <w:rsid w:val="00BF0D1C"/>
    <w:rsid w:val="00BF4040"/>
    <w:rsid w:val="00BF46C8"/>
    <w:rsid w:val="00BF5B05"/>
    <w:rsid w:val="00C07D86"/>
    <w:rsid w:val="00C1214C"/>
    <w:rsid w:val="00C13E7F"/>
    <w:rsid w:val="00C142C3"/>
    <w:rsid w:val="00C15301"/>
    <w:rsid w:val="00C1619F"/>
    <w:rsid w:val="00C22F5B"/>
    <w:rsid w:val="00C250EC"/>
    <w:rsid w:val="00C2574E"/>
    <w:rsid w:val="00C2696C"/>
    <w:rsid w:val="00C413E4"/>
    <w:rsid w:val="00C427C5"/>
    <w:rsid w:val="00C51940"/>
    <w:rsid w:val="00C548A7"/>
    <w:rsid w:val="00C55351"/>
    <w:rsid w:val="00C56627"/>
    <w:rsid w:val="00C57FF5"/>
    <w:rsid w:val="00C64A19"/>
    <w:rsid w:val="00C70901"/>
    <w:rsid w:val="00C746CE"/>
    <w:rsid w:val="00C76183"/>
    <w:rsid w:val="00C7638A"/>
    <w:rsid w:val="00C81F0F"/>
    <w:rsid w:val="00C90652"/>
    <w:rsid w:val="00C93215"/>
    <w:rsid w:val="00C9543D"/>
    <w:rsid w:val="00CA270B"/>
    <w:rsid w:val="00CA2F08"/>
    <w:rsid w:val="00CA7DC3"/>
    <w:rsid w:val="00CB29B8"/>
    <w:rsid w:val="00CB71F8"/>
    <w:rsid w:val="00CC3332"/>
    <w:rsid w:val="00CC6EC4"/>
    <w:rsid w:val="00CD098C"/>
    <w:rsid w:val="00CD107E"/>
    <w:rsid w:val="00CD748C"/>
    <w:rsid w:val="00CF563B"/>
    <w:rsid w:val="00D014C9"/>
    <w:rsid w:val="00D031F9"/>
    <w:rsid w:val="00D10845"/>
    <w:rsid w:val="00D12458"/>
    <w:rsid w:val="00D15A6E"/>
    <w:rsid w:val="00D174AC"/>
    <w:rsid w:val="00D20D19"/>
    <w:rsid w:val="00D215C8"/>
    <w:rsid w:val="00D24E24"/>
    <w:rsid w:val="00D2699A"/>
    <w:rsid w:val="00D345C4"/>
    <w:rsid w:val="00D43ABE"/>
    <w:rsid w:val="00D43F1D"/>
    <w:rsid w:val="00D4741A"/>
    <w:rsid w:val="00D47656"/>
    <w:rsid w:val="00D5244B"/>
    <w:rsid w:val="00D5610D"/>
    <w:rsid w:val="00D60AB7"/>
    <w:rsid w:val="00D62DCB"/>
    <w:rsid w:val="00D6487A"/>
    <w:rsid w:val="00D64BF6"/>
    <w:rsid w:val="00D71580"/>
    <w:rsid w:val="00D73D12"/>
    <w:rsid w:val="00D74659"/>
    <w:rsid w:val="00D842DD"/>
    <w:rsid w:val="00D85ED0"/>
    <w:rsid w:val="00D926A3"/>
    <w:rsid w:val="00D93DEE"/>
    <w:rsid w:val="00D94E10"/>
    <w:rsid w:val="00DA0D3C"/>
    <w:rsid w:val="00DC0FCD"/>
    <w:rsid w:val="00DC17DE"/>
    <w:rsid w:val="00DC242D"/>
    <w:rsid w:val="00DC4682"/>
    <w:rsid w:val="00DD0F14"/>
    <w:rsid w:val="00DE00C5"/>
    <w:rsid w:val="00DE1BC4"/>
    <w:rsid w:val="00DE6071"/>
    <w:rsid w:val="00DF0903"/>
    <w:rsid w:val="00DF1732"/>
    <w:rsid w:val="00DF6347"/>
    <w:rsid w:val="00E16E71"/>
    <w:rsid w:val="00E20E1A"/>
    <w:rsid w:val="00E254E8"/>
    <w:rsid w:val="00E25B3F"/>
    <w:rsid w:val="00E37206"/>
    <w:rsid w:val="00E4425E"/>
    <w:rsid w:val="00E5182A"/>
    <w:rsid w:val="00E53625"/>
    <w:rsid w:val="00E54D5E"/>
    <w:rsid w:val="00E60FBC"/>
    <w:rsid w:val="00E628BE"/>
    <w:rsid w:val="00E6471D"/>
    <w:rsid w:val="00E865DC"/>
    <w:rsid w:val="00EA2285"/>
    <w:rsid w:val="00EA2403"/>
    <w:rsid w:val="00EA4AE8"/>
    <w:rsid w:val="00EB20DB"/>
    <w:rsid w:val="00EC6A88"/>
    <w:rsid w:val="00ED4645"/>
    <w:rsid w:val="00ED5500"/>
    <w:rsid w:val="00ED7E46"/>
    <w:rsid w:val="00EE32D0"/>
    <w:rsid w:val="00EE38AB"/>
    <w:rsid w:val="00EF0A4F"/>
    <w:rsid w:val="00EF1223"/>
    <w:rsid w:val="00EF15B3"/>
    <w:rsid w:val="00EF6998"/>
    <w:rsid w:val="00EF6A2C"/>
    <w:rsid w:val="00F27D79"/>
    <w:rsid w:val="00F35586"/>
    <w:rsid w:val="00F378CD"/>
    <w:rsid w:val="00F44CF2"/>
    <w:rsid w:val="00F5623F"/>
    <w:rsid w:val="00F5641A"/>
    <w:rsid w:val="00F62447"/>
    <w:rsid w:val="00F6247C"/>
    <w:rsid w:val="00F62844"/>
    <w:rsid w:val="00F7046D"/>
    <w:rsid w:val="00F73F7A"/>
    <w:rsid w:val="00FA1539"/>
    <w:rsid w:val="00FA2575"/>
    <w:rsid w:val="00FA275C"/>
    <w:rsid w:val="00FB3959"/>
    <w:rsid w:val="00FB54DB"/>
    <w:rsid w:val="00FB5C85"/>
    <w:rsid w:val="00FB629B"/>
    <w:rsid w:val="00FB7EB5"/>
    <w:rsid w:val="00FC43D7"/>
    <w:rsid w:val="00FE25E6"/>
    <w:rsid w:val="00FE47D7"/>
    <w:rsid w:val="00FF2F39"/>
    <w:rsid w:val="00FF456C"/>
    <w:rsid w:val="00FF7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855C5"/>
  <w15:chartTrackingRefBased/>
  <w15:docId w15:val="{058E9B43-17C4-4704-955E-6871FB2E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5182A"/>
    <w:pPr>
      <w:spacing w:before="100" w:beforeAutospacing="1" w:after="100" w:afterAutospacing="1" w:line="240" w:lineRule="auto"/>
      <w:outlineLvl w:val="0"/>
    </w:pPr>
    <w:rPr>
      <w:rFonts w:ascii="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3401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D1E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6410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4429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269"/>
    <w:rPr>
      <w:color w:val="0563C1" w:themeColor="hyperlink"/>
      <w:u w:val="single"/>
    </w:rPr>
  </w:style>
  <w:style w:type="paragraph" w:styleId="ListParagraph">
    <w:name w:val="List Paragraph"/>
    <w:aliases w:val="Recommendatio,F5 List Paragraph,List Paragraph2,MAIN CONTENT,List Paragraph12,Dot pt,List Paragraph1,Colorful List - Accent 11,No Spacing1,List Paragraph Char Char Char,Indicator Text,Numbered Para 1,Bullet Points,Bullet 1,Normal numbere"/>
    <w:basedOn w:val="Normal"/>
    <w:link w:val="ListParagraphChar"/>
    <w:uiPriority w:val="34"/>
    <w:qFormat/>
    <w:rsid w:val="00577CF6"/>
    <w:pPr>
      <w:spacing w:line="252" w:lineRule="auto"/>
      <w:ind w:left="720"/>
    </w:pPr>
    <w:rPr>
      <w:rFonts w:ascii="Calibri" w:hAnsi="Calibri" w:cs="Calibri"/>
      <w:lang w:eastAsia="en-GB"/>
    </w:rPr>
  </w:style>
  <w:style w:type="character" w:styleId="FollowedHyperlink">
    <w:name w:val="FollowedHyperlink"/>
    <w:basedOn w:val="DefaultParagraphFont"/>
    <w:uiPriority w:val="99"/>
    <w:semiHidden/>
    <w:unhideWhenUsed/>
    <w:rsid w:val="00331A79"/>
    <w:rPr>
      <w:color w:val="954F72" w:themeColor="followedHyperlink"/>
      <w:u w:val="single"/>
    </w:rPr>
  </w:style>
  <w:style w:type="paragraph" w:styleId="Header">
    <w:name w:val="header"/>
    <w:basedOn w:val="Normal"/>
    <w:link w:val="HeaderChar"/>
    <w:uiPriority w:val="99"/>
    <w:unhideWhenUsed/>
    <w:rsid w:val="00D561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10D"/>
  </w:style>
  <w:style w:type="paragraph" w:styleId="Footer">
    <w:name w:val="footer"/>
    <w:basedOn w:val="Normal"/>
    <w:link w:val="FooterChar"/>
    <w:uiPriority w:val="99"/>
    <w:unhideWhenUsed/>
    <w:rsid w:val="00D561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10D"/>
  </w:style>
  <w:style w:type="paragraph" w:styleId="NormalWeb">
    <w:name w:val="Normal (Web)"/>
    <w:basedOn w:val="Normal"/>
    <w:uiPriority w:val="99"/>
    <w:unhideWhenUsed/>
    <w:rsid w:val="00D5610D"/>
    <w:pPr>
      <w:spacing w:after="0" w:line="240" w:lineRule="auto"/>
    </w:pPr>
    <w:rPr>
      <w:rFonts w:ascii="Times New Roman" w:hAnsi="Times New Roman" w:cs="Times New Roman"/>
      <w:sz w:val="24"/>
      <w:szCs w:val="24"/>
      <w:lang w:eastAsia="en-GB"/>
    </w:rPr>
  </w:style>
  <w:style w:type="paragraph" w:customStyle="1" w:styleId="BillADPara">
    <w:name w:val="BillADPara"/>
    <w:basedOn w:val="Normal"/>
    <w:rsid w:val="009D1781"/>
    <w:pPr>
      <w:numPr>
        <w:numId w:val="1"/>
      </w:numPr>
      <w:spacing w:after="360" w:line="240" w:lineRule="auto"/>
      <w:jc w:val="both"/>
    </w:pPr>
    <w:rPr>
      <w:rFonts w:ascii="Times New Roman" w:hAnsi="Times New Roman" w:cs="Times New Roman"/>
      <w:sz w:val="24"/>
      <w:szCs w:val="24"/>
      <w:lang w:eastAsia="en-GB"/>
    </w:rPr>
  </w:style>
  <w:style w:type="paragraph" w:customStyle="1" w:styleId="Body">
    <w:name w:val="Body"/>
    <w:rsid w:val="00BF04A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Hyperlink0">
    <w:name w:val="Hyperlink.0"/>
    <w:basedOn w:val="Hyperlink"/>
    <w:rsid w:val="00BF04A3"/>
    <w:rPr>
      <w:color w:val="0563C1" w:themeColor="hyperlink"/>
      <w:u w:val="single"/>
    </w:rPr>
  </w:style>
  <w:style w:type="paragraph" w:styleId="CommentText">
    <w:name w:val="annotation text"/>
    <w:basedOn w:val="Normal"/>
    <w:link w:val="CommentTextChar"/>
    <w:uiPriority w:val="99"/>
    <w:semiHidden/>
    <w:unhideWhenUsed/>
    <w:rsid w:val="00BF04A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CommentTextChar">
    <w:name w:val="Comment Text Char"/>
    <w:basedOn w:val="DefaultParagraphFont"/>
    <w:link w:val="CommentText"/>
    <w:uiPriority w:val="99"/>
    <w:semiHidden/>
    <w:rsid w:val="00BF04A3"/>
    <w:rPr>
      <w:rFonts w:ascii="Times New Roman" w:eastAsia="Arial Unicode MS" w:hAnsi="Times New Roman" w:cs="Times New Roman"/>
      <w:sz w:val="20"/>
      <w:szCs w:val="20"/>
      <w:bdr w:val="nil"/>
      <w:lang w:val="en-US"/>
    </w:rPr>
  </w:style>
  <w:style w:type="character" w:styleId="CommentReference">
    <w:name w:val="annotation reference"/>
    <w:basedOn w:val="DefaultParagraphFont"/>
    <w:uiPriority w:val="99"/>
    <w:semiHidden/>
    <w:unhideWhenUsed/>
    <w:rsid w:val="00BF04A3"/>
    <w:rPr>
      <w:sz w:val="16"/>
      <w:szCs w:val="16"/>
    </w:rPr>
  </w:style>
  <w:style w:type="character" w:customStyle="1" w:styleId="ListParagraphChar">
    <w:name w:val="List Paragraph Char"/>
    <w:aliases w:val="Recommendatio Char,F5 List Paragraph Char,List Paragraph2 Char,MAIN CONTENT Char,List Paragraph12 Char,Dot pt Char,List Paragraph1 Char,Colorful List - Accent 11 Char,No Spacing1 Char,List Paragraph Char Char Char Char,Bullet 1 Char"/>
    <w:link w:val="ListParagraph"/>
    <w:uiPriority w:val="34"/>
    <w:qFormat/>
    <w:locked/>
    <w:rsid w:val="00BF04A3"/>
    <w:rPr>
      <w:rFonts w:ascii="Calibri" w:hAnsi="Calibri" w:cs="Calibri"/>
      <w:lang w:eastAsia="en-GB"/>
    </w:rPr>
  </w:style>
  <w:style w:type="paragraph" w:styleId="BalloonText">
    <w:name w:val="Balloon Text"/>
    <w:basedOn w:val="Normal"/>
    <w:link w:val="BalloonTextChar"/>
    <w:uiPriority w:val="99"/>
    <w:semiHidden/>
    <w:unhideWhenUsed/>
    <w:rsid w:val="00BF04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4A3"/>
    <w:rPr>
      <w:rFonts w:ascii="Segoe UI" w:hAnsi="Segoe UI" w:cs="Segoe UI"/>
      <w:sz w:val="18"/>
      <w:szCs w:val="18"/>
    </w:rPr>
  </w:style>
  <w:style w:type="character" w:customStyle="1" w:styleId="UnresolvedMention1">
    <w:name w:val="Unresolved Mention1"/>
    <w:basedOn w:val="DefaultParagraphFont"/>
    <w:uiPriority w:val="99"/>
    <w:semiHidden/>
    <w:unhideWhenUsed/>
    <w:rsid w:val="00863221"/>
    <w:rPr>
      <w:color w:val="605E5C"/>
      <w:shd w:val="clear" w:color="auto" w:fill="E1DFDD"/>
    </w:rPr>
  </w:style>
  <w:style w:type="character" w:customStyle="1" w:styleId="apple-converted-space">
    <w:name w:val="apple-converted-space"/>
    <w:basedOn w:val="DefaultParagraphFont"/>
    <w:rsid w:val="001E2B2B"/>
  </w:style>
  <w:style w:type="paragraph" w:styleId="PlainText">
    <w:name w:val="Plain Text"/>
    <w:basedOn w:val="Normal"/>
    <w:link w:val="PlainTextChar"/>
    <w:uiPriority w:val="99"/>
    <w:semiHidden/>
    <w:unhideWhenUsed/>
    <w:rsid w:val="006C161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C1611"/>
    <w:rPr>
      <w:rFonts w:ascii="Calibri" w:hAnsi="Calibri"/>
      <w:szCs w:val="21"/>
    </w:rPr>
  </w:style>
  <w:style w:type="character" w:customStyle="1" w:styleId="UnresolvedMention">
    <w:name w:val="Unresolved Mention"/>
    <w:basedOn w:val="DefaultParagraphFont"/>
    <w:uiPriority w:val="99"/>
    <w:semiHidden/>
    <w:unhideWhenUsed/>
    <w:rsid w:val="00B24DCD"/>
    <w:rPr>
      <w:color w:val="605E5C"/>
      <w:shd w:val="clear" w:color="auto" w:fill="E1DFDD"/>
    </w:rPr>
  </w:style>
  <w:style w:type="paragraph" w:customStyle="1" w:styleId="xxmsonormal">
    <w:name w:val="x_xmsonormal"/>
    <w:basedOn w:val="Normal"/>
    <w:rsid w:val="00761048"/>
    <w:pPr>
      <w:spacing w:after="0" w:line="240" w:lineRule="auto"/>
    </w:pPr>
    <w:rPr>
      <w:rFonts w:ascii="Calibri" w:hAnsi="Calibri" w:cs="Calibri"/>
      <w:lang w:eastAsia="en-GB"/>
    </w:rPr>
  </w:style>
  <w:style w:type="paragraph" w:customStyle="1" w:styleId="Default">
    <w:name w:val="Default"/>
    <w:rsid w:val="002F3E2E"/>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4B0418"/>
    <w:rPr>
      <w:b/>
      <w:bCs/>
    </w:rPr>
  </w:style>
  <w:style w:type="paragraph" w:customStyle="1" w:styleId="xmsonormal">
    <w:name w:val="x_msonormal"/>
    <w:basedOn w:val="Normal"/>
    <w:rsid w:val="00C15301"/>
    <w:pPr>
      <w:spacing w:after="0" w:line="240" w:lineRule="auto"/>
    </w:pPr>
    <w:rPr>
      <w:rFonts w:ascii="Times New Roman" w:hAnsi="Times New Roman" w:cs="Times New Roman"/>
      <w:sz w:val="24"/>
      <w:szCs w:val="24"/>
      <w:lang w:eastAsia="en-GB"/>
    </w:rPr>
  </w:style>
  <w:style w:type="character" w:customStyle="1" w:styleId="Heading1Char">
    <w:name w:val="Heading 1 Char"/>
    <w:basedOn w:val="DefaultParagraphFont"/>
    <w:link w:val="Heading1"/>
    <w:uiPriority w:val="9"/>
    <w:rsid w:val="00E5182A"/>
    <w:rPr>
      <w:rFonts w:ascii="Times New Roman" w:hAnsi="Times New Roman" w:cs="Times New Roman"/>
      <w:b/>
      <w:bCs/>
      <w:kern w:val="36"/>
      <w:sz w:val="48"/>
      <w:szCs w:val="48"/>
      <w:lang w:eastAsia="en-GB"/>
    </w:rPr>
  </w:style>
  <w:style w:type="paragraph" w:styleId="NoSpacing">
    <w:name w:val="No Spacing"/>
    <w:uiPriority w:val="1"/>
    <w:qFormat/>
    <w:rsid w:val="002E5C15"/>
    <w:pPr>
      <w:spacing w:after="0" w:line="240" w:lineRule="auto"/>
    </w:pPr>
  </w:style>
  <w:style w:type="character" w:styleId="Emphasis">
    <w:name w:val="Emphasis"/>
    <w:basedOn w:val="DefaultParagraphFont"/>
    <w:uiPriority w:val="20"/>
    <w:qFormat/>
    <w:rsid w:val="003B20D6"/>
    <w:rPr>
      <w:i/>
      <w:iCs/>
    </w:rPr>
  </w:style>
  <w:style w:type="character" w:customStyle="1" w:styleId="css-901oao">
    <w:name w:val="css-901oao"/>
    <w:basedOn w:val="DefaultParagraphFont"/>
    <w:rsid w:val="007F79DE"/>
  </w:style>
  <w:style w:type="character" w:customStyle="1" w:styleId="r-18u37iz">
    <w:name w:val="r-18u37iz"/>
    <w:basedOn w:val="DefaultParagraphFont"/>
    <w:rsid w:val="007F79DE"/>
  </w:style>
  <w:style w:type="character" w:customStyle="1" w:styleId="xapple-converted-space">
    <w:name w:val="x_apple-converted-space"/>
    <w:basedOn w:val="DefaultParagraphFont"/>
    <w:rsid w:val="00D94E10"/>
  </w:style>
  <w:style w:type="paragraph" w:customStyle="1" w:styleId="xxmsolistparagraph">
    <w:name w:val="x_xmsolistparagraph"/>
    <w:basedOn w:val="Normal"/>
    <w:rsid w:val="00BE73CE"/>
    <w:pPr>
      <w:spacing w:after="0" w:line="240" w:lineRule="auto"/>
    </w:pPr>
    <w:rPr>
      <w:rFonts w:ascii="Times New Roman" w:hAnsi="Times New Roman" w:cs="Times New Roman"/>
      <w:sz w:val="24"/>
      <w:szCs w:val="24"/>
      <w:lang w:eastAsia="en-GB"/>
    </w:rPr>
  </w:style>
  <w:style w:type="paragraph" w:customStyle="1" w:styleId="xmsolistparagraph">
    <w:name w:val="x_msolistparagraph"/>
    <w:basedOn w:val="Normal"/>
    <w:rsid w:val="00BE73CE"/>
    <w:pPr>
      <w:spacing w:after="0" w:line="240" w:lineRule="auto"/>
    </w:pPr>
    <w:rPr>
      <w:rFonts w:ascii="Times New Roman" w:hAnsi="Times New Roman" w:cs="Times New Roman"/>
      <w:sz w:val="24"/>
      <w:szCs w:val="24"/>
      <w:lang w:eastAsia="en-GB"/>
    </w:rPr>
  </w:style>
  <w:style w:type="character" w:customStyle="1" w:styleId="Heading4Char">
    <w:name w:val="Heading 4 Char"/>
    <w:basedOn w:val="DefaultParagraphFont"/>
    <w:link w:val="Heading4"/>
    <w:uiPriority w:val="9"/>
    <w:rsid w:val="0016410D"/>
    <w:rPr>
      <w:rFonts w:asciiTheme="majorHAnsi" w:eastAsiaTheme="majorEastAsia" w:hAnsiTheme="majorHAnsi" w:cstheme="majorBidi"/>
      <w:i/>
      <w:iCs/>
      <w:color w:val="2E74B5" w:themeColor="accent1" w:themeShade="BF"/>
    </w:rPr>
  </w:style>
  <w:style w:type="paragraph" w:customStyle="1" w:styleId="BodyA">
    <w:name w:val="Body A"/>
    <w:rsid w:val="0044429D"/>
    <w:pPr>
      <w:spacing w:after="0" w:line="240" w:lineRule="auto"/>
    </w:pPr>
    <w:rPr>
      <w:rFonts w:ascii="Helvetica Neue" w:eastAsia="Arial Unicode MS" w:hAnsi="Helvetica Neue" w:cs="Arial Unicode MS"/>
      <w:color w:val="000000"/>
      <w:u w:color="000000"/>
      <w:lang w:val="en-US" w:eastAsia="en-GB"/>
      <w14:textOutline w14:w="12700" w14:cap="flat" w14:cmpd="sng" w14:algn="ctr">
        <w14:noFill/>
        <w14:prstDash w14:val="solid"/>
        <w14:miter w14:lim="100000"/>
      </w14:textOutline>
    </w:rPr>
  </w:style>
  <w:style w:type="character" w:customStyle="1" w:styleId="Heading5Char">
    <w:name w:val="Heading 5 Char"/>
    <w:basedOn w:val="DefaultParagraphFont"/>
    <w:link w:val="Heading5"/>
    <w:uiPriority w:val="9"/>
    <w:rsid w:val="0044429D"/>
    <w:rPr>
      <w:rFonts w:asciiTheme="majorHAnsi" w:eastAsiaTheme="majorEastAsia" w:hAnsiTheme="majorHAnsi" w:cstheme="majorBidi"/>
      <w:color w:val="2E74B5" w:themeColor="accent1" w:themeShade="BF"/>
    </w:rPr>
  </w:style>
  <w:style w:type="paragraph" w:customStyle="1" w:styleId="xxxmsonormal">
    <w:name w:val="x_xxmsonormal"/>
    <w:basedOn w:val="Normal"/>
    <w:uiPriority w:val="99"/>
    <w:rsid w:val="00485EDD"/>
    <w:pPr>
      <w:spacing w:after="0" w:line="240" w:lineRule="auto"/>
    </w:pPr>
    <w:rPr>
      <w:rFonts w:ascii="Times New Roman" w:hAnsi="Times New Roman" w:cs="Times New Roman"/>
      <w:sz w:val="24"/>
      <w:szCs w:val="24"/>
      <w:lang w:eastAsia="en-GB"/>
    </w:rPr>
  </w:style>
  <w:style w:type="table" w:styleId="LightGrid-Accent3">
    <w:name w:val="Light Grid Accent 3"/>
    <w:basedOn w:val="TableNormal"/>
    <w:uiPriority w:val="62"/>
    <w:semiHidden/>
    <w:unhideWhenUsed/>
    <w:rsid w:val="0039210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Heading2Char">
    <w:name w:val="Heading 2 Char"/>
    <w:basedOn w:val="DefaultParagraphFont"/>
    <w:link w:val="Heading2"/>
    <w:uiPriority w:val="9"/>
    <w:semiHidden/>
    <w:rsid w:val="00340149"/>
    <w:rPr>
      <w:rFonts w:asciiTheme="majorHAnsi" w:eastAsiaTheme="majorEastAsia" w:hAnsiTheme="majorHAnsi" w:cstheme="majorBidi"/>
      <w:color w:val="2E74B5" w:themeColor="accent1" w:themeShade="BF"/>
      <w:sz w:val="26"/>
      <w:szCs w:val="26"/>
    </w:rPr>
  </w:style>
  <w:style w:type="paragraph" w:customStyle="1" w:styleId="heading-lede">
    <w:name w:val="heading-lede"/>
    <w:basedOn w:val="Normal"/>
    <w:rsid w:val="002754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6D1E38"/>
    <w:rPr>
      <w:rFonts w:asciiTheme="majorHAnsi" w:eastAsiaTheme="majorEastAsia" w:hAnsiTheme="majorHAnsi" w:cstheme="majorBidi"/>
      <w:color w:val="1F4D78" w:themeColor="accent1" w:themeShade="7F"/>
      <w:sz w:val="24"/>
      <w:szCs w:val="24"/>
    </w:rPr>
  </w:style>
  <w:style w:type="character" w:customStyle="1" w:styleId="file-info">
    <w:name w:val="file-info"/>
    <w:basedOn w:val="DefaultParagraphFont"/>
    <w:rsid w:val="006D1E38"/>
  </w:style>
  <w:style w:type="paragraph" w:customStyle="1" w:styleId="m2660746391401381444msolistparagraph">
    <w:name w:val="m_2660746391401381444msolistparagraph"/>
    <w:basedOn w:val="Normal"/>
    <w:uiPriority w:val="99"/>
    <w:rsid w:val="00B006DF"/>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2808">
      <w:bodyDiv w:val="1"/>
      <w:marLeft w:val="0"/>
      <w:marRight w:val="0"/>
      <w:marTop w:val="0"/>
      <w:marBottom w:val="0"/>
      <w:divBdr>
        <w:top w:val="none" w:sz="0" w:space="0" w:color="auto"/>
        <w:left w:val="none" w:sz="0" w:space="0" w:color="auto"/>
        <w:bottom w:val="none" w:sz="0" w:space="0" w:color="auto"/>
        <w:right w:val="none" w:sz="0" w:space="0" w:color="auto"/>
      </w:divBdr>
    </w:div>
    <w:div w:id="35856155">
      <w:bodyDiv w:val="1"/>
      <w:marLeft w:val="0"/>
      <w:marRight w:val="0"/>
      <w:marTop w:val="0"/>
      <w:marBottom w:val="0"/>
      <w:divBdr>
        <w:top w:val="none" w:sz="0" w:space="0" w:color="auto"/>
        <w:left w:val="none" w:sz="0" w:space="0" w:color="auto"/>
        <w:bottom w:val="none" w:sz="0" w:space="0" w:color="auto"/>
        <w:right w:val="none" w:sz="0" w:space="0" w:color="auto"/>
      </w:divBdr>
    </w:div>
    <w:div w:id="35934369">
      <w:bodyDiv w:val="1"/>
      <w:marLeft w:val="0"/>
      <w:marRight w:val="0"/>
      <w:marTop w:val="0"/>
      <w:marBottom w:val="0"/>
      <w:divBdr>
        <w:top w:val="none" w:sz="0" w:space="0" w:color="auto"/>
        <w:left w:val="none" w:sz="0" w:space="0" w:color="auto"/>
        <w:bottom w:val="none" w:sz="0" w:space="0" w:color="auto"/>
        <w:right w:val="none" w:sz="0" w:space="0" w:color="auto"/>
      </w:divBdr>
    </w:div>
    <w:div w:id="39213497">
      <w:bodyDiv w:val="1"/>
      <w:marLeft w:val="0"/>
      <w:marRight w:val="0"/>
      <w:marTop w:val="0"/>
      <w:marBottom w:val="0"/>
      <w:divBdr>
        <w:top w:val="none" w:sz="0" w:space="0" w:color="auto"/>
        <w:left w:val="none" w:sz="0" w:space="0" w:color="auto"/>
        <w:bottom w:val="none" w:sz="0" w:space="0" w:color="auto"/>
        <w:right w:val="none" w:sz="0" w:space="0" w:color="auto"/>
      </w:divBdr>
    </w:div>
    <w:div w:id="42288940">
      <w:bodyDiv w:val="1"/>
      <w:marLeft w:val="0"/>
      <w:marRight w:val="0"/>
      <w:marTop w:val="0"/>
      <w:marBottom w:val="0"/>
      <w:divBdr>
        <w:top w:val="none" w:sz="0" w:space="0" w:color="auto"/>
        <w:left w:val="none" w:sz="0" w:space="0" w:color="auto"/>
        <w:bottom w:val="none" w:sz="0" w:space="0" w:color="auto"/>
        <w:right w:val="none" w:sz="0" w:space="0" w:color="auto"/>
      </w:divBdr>
    </w:div>
    <w:div w:id="46800558">
      <w:bodyDiv w:val="1"/>
      <w:marLeft w:val="0"/>
      <w:marRight w:val="0"/>
      <w:marTop w:val="0"/>
      <w:marBottom w:val="0"/>
      <w:divBdr>
        <w:top w:val="none" w:sz="0" w:space="0" w:color="auto"/>
        <w:left w:val="none" w:sz="0" w:space="0" w:color="auto"/>
        <w:bottom w:val="none" w:sz="0" w:space="0" w:color="auto"/>
        <w:right w:val="none" w:sz="0" w:space="0" w:color="auto"/>
      </w:divBdr>
    </w:div>
    <w:div w:id="49379810">
      <w:bodyDiv w:val="1"/>
      <w:marLeft w:val="0"/>
      <w:marRight w:val="0"/>
      <w:marTop w:val="0"/>
      <w:marBottom w:val="0"/>
      <w:divBdr>
        <w:top w:val="none" w:sz="0" w:space="0" w:color="auto"/>
        <w:left w:val="none" w:sz="0" w:space="0" w:color="auto"/>
        <w:bottom w:val="none" w:sz="0" w:space="0" w:color="auto"/>
        <w:right w:val="none" w:sz="0" w:space="0" w:color="auto"/>
      </w:divBdr>
    </w:div>
    <w:div w:id="53748371">
      <w:bodyDiv w:val="1"/>
      <w:marLeft w:val="0"/>
      <w:marRight w:val="0"/>
      <w:marTop w:val="0"/>
      <w:marBottom w:val="0"/>
      <w:divBdr>
        <w:top w:val="none" w:sz="0" w:space="0" w:color="auto"/>
        <w:left w:val="none" w:sz="0" w:space="0" w:color="auto"/>
        <w:bottom w:val="none" w:sz="0" w:space="0" w:color="auto"/>
        <w:right w:val="none" w:sz="0" w:space="0" w:color="auto"/>
      </w:divBdr>
    </w:div>
    <w:div w:id="55976951">
      <w:bodyDiv w:val="1"/>
      <w:marLeft w:val="0"/>
      <w:marRight w:val="0"/>
      <w:marTop w:val="0"/>
      <w:marBottom w:val="0"/>
      <w:divBdr>
        <w:top w:val="none" w:sz="0" w:space="0" w:color="auto"/>
        <w:left w:val="none" w:sz="0" w:space="0" w:color="auto"/>
        <w:bottom w:val="none" w:sz="0" w:space="0" w:color="auto"/>
        <w:right w:val="none" w:sz="0" w:space="0" w:color="auto"/>
      </w:divBdr>
    </w:div>
    <w:div w:id="57016729">
      <w:bodyDiv w:val="1"/>
      <w:marLeft w:val="0"/>
      <w:marRight w:val="0"/>
      <w:marTop w:val="0"/>
      <w:marBottom w:val="0"/>
      <w:divBdr>
        <w:top w:val="none" w:sz="0" w:space="0" w:color="auto"/>
        <w:left w:val="none" w:sz="0" w:space="0" w:color="auto"/>
        <w:bottom w:val="none" w:sz="0" w:space="0" w:color="auto"/>
        <w:right w:val="none" w:sz="0" w:space="0" w:color="auto"/>
      </w:divBdr>
    </w:div>
    <w:div w:id="67851608">
      <w:bodyDiv w:val="1"/>
      <w:marLeft w:val="0"/>
      <w:marRight w:val="0"/>
      <w:marTop w:val="0"/>
      <w:marBottom w:val="0"/>
      <w:divBdr>
        <w:top w:val="none" w:sz="0" w:space="0" w:color="auto"/>
        <w:left w:val="none" w:sz="0" w:space="0" w:color="auto"/>
        <w:bottom w:val="none" w:sz="0" w:space="0" w:color="auto"/>
        <w:right w:val="none" w:sz="0" w:space="0" w:color="auto"/>
      </w:divBdr>
    </w:div>
    <w:div w:id="73208328">
      <w:bodyDiv w:val="1"/>
      <w:marLeft w:val="0"/>
      <w:marRight w:val="0"/>
      <w:marTop w:val="0"/>
      <w:marBottom w:val="0"/>
      <w:divBdr>
        <w:top w:val="none" w:sz="0" w:space="0" w:color="auto"/>
        <w:left w:val="none" w:sz="0" w:space="0" w:color="auto"/>
        <w:bottom w:val="none" w:sz="0" w:space="0" w:color="auto"/>
        <w:right w:val="none" w:sz="0" w:space="0" w:color="auto"/>
      </w:divBdr>
    </w:div>
    <w:div w:id="83499607">
      <w:bodyDiv w:val="1"/>
      <w:marLeft w:val="0"/>
      <w:marRight w:val="0"/>
      <w:marTop w:val="0"/>
      <w:marBottom w:val="0"/>
      <w:divBdr>
        <w:top w:val="none" w:sz="0" w:space="0" w:color="auto"/>
        <w:left w:val="none" w:sz="0" w:space="0" w:color="auto"/>
        <w:bottom w:val="none" w:sz="0" w:space="0" w:color="auto"/>
        <w:right w:val="none" w:sz="0" w:space="0" w:color="auto"/>
      </w:divBdr>
    </w:div>
    <w:div w:id="95373253">
      <w:bodyDiv w:val="1"/>
      <w:marLeft w:val="0"/>
      <w:marRight w:val="0"/>
      <w:marTop w:val="0"/>
      <w:marBottom w:val="0"/>
      <w:divBdr>
        <w:top w:val="none" w:sz="0" w:space="0" w:color="auto"/>
        <w:left w:val="none" w:sz="0" w:space="0" w:color="auto"/>
        <w:bottom w:val="none" w:sz="0" w:space="0" w:color="auto"/>
        <w:right w:val="none" w:sz="0" w:space="0" w:color="auto"/>
      </w:divBdr>
    </w:div>
    <w:div w:id="118106695">
      <w:bodyDiv w:val="1"/>
      <w:marLeft w:val="0"/>
      <w:marRight w:val="0"/>
      <w:marTop w:val="0"/>
      <w:marBottom w:val="0"/>
      <w:divBdr>
        <w:top w:val="none" w:sz="0" w:space="0" w:color="auto"/>
        <w:left w:val="none" w:sz="0" w:space="0" w:color="auto"/>
        <w:bottom w:val="none" w:sz="0" w:space="0" w:color="auto"/>
        <w:right w:val="none" w:sz="0" w:space="0" w:color="auto"/>
      </w:divBdr>
    </w:div>
    <w:div w:id="128018125">
      <w:bodyDiv w:val="1"/>
      <w:marLeft w:val="0"/>
      <w:marRight w:val="0"/>
      <w:marTop w:val="0"/>
      <w:marBottom w:val="0"/>
      <w:divBdr>
        <w:top w:val="none" w:sz="0" w:space="0" w:color="auto"/>
        <w:left w:val="none" w:sz="0" w:space="0" w:color="auto"/>
        <w:bottom w:val="none" w:sz="0" w:space="0" w:color="auto"/>
        <w:right w:val="none" w:sz="0" w:space="0" w:color="auto"/>
      </w:divBdr>
    </w:div>
    <w:div w:id="128597393">
      <w:bodyDiv w:val="1"/>
      <w:marLeft w:val="0"/>
      <w:marRight w:val="0"/>
      <w:marTop w:val="0"/>
      <w:marBottom w:val="0"/>
      <w:divBdr>
        <w:top w:val="none" w:sz="0" w:space="0" w:color="auto"/>
        <w:left w:val="none" w:sz="0" w:space="0" w:color="auto"/>
        <w:bottom w:val="none" w:sz="0" w:space="0" w:color="auto"/>
        <w:right w:val="none" w:sz="0" w:space="0" w:color="auto"/>
      </w:divBdr>
    </w:div>
    <w:div w:id="129515835">
      <w:bodyDiv w:val="1"/>
      <w:marLeft w:val="0"/>
      <w:marRight w:val="0"/>
      <w:marTop w:val="0"/>
      <w:marBottom w:val="0"/>
      <w:divBdr>
        <w:top w:val="none" w:sz="0" w:space="0" w:color="auto"/>
        <w:left w:val="none" w:sz="0" w:space="0" w:color="auto"/>
        <w:bottom w:val="none" w:sz="0" w:space="0" w:color="auto"/>
        <w:right w:val="none" w:sz="0" w:space="0" w:color="auto"/>
      </w:divBdr>
    </w:div>
    <w:div w:id="130708941">
      <w:bodyDiv w:val="1"/>
      <w:marLeft w:val="0"/>
      <w:marRight w:val="0"/>
      <w:marTop w:val="0"/>
      <w:marBottom w:val="0"/>
      <w:divBdr>
        <w:top w:val="none" w:sz="0" w:space="0" w:color="auto"/>
        <w:left w:val="none" w:sz="0" w:space="0" w:color="auto"/>
        <w:bottom w:val="none" w:sz="0" w:space="0" w:color="auto"/>
        <w:right w:val="none" w:sz="0" w:space="0" w:color="auto"/>
      </w:divBdr>
    </w:div>
    <w:div w:id="151869684">
      <w:bodyDiv w:val="1"/>
      <w:marLeft w:val="0"/>
      <w:marRight w:val="0"/>
      <w:marTop w:val="0"/>
      <w:marBottom w:val="0"/>
      <w:divBdr>
        <w:top w:val="none" w:sz="0" w:space="0" w:color="auto"/>
        <w:left w:val="none" w:sz="0" w:space="0" w:color="auto"/>
        <w:bottom w:val="none" w:sz="0" w:space="0" w:color="auto"/>
        <w:right w:val="none" w:sz="0" w:space="0" w:color="auto"/>
      </w:divBdr>
    </w:div>
    <w:div w:id="176040187">
      <w:bodyDiv w:val="1"/>
      <w:marLeft w:val="0"/>
      <w:marRight w:val="0"/>
      <w:marTop w:val="0"/>
      <w:marBottom w:val="0"/>
      <w:divBdr>
        <w:top w:val="none" w:sz="0" w:space="0" w:color="auto"/>
        <w:left w:val="none" w:sz="0" w:space="0" w:color="auto"/>
        <w:bottom w:val="none" w:sz="0" w:space="0" w:color="auto"/>
        <w:right w:val="none" w:sz="0" w:space="0" w:color="auto"/>
      </w:divBdr>
    </w:div>
    <w:div w:id="177428888">
      <w:bodyDiv w:val="1"/>
      <w:marLeft w:val="0"/>
      <w:marRight w:val="0"/>
      <w:marTop w:val="0"/>
      <w:marBottom w:val="0"/>
      <w:divBdr>
        <w:top w:val="none" w:sz="0" w:space="0" w:color="auto"/>
        <w:left w:val="none" w:sz="0" w:space="0" w:color="auto"/>
        <w:bottom w:val="none" w:sz="0" w:space="0" w:color="auto"/>
        <w:right w:val="none" w:sz="0" w:space="0" w:color="auto"/>
      </w:divBdr>
    </w:div>
    <w:div w:id="208542612">
      <w:bodyDiv w:val="1"/>
      <w:marLeft w:val="0"/>
      <w:marRight w:val="0"/>
      <w:marTop w:val="0"/>
      <w:marBottom w:val="0"/>
      <w:divBdr>
        <w:top w:val="none" w:sz="0" w:space="0" w:color="auto"/>
        <w:left w:val="none" w:sz="0" w:space="0" w:color="auto"/>
        <w:bottom w:val="none" w:sz="0" w:space="0" w:color="auto"/>
        <w:right w:val="none" w:sz="0" w:space="0" w:color="auto"/>
      </w:divBdr>
    </w:div>
    <w:div w:id="214464548">
      <w:bodyDiv w:val="1"/>
      <w:marLeft w:val="0"/>
      <w:marRight w:val="0"/>
      <w:marTop w:val="0"/>
      <w:marBottom w:val="0"/>
      <w:divBdr>
        <w:top w:val="none" w:sz="0" w:space="0" w:color="auto"/>
        <w:left w:val="none" w:sz="0" w:space="0" w:color="auto"/>
        <w:bottom w:val="none" w:sz="0" w:space="0" w:color="auto"/>
        <w:right w:val="none" w:sz="0" w:space="0" w:color="auto"/>
      </w:divBdr>
    </w:div>
    <w:div w:id="217592347">
      <w:bodyDiv w:val="1"/>
      <w:marLeft w:val="0"/>
      <w:marRight w:val="0"/>
      <w:marTop w:val="0"/>
      <w:marBottom w:val="0"/>
      <w:divBdr>
        <w:top w:val="none" w:sz="0" w:space="0" w:color="auto"/>
        <w:left w:val="none" w:sz="0" w:space="0" w:color="auto"/>
        <w:bottom w:val="none" w:sz="0" w:space="0" w:color="auto"/>
        <w:right w:val="none" w:sz="0" w:space="0" w:color="auto"/>
      </w:divBdr>
    </w:div>
    <w:div w:id="251470517">
      <w:bodyDiv w:val="1"/>
      <w:marLeft w:val="0"/>
      <w:marRight w:val="0"/>
      <w:marTop w:val="0"/>
      <w:marBottom w:val="0"/>
      <w:divBdr>
        <w:top w:val="none" w:sz="0" w:space="0" w:color="auto"/>
        <w:left w:val="none" w:sz="0" w:space="0" w:color="auto"/>
        <w:bottom w:val="none" w:sz="0" w:space="0" w:color="auto"/>
        <w:right w:val="none" w:sz="0" w:space="0" w:color="auto"/>
      </w:divBdr>
    </w:div>
    <w:div w:id="252133878">
      <w:bodyDiv w:val="1"/>
      <w:marLeft w:val="0"/>
      <w:marRight w:val="0"/>
      <w:marTop w:val="0"/>
      <w:marBottom w:val="0"/>
      <w:divBdr>
        <w:top w:val="none" w:sz="0" w:space="0" w:color="auto"/>
        <w:left w:val="none" w:sz="0" w:space="0" w:color="auto"/>
        <w:bottom w:val="none" w:sz="0" w:space="0" w:color="auto"/>
        <w:right w:val="none" w:sz="0" w:space="0" w:color="auto"/>
      </w:divBdr>
    </w:div>
    <w:div w:id="261495510">
      <w:bodyDiv w:val="1"/>
      <w:marLeft w:val="0"/>
      <w:marRight w:val="0"/>
      <w:marTop w:val="0"/>
      <w:marBottom w:val="0"/>
      <w:divBdr>
        <w:top w:val="none" w:sz="0" w:space="0" w:color="auto"/>
        <w:left w:val="none" w:sz="0" w:space="0" w:color="auto"/>
        <w:bottom w:val="none" w:sz="0" w:space="0" w:color="auto"/>
        <w:right w:val="none" w:sz="0" w:space="0" w:color="auto"/>
      </w:divBdr>
    </w:div>
    <w:div w:id="268583331">
      <w:bodyDiv w:val="1"/>
      <w:marLeft w:val="0"/>
      <w:marRight w:val="0"/>
      <w:marTop w:val="0"/>
      <w:marBottom w:val="0"/>
      <w:divBdr>
        <w:top w:val="none" w:sz="0" w:space="0" w:color="auto"/>
        <w:left w:val="none" w:sz="0" w:space="0" w:color="auto"/>
        <w:bottom w:val="none" w:sz="0" w:space="0" w:color="auto"/>
        <w:right w:val="none" w:sz="0" w:space="0" w:color="auto"/>
      </w:divBdr>
    </w:div>
    <w:div w:id="293995839">
      <w:bodyDiv w:val="1"/>
      <w:marLeft w:val="0"/>
      <w:marRight w:val="0"/>
      <w:marTop w:val="0"/>
      <w:marBottom w:val="0"/>
      <w:divBdr>
        <w:top w:val="none" w:sz="0" w:space="0" w:color="auto"/>
        <w:left w:val="none" w:sz="0" w:space="0" w:color="auto"/>
        <w:bottom w:val="none" w:sz="0" w:space="0" w:color="auto"/>
        <w:right w:val="none" w:sz="0" w:space="0" w:color="auto"/>
      </w:divBdr>
    </w:div>
    <w:div w:id="331831974">
      <w:bodyDiv w:val="1"/>
      <w:marLeft w:val="0"/>
      <w:marRight w:val="0"/>
      <w:marTop w:val="0"/>
      <w:marBottom w:val="0"/>
      <w:divBdr>
        <w:top w:val="none" w:sz="0" w:space="0" w:color="auto"/>
        <w:left w:val="none" w:sz="0" w:space="0" w:color="auto"/>
        <w:bottom w:val="none" w:sz="0" w:space="0" w:color="auto"/>
        <w:right w:val="none" w:sz="0" w:space="0" w:color="auto"/>
      </w:divBdr>
    </w:div>
    <w:div w:id="336427117">
      <w:bodyDiv w:val="1"/>
      <w:marLeft w:val="0"/>
      <w:marRight w:val="0"/>
      <w:marTop w:val="0"/>
      <w:marBottom w:val="0"/>
      <w:divBdr>
        <w:top w:val="none" w:sz="0" w:space="0" w:color="auto"/>
        <w:left w:val="none" w:sz="0" w:space="0" w:color="auto"/>
        <w:bottom w:val="none" w:sz="0" w:space="0" w:color="auto"/>
        <w:right w:val="none" w:sz="0" w:space="0" w:color="auto"/>
      </w:divBdr>
    </w:div>
    <w:div w:id="343754327">
      <w:bodyDiv w:val="1"/>
      <w:marLeft w:val="0"/>
      <w:marRight w:val="0"/>
      <w:marTop w:val="0"/>
      <w:marBottom w:val="0"/>
      <w:divBdr>
        <w:top w:val="none" w:sz="0" w:space="0" w:color="auto"/>
        <w:left w:val="none" w:sz="0" w:space="0" w:color="auto"/>
        <w:bottom w:val="none" w:sz="0" w:space="0" w:color="auto"/>
        <w:right w:val="none" w:sz="0" w:space="0" w:color="auto"/>
      </w:divBdr>
    </w:div>
    <w:div w:id="370804955">
      <w:bodyDiv w:val="1"/>
      <w:marLeft w:val="0"/>
      <w:marRight w:val="0"/>
      <w:marTop w:val="0"/>
      <w:marBottom w:val="0"/>
      <w:divBdr>
        <w:top w:val="none" w:sz="0" w:space="0" w:color="auto"/>
        <w:left w:val="none" w:sz="0" w:space="0" w:color="auto"/>
        <w:bottom w:val="none" w:sz="0" w:space="0" w:color="auto"/>
        <w:right w:val="none" w:sz="0" w:space="0" w:color="auto"/>
      </w:divBdr>
    </w:div>
    <w:div w:id="420569473">
      <w:bodyDiv w:val="1"/>
      <w:marLeft w:val="0"/>
      <w:marRight w:val="0"/>
      <w:marTop w:val="0"/>
      <w:marBottom w:val="0"/>
      <w:divBdr>
        <w:top w:val="none" w:sz="0" w:space="0" w:color="auto"/>
        <w:left w:val="none" w:sz="0" w:space="0" w:color="auto"/>
        <w:bottom w:val="none" w:sz="0" w:space="0" w:color="auto"/>
        <w:right w:val="none" w:sz="0" w:space="0" w:color="auto"/>
      </w:divBdr>
    </w:div>
    <w:div w:id="421922825">
      <w:bodyDiv w:val="1"/>
      <w:marLeft w:val="0"/>
      <w:marRight w:val="0"/>
      <w:marTop w:val="0"/>
      <w:marBottom w:val="0"/>
      <w:divBdr>
        <w:top w:val="none" w:sz="0" w:space="0" w:color="auto"/>
        <w:left w:val="none" w:sz="0" w:space="0" w:color="auto"/>
        <w:bottom w:val="none" w:sz="0" w:space="0" w:color="auto"/>
        <w:right w:val="none" w:sz="0" w:space="0" w:color="auto"/>
      </w:divBdr>
    </w:div>
    <w:div w:id="426118383">
      <w:bodyDiv w:val="1"/>
      <w:marLeft w:val="0"/>
      <w:marRight w:val="0"/>
      <w:marTop w:val="0"/>
      <w:marBottom w:val="0"/>
      <w:divBdr>
        <w:top w:val="none" w:sz="0" w:space="0" w:color="auto"/>
        <w:left w:val="none" w:sz="0" w:space="0" w:color="auto"/>
        <w:bottom w:val="none" w:sz="0" w:space="0" w:color="auto"/>
        <w:right w:val="none" w:sz="0" w:space="0" w:color="auto"/>
      </w:divBdr>
    </w:div>
    <w:div w:id="448284677">
      <w:bodyDiv w:val="1"/>
      <w:marLeft w:val="0"/>
      <w:marRight w:val="0"/>
      <w:marTop w:val="0"/>
      <w:marBottom w:val="0"/>
      <w:divBdr>
        <w:top w:val="none" w:sz="0" w:space="0" w:color="auto"/>
        <w:left w:val="none" w:sz="0" w:space="0" w:color="auto"/>
        <w:bottom w:val="none" w:sz="0" w:space="0" w:color="auto"/>
        <w:right w:val="none" w:sz="0" w:space="0" w:color="auto"/>
      </w:divBdr>
    </w:div>
    <w:div w:id="449936312">
      <w:bodyDiv w:val="1"/>
      <w:marLeft w:val="0"/>
      <w:marRight w:val="0"/>
      <w:marTop w:val="0"/>
      <w:marBottom w:val="0"/>
      <w:divBdr>
        <w:top w:val="none" w:sz="0" w:space="0" w:color="auto"/>
        <w:left w:val="none" w:sz="0" w:space="0" w:color="auto"/>
        <w:bottom w:val="none" w:sz="0" w:space="0" w:color="auto"/>
        <w:right w:val="none" w:sz="0" w:space="0" w:color="auto"/>
      </w:divBdr>
    </w:div>
    <w:div w:id="464586933">
      <w:bodyDiv w:val="1"/>
      <w:marLeft w:val="0"/>
      <w:marRight w:val="0"/>
      <w:marTop w:val="0"/>
      <w:marBottom w:val="0"/>
      <w:divBdr>
        <w:top w:val="none" w:sz="0" w:space="0" w:color="auto"/>
        <w:left w:val="none" w:sz="0" w:space="0" w:color="auto"/>
        <w:bottom w:val="none" w:sz="0" w:space="0" w:color="auto"/>
        <w:right w:val="none" w:sz="0" w:space="0" w:color="auto"/>
      </w:divBdr>
    </w:div>
    <w:div w:id="480776406">
      <w:bodyDiv w:val="1"/>
      <w:marLeft w:val="0"/>
      <w:marRight w:val="0"/>
      <w:marTop w:val="0"/>
      <w:marBottom w:val="0"/>
      <w:divBdr>
        <w:top w:val="none" w:sz="0" w:space="0" w:color="auto"/>
        <w:left w:val="none" w:sz="0" w:space="0" w:color="auto"/>
        <w:bottom w:val="none" w:sz="0" w:space="0" w:color="auto"/>
        <w:right w:val="none" w:sz="0" w:space="0" w:color="auto"/>
      </w:divBdr>
    </w:div>
    <w:div w:id="481964078">
      <w:bodyDiv w:val="1"/>
      <w:marLeft w:val="0"/>
      <w:marRight w:val="0"/>
      <w:marTop w:val="0"/>
      <w:marBottom w:val="0"/>
      <w:divBdr>
        <w:top w:val="none" w:sz="0" w:space="0" w:color="auto"/>
        <w:left w:val="none" w:sz="0" w:space="0" w:color="auto"/>
        <w:bottom w:val="none" w:sz="0" w:space="0" w:color="auto"/>
        <w:right w:val="none" w:sz="0" w:space="0" w:color="auto"/>
      </w:divBdr>
    </w:div>
    <w:div w:id="516190007">
      <w:bodyDiv w:val="1"/>
      <w:marLeft w:val="0"/>
      <w:marRight w:val="0"/>
      <w:marTop w:val="0"/>
      <w:marBottom w:val="0"/>
      <w:divBdr>
        <w:top w:val="none" w:sz="0" w:space="0" w:color="auto"/>
        <w:left w:val="none" w:sz="0" w:space="0" w:color="auto"/>
        <w:bottom w:val="none" w:sz="0" w:space="0" w:color="auto"/>
        <w:right w:val="none" w:sz="0" w:space="0" w:color="auto"/>
      </w:divBdr>
    </w:div>
    <w:div w:id="525407201">
      <w:bodyDiv w:val="1"/>
      <w:marLeft w:val="0"/>
      <w:marRight w:val="0"/>
      <w:marTop w:val="0"/>
      <w:marBottom w:val="0"/>
      <w:divBdr>
        <w:top w:val="none" w:sz="0" w:space="0" w:color="auto"/>
        <w:left w:val="none" w:sz="0" w:space="0" w:color="auto"/>
        <w:bottom w:val="none" w:sz="0" w:space="0" w:color="auto"/>
        <w:right w:val="none" w:sz="0" w:space="0" w:color="auto"/>
      </w:divBdr>
    </w:div>
    <w:div w:id="566574847">
      <w:bodyDiv w:val="1"/>
      <w:marLeft w:val="0"/>
      <w:marRight w:val="0"/>
      <w:marTop w:val="0"/>
      <w:marBottom w:val="0"/>
      <w:divBdr>
        <w:top w:val="none" w:sz="0" w:space="0" w:color="auto"/>
        <w:left w:val="none" w:sz="0" w:space="0" w:color="auto"/>
        <w:bottom w:val="none" w:sz="0" w:space="0" w:color="auto"/>
        <w:right w:val="none" w:sz="0" w:space="0" w:color="auto"/>
      </w:divBdr>
    </w:div>
    <w:div w:id="575894013">
      <w:bodyDiv w:val="1"/>
      <w:marLeft w:val="0"/>
      <w:marRight w:val="0"/>
      <w:marTop w:val="0"/>
      <w:marBottom w:val="0"/>
      <w:divBdr>
        <w:top w:val="none" w:sz="0" w:space="0" w:color="auto"/>
        <w:left w:val="none" w:sz="0" w:space="0" w:color="auto"/>
        <w:bottom w:val="none" w:sz="0" w:space="0" w:color="auto"/>
        <w:right w:val="none" w:sz="0" w:space="0" w:color="auto"/>
      </w:divBdr>
    </w:div>
    <w:div w:id="595603357">
      <w:bodyDiv w:val="1"/>
      <w:marLeft w:val="0"/>
      <w:marRight w:val="0"/>
      <w:marTop w:val="0"/>
      <w:marBottom w:val="0"/>
      <w:divBdr>
        <w:top w:val="none" w:sz="0" w:space="0" w:color="auto"/>
        <w:left w:val="none" w:sz="0" w:space="0" w:color="auto"/>
        <w:bottom w:val="none" w:sz="0" w:space="0" w:color="auto"/>
        <w:right w:val="none" w:sz="0" w:space="0" w:color="auto"/>
      </w:divBdr>
    </w:div>
    <w:div w:id="598488402">
      <w:bodyDiv w:val="1"/>
      <w:marLeft w:val="0"/>
      <w:marRight w:val="0"/>
      <w:marTop w:val="0"/>
      <w:marBottom w:val="0"/>
      <w:divBdr>
        <w:top w:val="none" w:sz="0" w:space="0" w:color="auto"/>
        <w:left w:val="none" w:sz="0" w:space="0" w:color="auto"/>
        <w:bottom w:val="none" w:sz="0" w:space="0" w:color="auto"/>
        <w:right w:val="none" w:sz="0" w:space="0" w:color="auto"/>
      </w:divBdr>
    </w:div>
    <w:div w:id="613251308">
      <w:bodyDiv w:val="1"/>
      <w:marLeft w:val="0"/>
      <w:marRight w:val="0"/>
      <w:marTop w:val="0"/>
      <w:marBottom w:val="0"/>
      <w:divBdr>
        <w:top w:val="none" w:sz="0" w:space="0" w:color="auto"/>
        <w:left w:val="none" w:sz="0" w:space="0" w:color="auto"/>
        <w:bottom w:val="none" w:sz="0" w:space="0" w:color="auto"/>
        <w:right w:val="none" w:sz="0" w:space="0" w:color="auto"/>
      </w:divBdr>
    </w:div>
    <w:div w:id="631863132">
      <w:bodyDiv w:val="1"/>
      <w:marLeft w:val="0"/>
      <w:marRight w:val="0"/>
      <w:marTop w:val="0"/>
      <w:marBottom w:val="0"/>
      <w:divBdr>
        <w:top w:val="none" w:sz="0" w:space="0" w:color="auto"/>
        <w:left w:val="none" w:sz="0" w:space="0" w:color="auto"/>
        <w:bottom w:val="none" w:sz="0" w:space="0" w:color="auto"/>
        <w:right w:val="none" w:sz="0" w:space="0" w:color="auto"/>
      </w:divBdr>
    </w:div>
    <w:div w:id="634602535">
      <w:bodyDiv w:val="1"/>
      <w:marLeft w:val="0"/>
      <w:marRight w:val="0"/>
      <w:marTop w:val="0"/>
      <w:marBottom w:val="0"/>
      <w:divBdr>
        <w:top w:val="none" w:sz="0" w:space="0" w:color="auto"/>
        <w:left w:val="none" w:sz="0" w:space="0" w:color="auto"/>
        <w:bottom w:val="none" w:sz="0" w:space="0" w:color="auto"/>
        <w:right w:val="none" w:sz="0" w:space="0" w:color="auto"/>
      </w:divBdr>
    </w:div>
    <w:div w:id="651370265">
      <w:bodyDiv w:val="1"/>
      <w:marLeft w:val="0"/>
      <w:marRight w:val="0"/>
      <w:marTop w:val="0"/>
      <w:marBottom w:val="0"/>
      <w:divBdr>
        <w:top w:val="none" w:sz="0" w:space="0" w:color="auto"/>
        <w:left w:val="none" w:sz="0" w:space="0" w:color="auto"/>
        <w:bottom w:val="none" w:sz="0" w:space="0" w:color="auto"/>
        <w:right w:val="none" w:sz="0" w:space="0" w:color="auto"/>
      </w:divBdr>
    </w:div>
    <w:div w:id="682366452">
      <w:bodyDiv w:val="1"/>
      <w:marLeft w:val="0"/>
      <w:marRight w:val="0"/>
      <w:marTop w:val="0"/>
      <w:marBottom w:val="0"/>
      <w:divBdr>
        <w:top w:val="none" w:sz="0" w:space="0" w:color="auto"/>
        <w:left w:val="none" w:sz="0" w:space="0" w:color="auto"/>
        <w:bottom w:val="none" w:sz="0" w:space="0" w:color="auto"/>
        <w:right w:val="none" w:sz="0" w:space="0" w:color="auto"/>
      </w:divBdr>
    </w:div>
    <w:div w:id="688607817">
      <w:bodyDiv w:val="1"/>
      <w:marLeft w:val="0"/>
      <w:marRight w:val="0"/>
      <w:marTop w:val="0"/>
      <w:marBottom w:val="0"/>
      <w:divBdr>
        <w:top w:val="none" w:sz="0" w:space="0" w:color="auto"/>
        <w:left w:val="none" w:sz="0" w:space="0" w:color="auto"/>
        <w:bottom w:val="none" w:sz="0" w:space="0" w:color="auto"/>
        <w:right w:val="none" w:sz="0" w:space="0" w:color="auto"/>
      </w:divBdr>
    </w:div>
    <w:div w:id="689183768">
      <w:bodyDiv w:val="1"/>
      <w:marLeft w:val="0"/>
      <w:marRight w:val="0"/>
      <w:marTop w:val="0"/>
      <w:marBottom w:val="0"/>
      <w:divBdr>
        <w:top w:val="none" w:sz="0" w:space="0" w:color="auto"/>
        <w:left w:val="none" w:sz="0" w:space="0" w:color="auto"/>
        <w:bottom w:val="none" w:sz="0" w:space="0" w:color="auto"/>
        <w:right w:val="none" w:sz="0" w:space="0" w:color="auto"/>
      </w:divBdr>
    </w:div>
    <w:div w:id="729771538">
      <w:bodyDiv w:val="1"/>
      <w:marLeft w:val="0"/>
      <w:marRight w:val="0"/>
      <w:marTop w:val="0"/>
      <w:marBottom w:val="0"/>
      <w:divBdr>
        <w:top w:val="none" w:sz="0" w:space="0" w:color="auto"/>
        <w:left w:val="none" w:sz="0" w:space="0" w:color="auto"/>
        <w:bottom w:val="none" w:sz="0" w:space="0" w:color="auto"/>
        <w:right w:val="none" w:sz="0" w:space="0" w:color="auto"/>
      </w:divBdr>
    </w:div>
    <w:div w:id="732047599">
      <w:bodyDiv w:val="1"/>
      <w:marLeft w:val="0"/>
      <w:marRight w:val="0"/>
      <w:marTop w:val="0"/>
      <w:marBottom w:val="0"/>
      <w:divBdr>
        <w:top w:val="none" w:sz="0" w:space="0" w:color="auto"/>
        <w:left w:val="none" w:sz="0" w:space="0" w:color="auto"/>
        <w:bottom w:val="none" w:sz="0" w:space="0" w:color="auto"/>
        <w:right w:val="none" w:sz="0" w:space="0" w:color="auto"/>
      </w:divBdr>
    </w:div>
    <w:div w:id="752046726">
      <w:bodyDiv w:val="1"/>
      <w:marLeft w:val="0"/>
      <w:marRight w:val="0"/>
      <w:marTop w:val="0"/>
      <w:marBottom w:val="0"/>
      <w:divBdr>
        <w:top w:val="none" w:sz="0" w:space="0" w:color="auto"/>
        <w:left w:val="none" w:sz="0" w:space="0" w:color="auto"/>
        <w:bottom w:val="none" w:sz="0" w:space="0" w:color="auto"/>
        <w:right w:val="none" w:sz="0" w:space="0" w:color="auto"/>
      </w:divBdr>
    </w:div>
    <w:div w:id="755712251">
      <w:bodyDiv w:val="1"/>
      <w:marLeft w:val="0"/>
      <w:marRight w:val="0"/>
      <w:marTop w:val="0"/>
      <w:marBottom w:val="0"/>
      <w:divBdr>
        <w:top w:val="none" w:sz="0" w:space="0" w:color="auto"/>
        <w:left w:val="none" w:sz="0" w:space="0" w:color="auto"/>
        <w:bottom w:val="none" w:sz="0" w:space="0" w:color="auto"/>
        <w:right w:val="none" w:sz="0" w:space="0" w:color="auto"/>
      </w:divBdr>
    </w:div>
    <w:div w:id="786892651">
      <w:bodyDiv w:val="1"/>
      <w:marLeft w:val="0"/>
      <w:marRight w:val="0"/>
      <w:marTop w:val="0"/>
      <w:marBottom w:val="0"/>
      <w:divBdr>
        <w:top w:val="none" w:sz="0" w:space="0" w:color="auto"/>
        <w:left w:val="none" w:sz="0" w:space="0" w:color="auto"/>
        <w:bottom w:val="none" w:sz="0" w:space="0" w:color="auto"/>
        <w:right w:val="none" w:sz="0" w:space="0" w:color="auto"/>
      </w:divBdr>
    </w:div>
    <w:div w:id="788356221">
      <w:bodyDiv w:val="1"/>
      <w:marLeft w:val="0"/>
      <w:marRight w:val="0"/>
      <w:marTop w:val="0"/>
      <w:marBottom w:val="0"/>
      <w:divBdr>
        <w:top w:val="none" w:sz="0" w:space="0" w:color="auto"/>
        <w:left w:val="none" w:sz="0" w:space="0" w:color="auto"/>
        <w:bottom w:val="none" w:sz="0" w:space="0" w:color="auto"/>
        <w:right w:val="none" w:sz="0" w:space="0" w:color="auto"/>
      </w:divBdr>
    </w:div>
    <w:div w:id="875508398">
      <w:bodyDiv w:val="1"/>
      <w:marLeft w:val="0"/>
      <w:marRight w:val="0"/>
      <w:marTop w:val="0"/>
      <w:marBottom w:val="0"/>
      <w:divBdr>
        <w:top w:val="none" w:sz="0" w:space="0" w:color="auto"/>
        <w:left w:val="none" w:sz="0" w:space="0" w:color="auto"/>
        <w:bottom w:val="none" w:sz="0" w:space="0" w:color="auto"/>
        <w:right w:val="none" w:sz="0" w:space="0" w:color="auto"/>
      </w:divBdr>
    </w:div>
    <w:div w:id="910122638">
      <w:bodyDiv w:val="1"/>
      <w:marLeft w:val="0"/>
      <w:marRight w:val="0"/>
      <w:marTop w:val="0"/>
      <w:marBottom w:val="0"/>
      <w:divBdr>
        <w:top w:val="none" w:sz="0" w:space="0" w:color="auto"/>
        <w:left w:val="none" w:sz="0" w:space="0" w:color="auto"/>
        <w:bottom w:val="none" w:sz="0" w:space="0" w:color="auto"/>
        <w:right w:val="none" w:sz="0" w:space="0" w:color="auto"/>
      </w:divBdr>
    </w:div>
    <w:div w:id="918369323">
      <w:bodyDiv w:val="1"/>
      <w:marLeft w:val="0"/>
      <w:marRight w:val="0"/>
      <w:marTop w:val="0"/>
      <w:marBottom w:val="0"/>
      <w:divBdr>
        <w:top w:val="none" w:sz="0" w:space="0" w:color="auto"/>
        <w:left w:val="none" w:sz="0" w:space="0" w:color="auto"/>
        <w:bottom w:val="none" w:sz="0" w:space="0" w:color="auto"/>
        <w:right w:val="none" w:sz="0" w:space="0" w:color="auto"/>
      </w:divBdr>
    </w:div>
    <w:div w:id="919292131">
      <w:bodyDiv w:val="1"/>
      <w:marLeft w:val="0"/>
      <w:marRight w:val="0"/>
      <w:marTop w:val="0"/>
      <w:marBottom w:val="0"/>
      <w:divBdr>
        <w:top w:val="none" w:sz="0" w:space="0" w:color="auto"/>
        <w:left w:val="none" w:sz="0" w:space="0" w:color="auto"/>
        <w:bottom w:val="none" w:sz="0" w:space="0" w:color="auto"/>
        <w:right w:val="none" w:sz="0" w:space="0" w:color="auto"/>
      </w:divBdr>
    </w:div>
    <w:div w:id="955454582">
      <w:bodyDiv w:val="1"/>
      <w:marLeft w:val="0"/>
      <w:marRight w:val="0"/>
      <w:marTop w:val="0"/>
      <w:marBottom w:val="0"/>
      <w:divBdr>
        <w:top w:val="none" w:sz="0" w:space="0" w:color="auto"/>
        <w:left w:val="none" w:sz="0" w:space="0" w:color="auto"/>
        <w:bottom w:val="none" w:sz="0" w:space="0" w:color="auto"/>
        <w:right w:val="none" w:sz="0" w:space="0" w:color="auto"/>
      </w:divBdr>
    </w:div>
    <w:div w:id="966590618">
      <w:bodyDiv w:val="1"/>
      <w:marLeft w:val="0"/>
      <w:marRight w:val="0"/>
      <w:marTop w:val="0"/>
      <w:marBottom w:val="0"/>
      <w:divBdr>
        <w:top w:val="none" w:sz="0" w:space="0" w:color="auto"/>
        <w:left w:val="none" w:sz="0" w:space="0" w:color="auto"/>
        <w:bottom w:val="none" w:sz="0" w:space="0" w:color="auto"/>
        <w:right w:val="none" w:sz="0" w:space="0" w:color="auto"/>
      </w:divBdr>
    </w:div>
    <w:div w:id="974063329">
      <w:bodyDiv w:val="1"/>
      <w:marLeft w:val="0"/>
      <w:marRight w:val="0"/>
      <w:marTop w:val="0"/>
      <w:marBottom w:val="0"/>
      <w:divBdr>
        <w:top w:val="none" w:sz="0" w:space="0" w:color="auto"/>
        <w:left w:val="none" w:sz="0" w:space="0" w:color="auto"/>
        <w:bottom w:val="none" w:sz="0" w:space="0" w:color="auto"/>
        <w:right w:val="none" w:sz="0" w:space="0" w:color="auto"/>
      </w:divBdr>
    </w:div>
    <w:div w:id="974600155">
      <w:bodyDiv w:val="1"/>
      <w:marLeft w:val="0"/>
      <w:marRight w:val="0"/>
      <w:marTop w:val="0"/>
      <w:marBottom w:val="0"/>
      <w:divBdr>
        <w:top w:val="none" w:sz="0" w:space="0" w:color="auto"/>
        <w:left w:val="none" w:sz="0" w:space="0" w:color="auto"/>
        <w:bottom w:val="none" w:sz="0" w:space="0" w:color="auto"/>
        <w:right w:val="none" w:sz="0" w:space="0" w:color="auto"/>
      </w:divBdr>
    </w:div>
    <w:div w:id="987174142">
      <w:bodyDiv w:val="1"/>
      <w:marLeft w:val="0"/>
      <w:marRight w:val="0"/>
      <w:marTop w:val="0"/>
      <w:marBottom w:val="0"/>
      <w:divBdr>
        <w:top w:val="none" w:sz="0" w:space="0" w:color="auto"/>
        <w:left w:val="none" w:sz="0" w:space="0" w:color="auto"/>
        <w:bottom w:val="none" w:sz="0" w:space="0" w:color="auto"/>
        <w:right w:val="none" w:sz="0" w:space="0" w:color="auto"/>
      </w:divBdr>
    </w:div>
    <w:div w:id="994647181">
      <w:bodyDiv w:val="1"/>
      <w:marLeft w:val="0"/>
      <w:marRight w:val="0"/>
      <w:marTop w:val="0"/>
      <w:marBottom w:val="0"/>
      <w:divBdr>
        <w:top w:val="none" w:sz="0" w:space="0" w:color="auto"/>
        <w:left w:val="none" w:sz="0" w:space="0" w:color="auto"/>
        <w:bottom w:val="none" w:sz="0" w:space="0" w:color="auto"/>
        <w:right w:val="none" w:sz="0" w:space="0" w:color="auto"/>
      </w:divBdr>
    </w:div>
    <w:div w:id="997076048">
      <w:bodyDiv w:val="1"/>
      <w:marLeft w:val="0"/>
      <w:marRight w:val="0"/>
      <w:marTop w:val="0"/>
      <w:marBottom w:val="0"/>
      <w:divBdr>
        <w:top w:val="none" w:sz="0" w:space="0" w:color="auto"/>
        <w:left w:val="none" w:sz="0" w:space="0" w:color="auto"/>
        <w:bottom w:val="none" w:sz="0" w:space="0" w:color="auto"/>
        <w:right w:val="none" w:sz="0" w:space="0" w:color="auto"/>
      </w:divBdr>
    </w:div>
    <w:div w:id="1021515067">
      <w:bodyDiv w:val="1"/>
      <w:marLeft w:val="0"/>
      <w:marRight w:val="0"/>
      <w:marTop w:val="0"/>
      <w:marBottom w:val="0"/>
      <w:divBdr>
        <w:top w:val="none" w:sz="0" w:space="0" w:color="auto"/>
        <w:left w:val="none" w:sz="0" w:space="0" w:color="auto"/>
        <w:bottom w:val="none" w:sz="0" w:space="0" w:color="auto"/>
        <w:right w:val="none" w:sz="0" w:space="0" w:color="auto"/>
      </w:divBdr>
    </w:div>
    <w:div w:id="1024481029">
      <w:bodyDiv w:val="1"/>
      <w:marLeft w:val="0"/>
      <w:marRight w:val="0"/>
      <w:marTop w:val="0"/>
      <w:marBottom w:val="0"/>
      <w:divBdr>
        <w:top w:val="none" w:sz="0" w:space="0" w:color="auto"/>
        <w:left w:val="none" w:sz="0" w:space="0" w:color="auto"/>
        <w:bottom w:val="none" w:sz="0" w:space="0" w:color="auto"/>
        <w:right w:val="none" w:sz="0" w:space="0" w:color="auto"/>
      </w:divBdr>
    </w:div>
    <w:div w:id="1025012952">
      <w:bodyDiv w:val="1"/>
      <w:marLeft w:val="0"/>
      <w:marRight w:val="0"/>
      <w:marTop w:val="0"/>
      <w:marBottom w:val="0"/>
      <w:divBdr>
        <w:top w:val="none" w:sz="0" w:space="0" w:color="auto"/>
        <w:left w:val="none" w:sz="0" w:space="0" w:color="auto"/>
        <w:bottom w:val="none" w:sz="0" w:space="0" w:color="auto"/>
        <w:right w:val="none" w:sz="0" w:space="0" w:color="auto"/>
      </w:divBdr>
    </w:div>
    <w:div w:id="1029112363">
      <w:bodyDiv w:val="1"/>
      <w:marLeft w:val="0"/>
      <w:marRight w:val="0"/>
      <w:marTop w:val="0"/>
      <w:marBottom w:val="0"/>
      <w:divBdr>
        <w:top w:val="none" w:sz="0" w:space="0" w:color="auto"/>
        <w:left w:val="none" w:sz="0" w:space="0" w:color="auto"/>
        <w:bottom w:val="none" w:sz="0" w:space="0" w:color="auto"/>
        <w:right w:val="none" w:sz="0" w:space="0" w:color="auto"/>
      </w:divBdr>
    </w:div>
    <w:div w:id="1033116512">
      <w:bodyDiv w:val="1"/>
      <w:marLeft w:val="0"/>
      <w:marRight w:val="0"/>
      <w:marTop w:val="0"/>
      <w:marBottom w:val="0"/>
      <w:divBdr>
        <w:top w:val="none" w:sz="0" w:space="0" w:color="auto"/>
        <w:left w:val="none" w:sz="0" w:space="0" w:color="auto"/>
        <w:bottom w:val="none" w:sz="0" w:space="0" w:color="auto"/>
        <w:right w:val="none" w:sz="0" w:space="0" w:color="auto"/>
      </w:divBdr>
    </w:div>
    <w:div w:id="1048141735">
      <w:bodyDiv w:val="1"/>
      <w:marLeft w:val="0"/>
      <w:marRight w:val="0"/>
      <w:marTop w:val="0"/>
      <w:marBottom w:val="0"/>
      <w:divBdr>
        <w:top w:val="none" w:sz="0" w:space="0" w:color="auto"/>
        <w:left w:val="none" w:sz="0" w:space="0" w:color="auto"/>
        <w:bottom w:val="none" w:sz="0" w:space="0" w:color="auto"/>
        <w:right w:val="none" w:sz="0" w:space="0" w:color="auto"/>
      </w:divBdr>
    </w:div>
    <w:div w:id="1057313090">
      <w:bodyDiv w:val="1"/>
      <w:marLeft w:val="0"/>
      <w:marRight w:val="0"/>
      <w:marTop w:val="0"/>
      <w:marBottom w:val="0"/>
      <w:divBdr>
        <w:top w:val="none" w:sz="0" w:space="0" w:color="auto"/>
        <w:left w:val="none" w:sz="0" w:space="0" w:color="auto"/>
        <w:bottom w:val="none" w:sz="0" w:space="0" w:color="auto"/>
        <w:right w:val="none" w:sz="0" w:space="0" w:color="auto"/>
      </w:divBdr>
    </w:div>
    <w:div w:id="1060596370">
      <w:bodyDiv w:val="1"/>
      <w:marLeft w:val="0"/>
      <w:marRight w:val="0"/>
      <w:marTop w:val="0"/>
      <w:marBottom w:val="0"/>
      <w:divBdr>
        <w:top w:val="none" w:sz="0" w:space="0" w:color="auto"/>
        <w:left w:val="none" w:sz="0" w:space="0" w:color="auto"/>
        <w:bottom w:val="none" w:sz="0" w:space="0" w:color="auto"/>
        <w:right w:val="none" w:sz="0" w:space="0" w:color="auto"/>
      </w:divBdr>
    </w:div>
    <w:div w:id="1068382202">
      <w:bodyDiv w:val="1"/>
      <w:marLeft w:val="0"/>
      <w:marRight w:val="0"/>
      <w:marTop w:val="0"/>
      <w:marBottom w:val="0"/>
      <w:divBdr>
        <w:top w:val="none" w:sz="0" w:space="0" w:color="auto"/>
        <w:left w:val="none" w:sz="0" w:space="0" w:color="auto"/>
        <w:bottom w:val="none" w:sz="0" w:space="0" w:color="auto"/>
        <w:right w:val="none" w:sz="0" w:space="0" w:color="auto"/>
      </w:divBdr>
    </w:div>
    <w:div w:id="1084034143">
      <w:bodyDiv w:val="1"/>
      <w:marLeft w:val="0"/>
      <w:marRight w:val="0"/>
      <w:marTop w:val="0"/>
      <w:marBottom w:val="0"/>
      <w:divBdr>
        <w:top w:val="none" w:sz="0" w:space="0" w:color="auto"/>
        <w:left w:val="none" w:sz="0" w:space="0" w:color="auto"/>
        <w:bottom w:val="none" w:sz="0" w:space="0" w:color="auto"/>
        <w:right w:val="none" w:sz="0" w:space="0" w:color="auto"/>
      </w:divBdr>
    </w:div>
    <w:div w:id="1090928115">
      <w:bodyDiv w:val="1"/>
      <w:marLeft w:val="0"/>
      <w:marRight w:val="0"/>
      <w:marTop w:val="0"/>
      <w:marBottom w:val="0"/>
      <w:divBdr>
        <w:top w:val="none" w:sz="0" w:space="0" w:color="auto"/>
        <w:left w:val="none" w:sz="0" w:space="0" w:color="auto"/>
        <w:bottom w:val="none" w:sz="0" w:space="0" w:color="auto"/>
        <w:right w:val="none" w:sz="0" w:space="0" w:color="auto"/>
      </w:divBdr>
    </w:div>
    <w:div w:id="1095203644">
      <w:bodyDiv w:val="1"/>
      <w:marLeft w:val="0"/>
      <w:marRight w:val="0"/>
      <w:marTop w:val="0"/>
      <w:marBottom w:val="0"/>
      <w:divBdr>
        <w:top w:val="none" w:sz="0" w:space="0" w:color="auto"/>
        <w:left w:val="none" w:sz="0" w:space="0" w:color="auto"/>
        <w:bottom w:val="none" w:sz="0" w:space="0" w:color="auto"/>
        <w:right w:val="none" w:sz="0" w:space="0" w:color="auto"/>
      </w:divBdr>
    </w:div>
    <w:div w:id="1100374375">
      <w:bodyDiv w:val="1"/>
      <w:marLeft w:val="0"/>
      <w:marRight w:val="0"/>
      <w:marTop w:val="0"/>
      <w:marBottom w:val="0"/>
      <w:divBdr>
        <w:top w:val="none" w:sz="0" w:space="0" w:color="auto"/>
        <w:left w:val="none" w:sz="0" w:space="0" w:color="auto"/>
        <w:bottom w:val="none" w:sz="0" w:space="0" w:color="auto"/>
        <w:right w:val="none" w:sz="0" w:space="0" w:color="auto"/>
      </w:divBdr>
    </w:div>
    <w:div w:id="1110734016">
      <w:bodyDiv w:val="1"/>
      <w:marLeft w:val="0"/>
      <w:marRight w:val="0"/>
      <w:marTop w:val="0"/>
      <w:marBottom w:val="0"/>
      <w:divBdr>
        <w:top w:val="none" w:sz="0" w:space="0" w:color="auto"/>
        <w:left w:val="none" w:sz="0" w:space="0" w:color="auto"/>
        <w:bottom w:val="none" w:sz="0" w:space="0" w:color="auto"/>
        <w:right w:val="none" w:sz="0" w:space="0" w:color="auto"/>
      </w:divBdr>
    </w:div>
    <w:div w:id="1113475508">
      <w:bodyDiv w:val="1"/>
      <w:marLeft w:val="0"/>
      <w:marRight w:val="0"/>
      <w:marTop w:val="0"/>
      <w:marBottom w:val="0"/>
      <w:divBdr>
        <w:top w:val="none" w:sz="0" w:space="0" w:color="auto"/>
        <w:left w:val="none" w:sz="0" w:space="0" w:color="auto"/>
        <w:bottom w:val="none" w:sz="0" w:space="0" w:color="auto"/>
        <w:right w:val="none" w:sz="0" w:space="0" w:color="auto"/>
      </w:divBdr>
    </w:div>
    <w:div w:id="1121805679">
      <w:bodyDiv w:val="1"/>
      <w:marLeft w:val="0"/>
      <w:marRight w:val="0"/>
      <w:marTop w:val="0"/>
      <w:marBottom w:val="0"/>
      <w:divBdr>
        <w:top w:val="none" w:sz="0" w:space="0" w:color="auto"/>
        <w:left w:val="none" w:sz="0" w:space="0" w:color="auto"/>
        <w:bottom w:val="none" w:sz="0" w:space="0" w:color="auto"/>
        <w:right w:val="none" w:sz="0" w:space="0" w:color="auto"/>
      </w:divBdr>
    </w:div>
    <w:div w:id="1122575210">
      <w:bodyDiv w:val="1"/>
      <w:marLeft w:val="0"/>
      <w:marRight w:val="0"/>
      <w:marTop w:val="0"/>
      <w:marBottom w:val="0"/>
      <w:divBdr>
        <w:top w:val="none" w:sz="0" w:space="0" w:color="auto"/>
        <w:left w:val="none" w:sz="0" w:space="0" w:color="auto"/>
        <w:bottom w:val="none" w:sz="0" w:space="0" w:color="auto"/>
        <w:right w:val="none" w:sz="0" w:space="0" w:color="auto"/>
      </w:divBdr>
    </w:div>
    <w:div w:id="1122840739">
      <w:bodyDiv w:val="1"/>
      <w:marLeft w:val="0"/>
      <w:marRight w:val="0"/>
      <w:marTop w:val="0"/>
      <w:marBottom w:val="0"/>
      <w:divBdr>
        <w:top w:val="none" w:sz="0" w:space="0" w:color="auto"/>
        <w:left w:val="none" w:sz="0" w:space="0" w:color="auto"/>
        <w:bottom w:val="none" w:sz="0" w:space="0" w:color="auto"/>
        <w:right w:val="none" w:sz="0" w:space="0" w:color="auto"/>
      </w:divBdr>
    </w:div>
    <w:div w:id="1127242139">
      <w:bodyDiv w:val="1"/>
      <w:marLeft w:val="0"/>
      <w:marRight w:val="0"/>
      <w:marTop w:val="0"/>
      <w:marBottom w:val="0"/>
      <w:divBdr>
        <w:top w:val="none" w:sz="0" w:space="0" w:color="auto"/>
        <w:left w:val="none" w:sz="0" w:space="0" w:color="auto"/>
        <w:bottom w:val="none" w:sz="0" w:space="0" w:color="auto"/>
        <w:right w:val="none" w:sz="0" w:space="0" w:color="auto"/>
      </w:divBdr>
    </w:div>
    <w:div w:id="1132672825">
      <w:bodyDiv w:val="1"/>
      <w:marLeft w:val="0"/>
      <w:marRight w:val="0"/>
      <w:marTop w:val="0"/>
      <w:marBottom w:val="0"/>
      <w:divBdr>
        <w:top w:val="none" w:sz="0" w:space="0" w:color="auto"/>
        <w:left w:val="none" w:sz="0" w:space="0" w:color="auto"/>
        <w:bottom w:val="none" w:sz="0" w:space="0" w:color="auto"/>
        <w:right w:val="none" w:sz="0" w:space="0" w:color="auto"/>
      </w:divBdr>
    </w:div>
    <w:div w:id="1151097185">
      <w:bodyDiv w:val="1"/>
      <w:marLeft w:val="0"/>
      <w:marRight w:val="0"/>
      <w:marTop w:val="0"/>
      <w:marBottom w:val="0"/>
      <w:divBdr>
        <w:top w:val="none" w:sz="0" w:space="0" w:color="auto"/>
        <w:left w:val="none" w:sz="0" w:space="0" w:color="auto"/>
        <w:bottom w:val="none" w:sz="0" w:space="0" w:color="auto"/>
        <w:right w:val="none" w:sz="0" w:space="0" w:color="auto"/>
      </w:divBdr>
    </w:div>
    <w:div w:id="1155952527">
      <w:bodyDiv w:val="1"/>
      <w:marLeft w:val="0"/>
      <w:marRight w:val="0"/>
      <w:marTop w:val="0"/>
      <w:marBottom w:val="0"/>
      <w:divBdr>
        <w:top w:val="none" w:sz="0" w:space="0" w:color="auto"/>
        <w:left w:val="none" w:sz="0" w:space="0" w:color="auto"/>
        <w:bottom w:val="none" w:sz="0" w:space="0" w:color="auto"/>
        <w:right w:val="none" w:sz="0" w:space="0" w:color="auto"/>
      </w:divBdr>
    </w:div>
    <w:div w:id="1157646467">
      <w:bodyDiv w:val="1"/>
      <w:marLeft w:val="0"/>
      <w:marRight w:val="0"/>
      <w:marTop w:val="0"/>
      <w:marBottom w:val="0"/>
      <w:divBdr>
        <w:top w:val="none" w:sz="0" w:space="0" w:color="auto"/>
        <w:left w:val="none" w:sz="0" w:space="0" w:color="auto"/>
        <w:bottom w:val="none" w:sz="0" w:space="0" w:color="auto"/>
        <w:right w:val="none" w:sz="0" w:space="0" w:color="auto"/>
      </w:divBdr>
    </w:div>
    <w:div w:id="1165320161">
      <w:bodyDiv w:val="1"/>
      <w:marLeft w:val="0"/>
      <w:marRight w:val="0"/>
      <w:marTop w:val="0"/>
      <w:marBottom w:val="0"/>
      <w:divBdr>
        <w:top w:val="none" w:sz="0" w:space="0" w:color="auto"/>
        <w:left w:val="none" w:sz="0" w:space="0" w:color="auto"/>
        <w:bottom w:val="none" w:sz="0" w:space="0" w:color="auto"/>
        <w:right w:val="none" w:sz="0" w:space="0" w:color="auto"/>
      </w:divBdr>
    </w:div>
    <w:div w:id="1174032568">
      <w:bodyDiv w:val="1"/>
      <w:marLeft w:val="0"/>
      <w:marRight w:val="0"/>
      <w:marTop w:val="0"/>
      <w:marBottom w:val="0"/>
      <w:divBdr>
        <w:top w:val="none" w:sz="0" w:space="0" w:color="auto"/>
        <w:left w:val="none" w:sz="0" w:space="0" w:color="auto"/>
        <w:bottom w:val="none" w:sz="0" w:space="0" w:color="auto"/>
        <w:right w:val="none" w:sz="0" w:space="0" w:color="auto"/>
      </w:divBdr>
    </w:div>
    <w:div w:id="1185094186">
      <w:bodyDiv w:val="1"/>
      <w:marLeft w:val="0"/>
      <w:marRight w:val="0"/>
      <w:marTop w:val="0"/>
      <w:marBottom w:val="0"/>
      <w:divBdr>
        <w:top w:val="none" w:sz="0" w:space="0" w:color="auto"/>
        <w:left w:val="none" w:sz="0" w:space="0" w:color="auto"/>
        <w:bottom w:val="none" w:sz="0" w:space="0" w:color="auto"/>
        <w:right w:val="none" w:sz="0" w:space="0" w:color="auto"/>
      </w:divBdr>
    </w:div>
    <w:div w:id="1215852429">
      <w:bodyDiv w:val="1"/>
      <w:marLeft w:val="0"/>
      <w:marRight w:val="0"/>
      <w:marTop w:val="0"/>
      <w:marBottom w:val="0"/>
      <w:divBdr>
        <w:top w:val="none" w:sz="0" w:space="0" w:color="auto"/>
        <w:left w:val="none" w:sz="0" w:space="0" w:color="auto"/>
        <w:bottom w:val="none" w:sz="0" w:space="0" w:color="auto"/>
        <w:right w:val="none" w:sz="0" w:space="0" w:color="auto"/>
      </w:divBdr>
    </w:div>
    <w:div w:id="1217278453">
      <w:bodyDiv w:val="1"/>
      <w:marLeft w:val="0"/>
      <w:marRight w:val="0"/>
      <w:marTop w:val="0"/>
      <w:marBottom w:val="0"/>
      <w:divBdr>
        <w:top w:val="none" w:sz="0" w:space="0" w:color="auto"/>
        <w:left w:val="none" w:sz="0" w:space="0" w:color="auto"/>
        <w:bottom w:val="none" w:sz="0" w:space="0" w:color="auto"/>
        <w:right w:val="none" w:sz="0" w:space="0" w:color="auto"/>
      </w:divBdr>
    </w:div>
    <w:div w:id="1224221621">
      <w:bodyDiv w:val="1"/>
      <w:marLeft w:val="0"/>
      <w:marRight w:val="0"/>
      <w:marTop w:val="0"/>
      <w:marBottom w:val="0"/>
      <w:divBdr>
        <w:top w:val="none" w:sz="0" w:space="0" w:color="auto"/>
        <w:left w:val="none" w:sz="0" w:space="0" w:color="auto"/>
        <w:bottom w:val="none" w:sz="0" w:space="0" w:color="auto"/>
        <w:right w:val="none" w:sz="0" w:space="0" w:color="auto"/>
      </w:divBdr>
    </w:div>
    <w:div w:id="1234467308">
      <w:bodyDiv w:val="1"/>
      <w:marLeft w:val="0"/>
      <w:marRight w:val="0"/>
      <w:marTop w:val="0"/>
      <w:marBottom w:val="0"/>
      <w:divBdr>
        <w:top w:val="none" w:sz="0" w:space="0" w:color="auto"/>
        <w:left w:val="none" w:sz="0" w:space="0" w:color="auto"/>
        <w:bottom w:val="none" w:sz="0" w:space="0" w:color="auto"/>
        <w:right w:val="none" w:sz="0" w:space="0" w:color="auto"/>
      </w:divBdr>
    </w:div>
    <w:div w:id="1236354261">
      <w:bodyDiv w:val="1"/>
      <w:marLeft w:val="0"/>
      <w:marRight w:val="0"/>
      <w:marTop w:val="0"/>
      <w:marBottom w:val="0"/>
      <w:divBdr>
        <w:top w:val="none" w:sz="0" w:space="0" w:color="auto"/>
        <w:left w:val="none" w:sz="0" w:space="0" w:color="auto"/>
        <w:bottom w:val="none" w:sz="0" w:space="0" w:color="auto"/>
        <w:right w:val="none" w:sz="0" w:space="0" w:color="auto"/>
      </w:divBdr>
    </w:div>
    <w:div w:id="1239557448">
      <w:bodyDiv w:val="1"/>
      <w:marLeft w:val="0"/>
      <w:marRight w:val="0"/>
      <w:marTop w:val="0"/>
      <w:marBottom w:val="0"/>
      <w:divBdr>
        <w:top w:val="none" w:sz="0" w:space="0" w:color="auto"/>
        <w:left w:val="none" w:sz="0" w:space="0" w:color="auto"/>
        <w:bottom w:val="none" w:sz="0" w:space="0" w:color="auto"/>
        <w:right w:val="none" w:sz="0" w:space="0" w:color="auto"/>
      </w:divBdr>
      <w:divsChild>
        <w:div w:id="794060379">
          <w:marLeft w:val="0"/>
          <w:marRight w:val="0"/>
          <w:marTop w:val="0"/>
          <w:marBottom w:val="0"/>
          <w:divBdr>
            <w:top w:val="none" w:sz="0" w:space="0" w:color="auto"/>
            <w:left w:val="none" w:sz="0" w:space="0" w:color="auto"/>
            <w:bottom w:val="none" w:sz="0" w:space="0" w:color="auto"/>
            <w:right w:val="none" w:sz="0" w:space="0" w:color="auto"/>
          </w:divBdr>
          <w:divsChild>
            <w:div w:id="1454514426">
              <w:marLeft w:val="0"/>
              <w:marRight w:val="0"/>
              <w:marTop w:val="0"/>
              <w:marBottom w:val="0"/>
              <w:divBdr>
                <w:top w:val="none" w:sz="0" w:space="0" w:color="auto"/>
                <w:left w:val="none" w:sz="0" w:space="0" w:color="auto"/>
                <w:bottom w:val="none" w:sz="0" w:space="0" w:color="auto"/>
                <w:right w:val="none" w:sz="0" w:space="0" w:color="auto"/>
              </w:divBdr>
            </w:div>
          </w:divsChild>
        </w:div>
        <w:div w:id="1400977223">
          <w:marLeft w:val="0"/>
          <w:marRight w:val="0"/>
          <w:marTop w:val="0"/>
          <w:marBottom w:val="0"/>
          <w:divBdr>
            <w:top w:val="none" w:sz="0" w:space="0" w:color="auto"/>
            <w:left w:val="none" w:sz="0" w:space="0" w:color="auto"/>
            <w:bottom w:val="none" w:sz="0" w:space="0" w:color="auto"/>
            <w:right w:val="none" w:sz="0" w:space="0" w:color="auto"/>
          </w:divBdr>
          <w:divsChild>
            <w:div w:id="173739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44389">
      <w:bodyDiv w:val="1"/>
      <w:marLeft w:val="0"/>
      <w:marRight w:val="0"/>
      <w:marTop w:val="0"/>
      <w:marBottom w:val="0"/>
      <w:divBdr>
        <w:top w:val="none" w:sz="0" w:space="0" w:color="auto"/>
        <w:left w:val="none" w:sz="0" w:space="0" w:color="auto"/>
        <w:bottom w:val="none" w:sz="0" w:space="0" w:color="auto"/>
        <w:right w:val="none" w:sz="0" w:space="0" w:color="auto"/>
      </w:divBdr>
    </w:div>
    <w:div w:id="1277520094">
      <w:bodyDiv w:val="1"/>
      <w:marLeft w:val="0"/>
      <w:marRight w:val="0"/>
      <w:marTop w:val="0"/>
      <w:marBottom w:val="0"/>
      <w:divBdr>
        <w:top w:val="none" w:sz="0" w:space="0" w:color="auto"/>
        <w:left w:val="none" w:sz="0" w:space="0" w:color="auto"/>
        <w:bottom w:val="none" w:sz="0" w:space="0" w:color="auto"/>
        <w:right w:val="none" w:sz="0" w:space="0" w:color="auto"/>
      </w:divBdr>
    </w:div>
    <w:div w:id="1298680184">
      <w:bodyDiv w:val="1"/>
      <w:marLeft w:val="0"/>
      <w:marRight w:val="0"/>
      <w:marTop w:val="0"/>
      <w:marBottom w:val="0"/>
      <w:divBdr>
        <w:top w:val="none" w:sz="0" w:space="0" w:color="auto"/>
        <w:left w:val="none" w:sz="0" w:space="0" w:color="auto"/>
        <w:bottom w:val="none" w:sz="0" w:space="0" w:color="auto"/>
        <w:right w:val="none" w:sz="0" w:space="0" w:color="auto"/>
      </w:divBdr>
    </w:div>
    <w:div w:id="1301956813">
      <w:bodyDiv w:val="1"/>
      <w:marLeft w:val="0"/>
      <w:marRight w:val="0"/>
      <w:marTop w:val="0"/>
      <w:marBottom w:val="0"/>
      <w:divBdr>
        <w:top w:val="none" w:sz="0" w:space="0" w:color="auto"/>
        <w:left w:val="none" w:sz="0" w:space="0" w:color="auto"/>
        <w:bottom w:val="none" w:sz="0" w:space="0" w:color="auto"/>
        <w:right w:val="none" w:sz="0" w:space="0" w:color="auto"/>
      </w:divBdr>
    </w:div>
    <w:div w:id="1305427009">
      <w:bodyDiv w:val="1"/>
      <w:marLeft w:val="0"/>
      <w:marRight w:val="0"/>
      <w:marTop w:val="0"/>
      <w:marBottom w:val="0"/>
      <w:divBdr>
        <w:top w:val="none" w:sz="0" w:space="0" w:color="auto"/>
        <w:left w:val="none" w:sz="0" w:space="0" w:color="auto"/>
        <w:bottom w:val="none" w:sz="0" w:space="0" w:color="auto"/>
        <w:right w:val="none" w:sz="0" w:space="0" w:color="auto"/>
      </w:divBdr>
    </w:div>
    <w:div w:id="1309362296">
      <w:bodyDiv w:val="1"/>
      <w:marLeft w:val="0"/>
      <w:marRight w:val="0"/>
      <w:marTop w:val="0"/>
      <w:marBottom w:val="0"/>
      <w:divBdr>
        <w:top w:val="none" w:sz="0" w:space="0" w:color="auto"/>
        <w:left w:val="none" w:sz="0" w:space="0" w:color="auto"/>
        <w:bottom w:val="none" w:sz="0" w:space="0" w:color="auto"/>
        <w:right w:val="none" w:sz="0" w:space="0" w:color="auto"/>
      </w:divBdr>
    </w:div>
    <w:div w:id="1337339751">
      <w:bodyDiv w:val="1"/>
      <w:marLeft w:val="0"/>
      <w:marRight w:val="0"/>
      <w:marTop w:val="0"/>
      <w:marBottom w:val="0"/>
      <w:divBdr>
        <w:top w:val="none" w:sz="0" w:space="0" w:color="auto"/>
        <w:left w:val="none" w:sz="0" w:space="0" w:color="auto"/>
        <w:bottom w:val="none" w:sz="0" w:space="0" w:color="auto"/>
        <w:right w:val="none" w:sz="0" w:space="0" w:color="auto"/>
      </w:divBdr>
    </w:div>
    <w:div w:id="1339770564">
      <w:bodyDiv w:val="1"/>
      <w:marLeft w:val="0"/>
      <w:marRight w:val="0"/>
      <w:marTop w:val="0"/>
      <w:marBottom w:val="0"/>
      <w:divBdr>
        <w:top w:val="none" w:sz="0" w:space="0" w:color="auto"/>
        <w:left w:val="none" w:sz="0" w:space="0" w:color="auto"/>
        <w:bottom w:val="none" w:sz="0" w:space="0" w:color="auto"/>
        <w:right w:val="none" w:sz="0" w:space="0" w:color="auto"/>
      </w:divBdr>
    </w:div>
    <w:div w:id="1356926610">
      <w:bodyDiv w:val="1"/>
      <w:marLeft w:val="0"/>
      <w:marRight w:val="0"/>
      <w:marTop w:val="0"/>
      <w:marBottom w:val="0"/>
      <w:divBdr>
        <w:top w:val="none" w:sz="0" w:space="0" w:color="auto"/>
        <w:left w:val="none" w:sz="0" w:space="0" w:color="auto"/>
        <w:bottom w:val="none" w:sz="0" w:space="0" w:color="auto"/>
        <w:right w:val="none" w:sz="0" w:space="0" w:color="auto"/>
      </w:divBdr>
    </w:div>
    <w:div w:id="1370182316">
      <w:bodyDiv w:val="1"/>
      <w:marLeft w:val="0"/>
      <w:marRight w:val="0"/>
      <w:marTop w:val="0"/>
      <w:marBottom w:val="0"/>
      <w:divBdr>
        <w:top w:val="none" w:sz="0" w:space="0" w:color="auto"/>
        <w:left w:val="none" w:sz="0" w:space="0" w:color="auto"/>
        <w:bottom w:val="none" w:sz="0" w:space="0" w:color="auto"/>
        <w:right w:val="none" w:sz="0" w:space="0" w:color="auto"/>
      </w:divBdr>
    </w:div>
    <w:div w:id="1378044905">
      <w:bodyDiv w:val="1"/>
      <w:marLeft w:val="0"/>
      <w:marRight w:val="0"/>
      <w:marTop w:val="0"/>
      <w:marBottom w:val="0"/>
      <w:divBdr>
        <w:top w:val="none" w:sz="0" w:space="0" w:color="auto"/>
        <w:left w:val="none" w:sz="0" w:space="0" w:color="auto"/>
        <w:bottom w:val="none" w:sz="0" w:space="0" w:color="auto"/>
        <w:right w:val="none" w:sz="0" w:space="0" w:color="auto"/>
      </w:divBdr>
    </w:div>
    <w:div w:id="1380860091">
      <w:bodyDiv w:val="1"/>
      <w:marLeft w:val="0"/>
      <w:marRight w:val="0"/>
      <w:marTop w:val="0"/>
      <w:marBottom w:val="0"/>
      <w:divBdr>
        <w:top w:val="none" w:sz="0" w:space="0" w:color="auto"/>
        <w:left w:val="none" w:sz="0" w:space="0" w:color="auto"/>
        <w:bottom w:val="none" w:sz="0" w:space="0" w:color="auto"/>
        <w:right w:val="none" w:sz="0" w:space="0" w:color="auto"/>
      </w:divBdr>
    </w:div>
    <w:div w:id="1387601527">
      <w:bodyDiv w:val="1"/>
      <w:marLeft w:val="0"/>
      <w:marRight w:val="0"/>
      <w:marTop w:val="0"/>
      <w:marBottom w:val="0"/>
      <w:divBdr>
        <w:top w:val="none" w:sz="0" w:space="0" w:color="auto"/>
        <w:left w:val="none" w:sz="0" w:space="0" w:color="auto"/>
        <w:bottom w:val="none" w:sz="0" w:space="0" w:color="auto"/>
        <w:right w:val="none" w:sz="0" w:space="0" w:color="auto"/>
      </w:divBdr>
    </w:div>
    <w:div w:id="1399473631">
      <w:bodyDiv w:val="1"/>
      <w:marLeft w:val="0"/>
      <w:marRight w:val="0"/>
      <w:marTop w:val="0"/>
      <w:marBottom w:val="0"/>
      <w:divBdr>
        <w:top w:val="none" w:sz="0" w:space="0" w:color="auto"/>
        <w:left w:val="none" w:sz="0" w:space="0" w:color="auto"/>
        <w:bottom w:val="none" w:sz="0" w:space="0" w:color="auto"/>
        <w:right w:val="none" w:sz="0" w:space="0" w:color="auto"/>
      </w:divBdr>
    </w:div>
    <w:div w:id="1405106923">
      <w:bodyDiv w:val="1"/>
      <w:marLeft w:val="0"/>
      <w:marRight w:val="0"/>
      <w:marTop w:val="0"/>
      <w:marBottom w:val="0"/>
      <w:divBdr>
        <w:top w:val="none" w:sz="0" w:space="0" w:color="auto"/>
        <w:left w:val="none" w:sz="0" w:space="0" w:color="auto"/>
        <w:bottom w:val="none" w:sz="0" w:space="0" w:color="auto"/>
        <w:right w:val="none" w:sz="0" w:space="0" w:color="auto"/>
      </w:divBdr>
    </w:div>
    <w:div w:id="1407072301">
      <w:bodyDiv w:val="1"/>
      <w:marLeft w:val="0"/>
      <w:marRight w:val="0"/>
      <w:marTop w:val="0"/>
      <w:marBottom w:val="0"/>
      <w:divBdr>
        <w:top w:val="none" w:sz="0" w:space="0" w:color="auto"/>
        <w:left w:val="none" w:sz="0" w:space="0" w:color="auto"/>
        <w:bottom w:val="none" w:sz="0" w:space="0" w:color="auto"/>
        <w:right w:val="none" w:sz="0" w:space="0" w:color="auto"/>
      </w:divBdr>
    </w:div>
    <w:div w:id="1420709956">
      <w:bodyDiv w:val="1"/>
      <w:marLeft w:val="0"/>
      <w:marRight w:val="0"/>
      <w:marTop w:val="0"/>
      <w:marBottom w:val="0"/>
      <w:divBdr>
        <w:top w:val="none" w:sz="0" w:space="0" w:color="auto"/>
        <w:left w:val="none" w:sz="0" w:space="0" w:color="auto"/>
        <w:bottom w:val="none" w:sz="0" w:space="0" w:color="auto"/>
        <w:right w:val="none" w:sz="0" w:space="0" w:color="auto"/>
      </w:divBdr>
    </w:div>
    <w:div w:id="1428454614">
      <w:bodyDiv w:val="1"/>
      <w:marLeft w:val="0"/>
      <w:marRight w:val="0"/>
      <w:marTop w:val="0"/>
      <w:marBottom w:val="0"/>
      <w:divBdr>
        <w:top w:val="none" w:sz="0" w:space="0" w:color="auto"/>
        <w:left w:val="none" w:sz="0" w:space="0" w:color="auto"/>
        <w:bottom w:val="none" w:sz="0" w:space="0" w:color="auto"/>
        <w:right w:val="none" w:sz="0" w:space="0" w:color="auto"/>
      </w:divBdr>
    </w:div>
    <w:div w:id="1447889220">
      <w:bodyDiv w:val="1"/>
      <w:marLeft w:val="0"/>
      <w:marRight w:val="0"/>
      <w:marTop w:val="0"/>
      <w:marBottom w:val="0"/>
      <w:divBdr>
        <w:top w:val="none" w:sz="0" w:space="0" w:color="auto"/>
        <w:left w:val="none" w:sz="0" w:space="0" w:color="auto"/>
        <w:bottom w:val="none" w:sz="0" w:space="0" w:color="auto"/>
        <w:right w:val="none" w:sz="0" w:space="0" w:color="auto"/>
      </w:divBdr>
    </w:div>
    <w:div w:id="1476415210">
      <w:bodyDiv w:val="1"/>
      <w:marLeft w:val="0"/>
      <w:marRight w:val="0"/>
      <w:marTop w:val="0"/>
      <w:marBottom w:val="0"/>
      <w:divBdr>
        <w:top w:val="none" w:sz="0" w:space="0" w:color="auto"/>
        <w:left w:val="none" w:sz="0" w:space="0" w:color="auto"/>
        <w:bottom w:val="none" w:sz="0" w:space="0" w:color="auto"/>
        <w:right w:val="none" w:sz="0" w:space="0" w:color="auto"/>
      </w:divBdr>
    </w:div>
    <w:div w:id="1501774012">
      <w:bodyDiv w:val="1"/>
      <w:marLeft w:val="0"/>
      <w:marRight w:val="0"/>
      <w:marTop w:val="0"/>
      <w:marBottom w:val="0"/>
      <w:divBdr>
        <w:top w:val="none" w:sz="0" w:space="0" w:color="auto"/>
        <w:left w:val="none" w:sz="0" w:space="0" w:color="auto"/>
        <w:bottom w:val="none" w:sz="0" w:space="0" w:color="auto"/>
        <w:right w:val="none" w:sz="0" w:space="0" w:color="auto"/>
      </w:divBdr>
    </w:div>
    <w:div w:id="1505973455">
      <w:bodyDiv w:val="1"/>
      <w:marLeft w:val="0"/>
      <w:marRight w:val="0"/>
      <w:marTop w:val="0"/>
      <w:marBottom w:val="0"/>
      <w:divBdr>
        <w:top w:val="none" w:sz="0" w:space="0" w:color="auto"/>
        <w:left w:val="none" w:sz="0" w:space="0" w:color="auto"/>
        <w:bottom w:val="none" w:sz="0" w:space="0" w:color="auto"/>
        <w:right w:val="none" w:sz="0" w:space="0" w:color="auto"/>
      </w:divBdr>
    </w:div>
    <w:div w:id="1520511519">
      <w:bodyDiv w:val="1"/>
      <w:marLeft w:val="0"/>
      <w:marRight w:val="0"/>
      <w:marTop w:val="0"/>
      <w:marBottom w:val="0"/>
      <w:divBdr>
        <w:top w:val="none" w:sz="0" w:space="0" w:color="auto"/>
        <w:left w:val="none" w:sz="0" w:space="0" w:color="auto"/>
        <w:bottom w:val="none" w:sz="0" w:space="0" w:color="auto"/>
        <w:right w:val="none" w:sz="0" w:space="0" w:color="auto"/>
      </w:divBdr>
    </w:div>
    <w:div w:id="1546140668">
      <w:bodyDiv w:val="1"/>
      <w:marLeft w:val="0"/>
      <w:marRight w:val="0"/>
      <w:marTop w:val="0"/>
      <w:marBottom w:val="0"/>
      <w:divBdr>
        <w:top w:val="none" w:sz="0" w:space="0" w:color="auto"/>
        <w:left w:val="none" w:sz="0" w:space="0" w:color="auto"/>
        <w:bottom w:val="none" w:sz="0" w:space="0" w:color="auto"/>
        <w:right w:val="none" w:sz="0" w:space="0" w:color="auto"/>
      </w:divBdr>
    </w:div>
    <w:div w:id="1568884353">
      <w:bodyDiv w:val="1"/>
      <w:marLeft w:val="0"/>
      <w:marRight w:val="0"/>
      <w:marTop w:val="0"/>
      <w:marBottom w:val="0"/>
      <w:divBdr>
        <w:top w:val="none" w:sz="0" w:space="0" w:color="auto"/>
        <w:left w:val="none" w:sz="0" w:space="0" w:color="auto"/>
        <w:bottom w:val="none" w:sz="0" w:space="0" w:color="auto"/>
        <w:right w:val="none" w:sz="0" w:space="0" w:color="auto"/>
      </w:divBdr>
    </w:div>
    <w:div w:id="1575242409">
      <w:bodyDiv w:val="1"/>
      <w:marLeft w:val="0"/>
      <w:marRight w:val="0"/>
      <w:marTop w:val="0"/>
      <w:marBottom w:val="0"/>
      <w:divBdr>
        <w:top w:val="none" w:sz="0" w:space="0" w:color="auto"/>
        <w:left w:val="none" w:sz="0" w:space="0" w:color="auto"/>
        <w:bottom w:val="none" w:sz="0" w:space="0" w:color="auto"/>
        <w:right w:val="none" w:sz="0" w:space="0" w:color="auto"/>
      </w:divBdr>
    </w:div>
    <w:div w:id="1577976012">
      <w:bodyDiv w:val="1"/>
      <w:marLeft w:val="0"/>
      <w:marRight w:val="0"/>
      <w:marTop w:val="0"/>
      <w:marBottom w:val="0"/>
      <w:divBdr>
        <w:top w:val="none" w:sz="0" w:space="0" w:color="auto"/>
        <w:left w:val="none" w:sz="0" w:space="0" w:color="auto"/>
        <w:bottom w:val="none" w:sz="0" w:space="0" w:color="auto"/>
        <w:right w:val="none" w:sz="0" w:space="0" w:color="auto"/>
      </w:divBdr>
    </w:div>
    <w:div w:id="1597975576">
      <w:bodyDiv w:val="1"/>
      <w:marLeft w:val="0"/>
      <w:marRight w:val="0"/>
      <w:marTop w:val="0"/>
      <w:marBottom w:val="0"/>
      <w:divBdr>
        <w:top w:val="none" w:sz="0" w:space="0" w:color="auto"/>
        <w:left w:val="none" w:sz="0" w:space="0" w:color="auto"/>
        <w:bottom w:val="none" w:sz="0" w:space="0" w:color="auto"/>
        <w:right w:val="none" w:sz="0" w:space="0" w:color="auto"/>
      </w:divBdr>
    </w:div>
    <w:div w:id="1600134615">
      <w:bodyDiv w:val="1"/>
      <w:marLeft w:val="0"/>
      <w:marRight w:val="0"/>
      <w:marTop w:val="0"/>
      <w:marBottom w:val="0"/>
      <w:divBdr>
        <w:top w:val="none" w:sz="0" w:space="0" w:color="auto"/>
        <w:left w:val="none" w:sz="0" w:space="0" w:color="auto"/>
        <w:bottom w:val="none" w:sz="0" w:space="0" w:color="auto"/>
        <w:right w:val="none" w:sz="0" w:space="0" w:color="auto"/>
      </w:divBdr>
    </w:div>
    <w:div w:id="1614288903">
      <w:bodyDiv w:val="1"/>
      <w:marLeft w:val="0"/>
      <w:marRight w:val="0"/>
      <w:marTop w:val="0"/>
      <w:marBottom w:val="0"/>
      <w:divBdr>
        <w:top w:val="none" w:sz="0" w:space="0" w:color="auto"/>
        <w:left w:val="none" w:sz="0" w:space="0" w:color="auto"/>
        <w:bottom w:val="none" w:sz="0" w:space="0" w:color="auto"/>
        <w:right w:val="none" w:sz="0" w:space="0" w:color="auto"/>
      </w:divBdr>
    </w:div>
    <w:div w:id="1616869619">
      <w:bodyDiv w:val="1"/>
      <w:marLeft w:val="0"/>
      <w:marRight w:val="0"/>
      <w:marTop w:val="0"/>
      <w:marBottom w:val="0"/>
      <w:divBdr>
        <w:top w:val="none" w:sz="0" w:space="0" w:color="auto"/>
        <w:left w:val="none" w:sz="0" w:space="0" w:color="auto"/>
        <w:bottom w:val="none" w:sz="0" w:space="0" w:color="auto"/>
        <w:right w:val="none" w:sz="0" w:space="0" w:color="auto"/>
      </w:divBdr>
    </w:div>
    <w:div w:id="1645086959">
      <w:bodyDiv w:val="1"/>
      <w:marLeft w:val="0"/>
      <w:marRight w:val="0"/>
      <w:marTop w:val="0"/>
      <w:marBottom w:val="0"/>
      <w:divBdr>
        <w:top w:val="none" w:sz="0" w:space="0" w:color="auto"/>
        <w:left w:val="none" w:sz="0" w:space="0" w:color="auto"/>
        <w:bottom w:val="none" w:sz="0" w:space="0" w:color="auto"/>
        <w:right w:val="none" w:sz="0" w:space="0" w:color="auto"/>
      </w:divBdr>
    </w:div>
    <w:div w:id="1648315359">
      <w:bodyDiv w:val="1"/>
      <w:marLeft w:val="0"/>
      <w:marRight w:val="0"/>
      <w:marTop w:val="0"/>
      <w:marBottom w:val="0"/>
      <w:divBdr>
        <w:top w:val="none" w:sz="0" w:space="0" w:color="auto"/>
        <w:left w:val="none" w:sz="0" w:space="0" w:color="auto"/>
        <w:bottom w:val="none" w:sz="0" w:space="0" w:color="auto"/>
        <w:right w:val="none" w:sz="0" w:space="0" w:color="auto"/>
      </w:divBdr>
    </w:div>
    <w:div w:id="1667708344">
      <w:bodyDiv w:val="1"/>
      <w:marLeft w:val="0"/>
      <w:marRight w:val="0"/>
      <w:marTop w:val="0"/>
      <w:marBottom w:val="0"/>
      <w:divBdr>
        <w:top w:val="none" w:sz="0" w:space="0" w:color="auto"/>
        <w:left w:val="none" w:sz="0" w:space="0" w:color="auto"/>
        <w:bottom w:val="none" w:sz="0" w:space="0" w:color="auto"/>
        <w:right w:val="none" w:sz="0" w:space="0" w:color="auto"/>
      </w:divBdr>
    </w:div>
    <w:div w:id="1682195523">
      <w:bodyDiv w:val="1"/>
      <w:marLeft w:val="0"/>
      <w:marRight w:val="0"/>
      <w:marTop w:val="0"/>
      <w:marBottom w:val="0"/>
      <w:divBdr>
        <w:top w:val="none" w:sz="0" w:space="0" w:color="auto"/>
        <w:left w:val="none" w:sz="0" w:space="0" w:color="auto"/>
        <w:bottom w:val="none" w:sz="0" w:space="0" w:color="auto"/>
        <w:right w:val="none" w:sz="0" w:space="0" w:color="auto"/>
      </w:divBdr>
    </w:div>
    <w:div w:id="1687125109">
      <w:bodyDiv w:val="1"/>
      <w:marLeft w:val="0"/>
      <w:marRight w:val="0"/>
      <w:marTop w:val="0"/>
      <w:marBottom w:val="0"/>
      <w:divBdr>
        <w:top w:val="none" w:sz="0" w:space="0" w:color="auto"/>
        <w:left w:val="none" w:sz="0" w:space="0" w:color="auto"/>
        <w:bottom w:val="none" w:sz="0" w:space="0" w:color="auto"/>
        <w:right w:val="none" w:sz="0" w:space="0" w:color="auto"/>
      </w:divBdr>
    </w:div>
    <w:div w:id="1690253045">
      <w:bodyDiv w:val="1"/>
      <w:marLeft w:val="0"/>
      <w:marRight w:val="0"/>
      <w:marTop w:val="0"/>
      <w:marBottom w:val="0"/>
      <w:divBdr>
        <w:top w:val="none" w:sz="0" w:space="0" w:color="auto"/>
        <w:left w:val="none" w:sz="0" w:space="0" w:color="auto"/>
        <w:bottom w:val="none" w:sz="0" w:space="0" w:color="auto"/>
        <w:right w:val="none" w:sz="0" w:space="0" w:color="auto"/>
      </w:divBdr>
    </w:div>
    <w:div w:id="1691252748">
      <w:bodyDiv w:val="1"/>
      <w:marLeft w:val="0"/>
      <w:marRight w:val="0"/>
      <w:marTop w:val="0"/>
      <w:marBottom w:val="0"/>
      <w:divBdr>
        <w:top w:val="none" w:sz="0" w:space="0" w:color="auto"/>
        <w:left w:val="none" w:sz="0" w:space="0" w:color="auto"/>
        <w:bottom w:val="none" w:sz="0" w:space="0" w:color="auto"/>
        <w:right w:val="none" w:sz="0" w:space="0" w:color="auto"/>
      </w:divBdr>
    </w:div>
    <w:div w:id="1711416307">
      <w:bodyDiv w:val="1"/>
      <w:marLeft w:val="0"/>
      <w:marRight w:val="0"/>
      <w:marTop w:val="0"/>
      <w:marBottom w:val="0"/>
      <w:divBdr>
        <w:top w:val="none" w:sz="0" w:space="0" w:color="auto"/>
        <w:left w:val="none" w:sz="0" w:space="0" w:color="auto"/>
        <w:bottom w:val="none" w:sz="0" w:space="0" w:color="auto"/>
        <w:right w:val="none" w:sz="0" w:space="0" w:color="auto"/>
      </w:divBdr>
    </w:div>
    <w:div w:id="1722169334">
      <w:bodyDiv w:val="1"/>
      <w:marLeft w:val="0"/>
      <w:marRight w:val="0"/>
      <w:marTop w:val="0"/>
      <w:marBottom w:val="0"/>
      <w:divBdr>
        <w:top w:val="none" w:sz="0" w:space="0" w:color="auto"/>
        <w:left w:val="none" w:sz="0" w:space="0" w:color="auto"/>
        <w:bottom w:val="none" w:sz="0" w:space="0" w:color="auto"/>
        <w:right w:val="none" w:sz="0" w:space="0" w:color="auto"/>
      </w:divBdr>
    </w:div>
    <w:div w:id="1733577167">
      <w:bodyDiv w:val="1"/>
      <w:marLeft w:val="0"/>
      <w:marRight w:val="0"/>
      <w:marTop w:val="0"/>
      <w:marBottom w:val="0"/>
      <w:divBdr>
        <w:top w:val="none" w:sz="0" w:space="0" w:color="auto"/>
        <w:left w:val="none" w:sz="0" w:space="0" w:color="auto"/>
        <w:bottom w:val="none" w:sz="0" w:space="0" w:color="auto"/>
        <w:right w:val="none" w:sz="0" w:space="0" w:color="auto"/>
      </w:divBdr>
    </w:div>
    <w:div w:id="1735156808">
      <w:bodyDiv w:val="1"/>
      <w:marLeft w:val="0"/>
      <w:marRight w:val="0"/>
      <w:marTop w:val="0"/>
      <w:marBottom w:val="0"/>
      <w:divBdr>
        <w:top w:val="none" w:sz="0" w:space="0" w:color="auto"/>
        <w:left w:val="none" w:sz="0" w:space="0" w:color="auto"/>
        <w:bottom w:val="none" w:sz="0" w:space="0" w:color="auto"/>
        <w:right w:val="none" w:sz="0" w:space="0" w:color="auto"/>
      </w:divBdr>
    </w:div>
    <w:div w:id="1745227384">
      <w:bodyDiv w:val="1"/>
      <w:marLeft w:val="0"/>
      <w:marRight w:val="0"/>
      <w:marTop w:val="0"/>
      <w:marBottom w:val="0"/>
      <w:divBdr>
        <w:top w:val="none" w:sz="0" w:space="0" w:color="auto"/>
        <w:left w:val="none" w:sz="0" w:space="0" w:color="auto"/>
        <w:bottom w:val="none" w:sz="0" w:space="0" w:color="auto"/>
        <w:right w:val="none" w:sz="0" w:space="0" w:color="auto"/>
      </w:divBdr>
    </w:div>
    <w:div w:id="1760902605">
      <w:bodyDiv w:val="1"/>
      <w:marLeft w:val="0"/>
      <w:marRight w:val="0"/>
      <w:marTop w:val="0"/>
      <w:marBottom w:val="0"/>
      <w:divBdr>
        <w:top w:val="none" w:sz="0" w:space="0" w:color="auto"/>
        <w:left w:val="none" w:sz="0" w:space="0" w:color="auto"/>
        <w:bottom w:val="none" w:sz="0" w:space="0" w:color="auto"/>
        <w:right w:val="none" w:sz="0" w:space="0" w:color="auto"/>
      </w:divBdr>
    </w:div>
    <w:div w:id="1762410593">
      <w:bodyDiv w:val="1"/>
      <w:marLeft w:val="0"/>
      <w:marRight w:val="0"/>
      <w:marTop w:val="0"/>
      <w:marBottom w:val="0"/>
      <w:divBdr>
        <w:top w:val="none" w:sz="0" w:space="0" w:color="auto"/>
        <w:left w:val="none" w:sz="0" w:space="0" w:color="auto"/>
        <w:bottom w:val="none" w:sz="0" w:space="0" w:color="auto"/>
        <w:right w:val="none" w:sz="0" w:space="0" w:color="auto"/>
      </w:divBdr>
    </w:div>
    <w:div w:id="1786315673">
      <w:bodyDiv w:val="1"/>
      <w:marLeft w:val="0"/>
      <w:marRight w:val="0"/>
      <w:marTop w:val="0"/>
      <w:marBottom w:val="0"/>
      <w:divBdr>
        <w:top w:val="none" w:sz="0" w:space="0" w:color="auto"/>
        <w:left w:val="none" w:sz="0" w:space="0" w:color="auto"/>
        <w:bottom w:val="none" w:sz="0" w:space="0" w:color="auto"/>
        <w:right w:val="none" w:sz="0" w:space="0" w:color="auto"/>
      </w:divBdr>
    </w:div>
    <w:div w:id="1809207370">
      <w:bodyDiv w:val="1"/>
      <w:marLeft w:val="0"/>
      <w:marRight w:val="0"/>
      <w:marTop w:val="0"/>
      <w:marBottom w:val="0"/>
      <w:divBdr>
        <w:top w:val="none" w:sz="0" w:space="0" w:color="auto"/>
        <w:left w:val="none" w:sz="0" w:space="0" w:color="auto"/>
        <w:bottom w:val="none" w:sz="0" w:space="0" w:color="auto"/>
        <w:right w:val="none" w:sz="0" w:space="0" w:color="auto"/>
      </w:divBdr>
    </w:div>
    <w:div w:id="1835796976">
      <w:bodyDiv w:val="1"/>
      <w:marLeft w:val="0"/>
      <w:marRight w:val="0"/>
      <w:marTop w:val="0"/>
      <w:marBottom w:val="0"/>
      <w:divBdr>
        <w:top w:val="none" w:sz="0" w:space="0" w:color="auto"/>
        <w:left w:val="none" w:sz="0" w:space="0" w:color="auto"/>
        <w:bottom w:val="none" w:sz="0" w:space="0" w:color="auto"/>
        <w:right w:val="none" w:sz="0" w:space="0" w:color="auto"/>
      </w:divBdr>
    </w:div>
    <w:div w:id="1866165315">
      <w:bodyDiv w:val="1"/>
      <w:marLeft w:val="0"/>
      <w:marRight w:val="0"/>
      <w:marTop w:val="0"/>
      <w:marBottom w:val="0"/>
      <w:divBdr>
        <w:top w:val="none" w:sz="0" w:space="0" w:color="auto"/>
        <w:left w:val="none" w:sz="0" w:space="0" w:color="auto"/>
        <w:bottom w:val="none" w:sz="0" w:space="0" w:color="auto"/>
        <w:right w:val="none" w:sz="0" w:space="0" w:color="auto"/>
      </w:divBdr>
    </w:div>
    <w:div w:id="1872037448">
      <w:bodyDiv w:val="1"/>
      <w:marLeft w:val="0"/>
      <w:marRight w:val="0"/>
      <w:marTop w:val="0"/>
      <w:marBottom w:val="0"/>
      <w:divBdr>
        <w:top w:val="none" w:sz="0" w:space="0" w:color="auto"/>
        <w:left w:val="none" w:sz="0" w:space="0" w:color="auto"/>
        <w:bottom w:val="none" w:sz="0" w:space="0" w:color="auto"/>
        <w:right w:val="none" w:sz="0" w:space="0" w:color="auto"/>
      </w:divBdr>
    </w:div>
    <w:div w:id="1878350801">
      <w:bodyDiv w:val="1"/>
      <w:marLeft w:val="0"/>
      <w:marRight w:val="0"/>
      <w:marTop w:val="0"/>
      <w:marBottom w:val="0"/>
      <w:divBdr>
        <w:top w:val="none" w:sz="0" w:space="0" w:color="auto"/>
        <w:left w:val="none" w:sz="0" w:space="0" w:color="auto"/>
        <w:bottom w:val="none" w:sz="0" w:space="0" w:color="auto"/>
        <w:right w:val="none" w:sz="0" w:space="0" w:color="auto"/>
      </w:divBdr>
    </w:div>
    <w:div w:id="1879856050">
      <w:bodyDiv w:val="1"/>
      <w:marLeft w:val="0"/>
      <w:marRight w:val="0"/>
      <w:marTop w:val="0"/>
      <w:marBottom w:val="0"/>
      <w:divBdr>
        <w:top w:val="none" w:sz="0" w:space="0" w:color="auto"/>
        <w:left w:val="none" w:sz="0" w:space="0" w:color="auto"/>
        <w:bottom w:val="none" w:sz="0" w:space="0" w:color="auto"/>
        <w:right w:val="none" w:sz="0" w:space="0" w:color="auto"/>
      </w:divBdr>
    </w:div>
    <w:div w:id="1896619017">
      <w:bodyDiv w:val="1"/>
      <w:marLeft w:val="0"/>
      <w:marRight w:val="0"/>
      <w:marTop w:val="0"/>
      <w:marBottom w:val="0"/>
      <w:divBdr>
        <w:top w:val="none" w:sz="0" w:space="0" w:color="auto"/>
        <w:left w:val="none" w:sz="0" w:space="0" w:color="auto"/>
        <w:bottom w:val="none" w:sz="0" w:space="0" w:color="auto"/>
        <w:right w:val="none" w:sz="0" w:space="0" w:color="auto"/>
      </w:divBdr>
    </w:div>
    <w:div w:id="1900093326">
      <w:bodyDiv w:val="1"/>
      <w:marLeft w:val="0"/>
      <w:marRight w:val="0"/>
      <w:marTop w:val="0"/>
      <w:marBottom w:val="0"/>
      <w:divBdr>
        <w:top w:val="none" w:sz="0" w:space="0" w:color="auto"/>
        <w:left w:val="none" w:sz="0" w:space="0" w:color="auto"/>
        <w:bottom w:val="none" w:sz="0" w:space="0" w:color="auto"/>
        <w:right w:val="none" w:sz="0" w:space="0" w:color="auto"/>
      </w:divBdr>
    </w:div>
    <w:div w:id="1914462099">
      <w:bodyDiv w:val="1"/>
      <w:marLeft w:val="0"/>
      <w:marRight w:val="0"/>
      <w:marTop w:val="0"/>
      <w:marBottom w:val="0"/>
      <w:divBdr>
        <w:top w:val="none" w:sz="0" w:space="0" w:color="auto"/>
        <w:left w:val="none" w:sz="0" w:space="0" w:color="auto"/>
        <w:bottom w:val="none" w:sz="0" w:space="0" w:color="auto"/>
        <w:right w:val="none" w:sz="0" w:space="0" w:color="auto"/>
      </w:divBdr>
    </w:div>
    <w:div w:id="1921744169">
      <w:bodyDiv w:val="1"/>
      <w:marLeft w:val="0"/>
      <w:marRight w:val="0"/>
      <w:marTop w:val="0"/>
      <w:marBottom w:val="0"/>
      <w:divBdr>
        <w:top w:val="none" w:sz="0" w:space="0" w:color="auto"/>
        <w:left w:val="none" w:sz="0" w:space="0" w:color="auto"/>
        <w:bottom w:val="none" w:sz="0" w:space="0" w:color="auto"/>
        <w:right w:val="none" w:sz="0" w:space="0" w:color="auto"/>
      </w:divBdr>
    </w:div>
    <w:div w:id="1933197138">
      <w:bodyDiv w:val="1"/>
      <w:marLeft w:val="0"/>
      <w:marRight w:val="0"/>
      <w:marTop w:val="0"/>
      <w:marBottom w:val="0"/>
      <w:divBdr>
        <w:top w:val="none" w:sz="0" w:space="0" w:color="auto"/>
        <w:left w:val="none" w:sz="0" w:space="0" w:color="auto"/>
        <w:bottom w:val="none" w:sz="0" w:space="0" w:color="auto"/>
        <w:right w:val="none" w:sz="0" w:space="0" w:color="auto"/>
      </w:divBdr>
    </w:div>
    <w:div w:id="1934245977">
      <w:bodyDiv w:val="1"/>
      <w:marLeft w:val="0"/>
      <w:marRight w:val="0"/>
      <w:marTop w:val="0"/>
      <w:marBottom w:val="0"/>
      <w:divBdr>
        <w:top w:val="none" w:sz="0" w:space="0" w:color="auto"/>
        <w:left w:val="none" w:sz="0" w:space="0" w:color="auto"/>
        <w:bottom w:val="none" w:sz="0" w:space="0" w:color="auto"/>
        <w:right w:val="none" w:sz="0" w:space="0" w:color="auto"/>
      </w:divBdr>
    </w:div>
    <w:div w:id="1981689065">
      <w:bodyDiv w:val="1"/>
      <w:marLeft w:val="0"/>
      <w:marRight w:val="0"/>
      <w:marTop w:val="0"/>
      <w:marBottom w:val="0"/>
      <w:divBdr>
        <w:top w:val="none" w:sz="0" w:space="0" w:color="auto"/>
        <w:left w:val="none" w:sz="0" w:space="0" w:color="auto"/>
        <w:bottom w:val="none" w:sz="0" w:space="0" w:color="auto"/>
        <w:right w:val="none" w:sz="0" w:space="0" w:color="auto"/>
      </w:divBdr>
    </w:div>
    <w:div w:id="1998916093">
      <w:bodyDiv w:val="1"/>
      <w:marLeft w:val="0"/>
      <w:marRight w:val="0"/>
      <w:marTop w:val="0"/>
      <w:marBottom w:val="0"/>
      <w:divBdr>
        <w:top w:val="none" w:sz="0" w:space="0" w:color="auto"/>
        <w:left w:val="none" w:sz="0" w:space="0" w:color="auto"/>
        <w:bottom w:val="none" w:sz="0" w:space="0" w:color="auto"/>
        <w:right w:val="none" w:sz="0" w:space="0" w:color="auto"/>
      </w:divBdr>
    </w:div>
    <w:div w:id="2020693824">
      <w:bodyDiv w:val="1"/>
      <w:marLeft w:val="0"/>
      <w:marRight w:val="0"/>
      <w:marTop w:val="0"/>
      <w:marBottom w:val="0"/>
      <w:divBdr>
        <w:top w:val="none" w:sz="0" w:space="0" w:color="auto"/>
        <w:left w:val="none" w:sz="0" w:space="0" w:color="auto"/>
        <w:bottom w:val="none" w:sz="0" w:space="0" w:color="auto"/>
        <w:right w:val="none" w:sz="0" w:space="0" w:color="auto"/>
      </w:divBdr>
    </w:div>
    <w:div w:id="2046102193">
      <w:bodyDiv w:val="1"/>
      <w:marLeft w:val="0"/>
      <w:marRight w:val="0"/>
      <w:marTop w:val="0"/>
      <w:marBottom w:val="0"/>
      <w:divBdr>
        <w:top w:val="none" w:sz="0" w:space="0" w:color="auto"/>
        <w:left w:val="none" w:sz="0" w:space="0" w:color="auto"/>
        <w:bottom w:val="none" w:sz="0" w:space="0" w:color="auto"/>
        <w:right w:val="none" w:sz="0" w:space="0" w:color="auto"/>
      </w:divBdr>
    </w:div>
    <w:div w:id="2057969754">
      <w:bodyDiv w:val="1"/>
      <w:marLeft w:val="0"/>
      <w:marRight w:val="0"/>
      <w:marTop w:val="0"/>
      <w:marBottom w:val="0"/>
      <w:divBdr>
        <w:top w:val="none" w:sz="0" w:space="0" w:color="auto"/>
        <w:left w:val="none" w:sz="0" w:space="0" w:color="auto"/>
        <w:bottom w:val="none" w:sz="0" w:space="0" w:color="auto"/>
        <w:right w:val="none" w:sz="0" w:space="0" w:color="auto"/>
      </w:divBdr>
    </w:div>
    <w:div w:id="2058695361">
      <w:bodyDiv w:val="1"/>
      <w:marLeft w:val="0"/>
      <w:marRight w:val="0"/>
      <w:marTop w:val="0"/>
      <w:marBottom w:val="0"/>
      <w:divBdr>
        <w:top w:val="none" w:sz="0" w:space="0" w:color="auto"/>
        <w:left w:val="none" w:sz="0" w:space="0" w:color="auto"/>
        <w:bottom w:val="none" w:sz="0" w:space="0" w:color="auto"/>
        <w:right w:val="none" w:sz="0" w:space="0" w:color="auto"/>
      </w:divBdr>
    </w:div>
    <w:div w:id="2089502207">
      <w:bodyDiv w:val="1"/>
      <w:marLeft w:val="0"/>
      <w:marRight w:val="0"/>
      <w:marTop w:val="0"/>
      <w:marBottom w:val="0"/>
      <w:divBdr>
        <w:top w:val="none" w:sz="0" w:space="0" w:color="auto"/>
        <w:left w:val="none" w:sz="0" w:space="0" w:color="auto"/>
        <w:bottom w:val="none" w:sz="0" w:space="0" w:color="auto"/>
        <w:right w:val="none" w:sz="0" w:space="0" w:color="auto"/>
      </w:divBdr>
    </w:div>
    <w:div w:id="2095928588">
      <w:bodyDiv w:val="1"/>
      <w:marLeft w:val="0"/>
      <w:marRight w:val="0"/>
      <w:marTop w:val="0"/>
      <w:marBottom w:val="0"/>
      <w:divBdr>
        <w:top w:val="none" w:sz="0" w:space="0" w:color="auto"/>
        <w:left w:val="none" w:sz="0" w:space="0" w:color="auto"/>
        <w:bottom w:val="none" w:sz="0" w:space="0" w:color="auto"/>
        <w:right w:val="none" w:sz="0" w:space="0" w:color="auto"/>
      </w:divBdr>
    </w:div>
    <w:div w:id="2108232586">
      <w:bodyDiv w:val="1"/>
      <w:marLeft w:val="0"/>
      <w:marRight w:val="0"/>
      <w:marTop w:val="0"/>
      <w:marBottom w:val="0"/>
      <w:divBdr>
        <w:top w:val="none" w:sz="0" w:space="0" w:color="auto"/>
        <w:left w:val="none" w:sz="0" w:space="0" w:color="auto"/>
        <w:bottom w:val="none" w:sz="0" w:space="0" w:color="auto"/>
        <w:right w:val="none" w:sz="0" w:space="0" w:color="auto"/>
      </w:divBdr>
    </w:div>
    <w:div w:id="2121799732">
      <w:bodyDiv w:val="1"/>
      <w:marLeft w:val="0"/>
      <w:marRight w:val="0"/>
      <w:marTop w:val="0"/>
      <w:marBottom w:val="0"/>
      <w:divBdr>
        <w:top w:val="none" w:sz="0" w:space="0" w:color="auto"/>
        <w:left w:val="none" w:sz="0" w:space="0" w:color="auto"/>
        <w:bottom w:val="none" w:sz="0" w:space="0" w:color="auto"/>
        <w:right w:val="none" w:sz="0" w:space="0" w:color="auto"/>
      </w:divBdr>
    </w:div>
    <w:div w:id="214585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pcscotland-liaison@strath.ac.uk" TargetMode="External"/><Relationship Id="rId18" Type="http://schemas.openxmlformats.org/officeDocument/2006/relationships/hyperlink" Target="https://www.togetherscotland.org.uk/news-and-events/news/2021/03/new-covid-19-survey-on-siblings-who-have-a-disabled-brother-or-sister/" TargetMode="External"/><Relationship Id="rId26" Type="http://schemas.openxmlformats.org/officeDocument/2006/relationships/hyperlink" Target="http://www.healthcareimprovementscotland.org/our_work/governance_and_assurance/deaths_of_children_reviews/national_guidance.aspx" TargetMode="External"/><Relationship Id="rId39" Type="http://schemas.openxmlformats.org/officeDocument/2006/relationships/hyperlink" Target="https://eur02.safelinks.protection.outlook.com/?url=http%3A%2F%2Femail.nspcc.org.uk%2Fc%2F1140nug2yQPNpesjNrAKPrqS5X&amp;data=04%7C01%7Csusan.mitchell%40strath.ac.uk%7C1f3a9d4d61eb406128c408d8e2394b8a%7C631e0763153347eba5cd0457bee5944e%7C0%7C0%7C637508083014956974%7CUnknown%7CTWFpbGZsb3d8eyJWIjoiMC4wLjAwMDAiLCJQIjoiV2luMzIiLCJBTiI6Ik1haWwiLCJXVCI6Mn0%3D%7C1000&amp;sdata=vud4nOnJFaCA0xU2eQjyAJqLWFkNPtsdOOluJP3HMZc%3D&amp;reserved=0" TargetMode="External"/><Relationship Id="rId21" Type="http://schemas.openxmlformats.org/officeDocument/2006/relationships/hyperlink" Target="https://ruralwellbeing.org/wp-content/uploads/2021/02/Marginalised-Rural-Communities-Support-in-Mind-Scotland-1.1.pdf" TargetMode="External"/><Relationship Id="rId34" Type="http://schemas.openxmlformats.org/officeDocument/2006/relationships/hyperlink" Target="https://www.celcis.org/training-and-events/events-pages/emerging-adulthood/" TargetMode="External"/><Relationship Id="rId42" Type="http://schemas.openxmlformats.org/officeDocument/2006/relationships/hyperlink" Target="https://www.nspcc.org.uk/about-us/news-opinion/2021/pandemic-parent-mental-health/"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r02.safelinks.protection.outlook.com/?url=https%3A%2F%2Fwww.celcis.org%2Fknowledge-bank%2Fcovid-19-homepage%2F&amp;data=04%7C01%7Csusan.mitchell%40strath.ac.uk%7Caff9e574357c40f5270608d8df286466%7C631e0763153347eba5cd0457bee5944e%7C0%7C0%7C637504711878217055%7CUnknown%7CTWFpbGZsb3d8eyJWIjoiMC4wLjAwMDAiLCJQIjoiV2luMzIiLCJBTiI6Ik1haWwiLCJXVCI6Mn0%3D%7C1000&amp;sdata=4aJDa2Ue6iXam%2BQFEOTq%2FTX6iAsp4gkCOlkZLSkhisg%3D&amp;reserved=0" TargetMode="External"/><Relationship Id="rId29" Type="http://schemas.openxmlformats.org/officeDocument/2006/relationships/hyperlink" Target="https://www.mygov.scot/apply-for-pvg/?utm_medium=email&amp;utm_source=govdelive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careknowledge.com/media/49743/s13034-021-00363-9.pdf" TargetMode="External"/><Relationship Id="rId32" Type="http://schemas.openxmlformats.org/officeDocument/2006/relationships/hyperlink" Target="http://csethesigns.scot/" TargetMode="External"/><Relationship Id="rId37" Type="http://schemas.openxmlformats.org/officeDocument/2006/relationships/hyperlink" Target="https://www.nursingtimes.net/news/children/analysis-how-the-pandemic-has-affected-children-and-their-nurses-03-03-2021/" TargetMode="External"/><Relationship Id="rId40" Type="http://schemas.openxmlformats.org/officeDocument/2006/relationships/hyperlink" Target="https://www.celcis.org/knowledge-bank/blog/"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ur02.safelinks.protection.outlook.com/?url=https%3A%2F%2Fwww.gov.scot%2Fnews%2Fphase-2-of-schools-return%2F&amp;data=04%7C01%7Csusan.mitchell%40strath.ac.uk%7Cc63dc80a72d94294fc8908d8de2e57b9%7C631e0763153347eba5cd0457bee5944e%7C0%7C0%7C637503637910453237%7CUnknown%7CTWFpbGZsb3d8eyJWIjoiMC4wLjAwMDAiLCJQIjoiV2luMzIiLCJBTiI6Ik1haWwiLCJXVCI6Mn0%3D%7C1000&amp;sdata=0CVhtwgOrGM3EmnVB2iBSHWkCF2RsbM1I4FkB45r2jQ%3D&amp;reserved=0" TargetMode="External"/><Relationship Id="rId23" Type="http://schemas.openxmlformats.org/officeDocument/2006/relationships/hyperlink" Target="https://www.medrxiv.org/content/10.1101/2021.02.26.21252543v1" TargetMode="External"/><Relationship Id="rId28" Type="http://schemas.openxmlformats.org/officeDocument/2006/relationships/hyperlink" Target="https://learning.nspcc.org.uk/child-health-development/child-mental-health" TargetMode="External"/><Relationship Id="rId36" Type="http://schemas.openxmlformats.org/officeDocument/2006/relationships/hyperlink" Target="https://www.careknowledge.com/media/49744/car2671.pdf" TargetMode="External"/><Relationship Id="rId10" Type="http://schemas.openxmlformats.org/officeDocument/2006/relationships/endnotes" Target="endnotes.xml"/><Relationship Id="rId19" Type="http://schemas.openxmlformats.org/officeDocument/2006/relationships/hyperlink" Target="http://lcukltd.co.uk/wp-content/uploads/2021/03/Promoting-Well-Being_Parent-Carer-Guide.pdf" TargetMode="External"/><Relationship Id="rId31" Type="http://schemas.openxmlformats.org/officeDocument/2006/relationships/hyperlink" Target="https://www.gov.uk/government/publications/channel-and-prevent-multi-agency-panel-pmap-guidance" TargetMode="External"/><Relationship Id="rId44" Type="http://schemas.openxmlformats.org/officeDocument/2006/relationships/hyperlink" Target="mailto:cpcscotland-liaison@strath.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publications/coronavirus-covid-19-child-contact-services/" TargetMode="External"/><Relationship Id="rId22" Type="http://schemas.openxmlformats.org/officeDocument/2006/relationships/hyperlink" Target="https://www.publichealthscotland.scot/media/2934/covid-19-early-years-resilience-and-impact-survey-ceyris-report-4-final-findings-dec2020-english.pdf" TargetMode="External"/><Relationship Id="rId27" Type="http://schemas.openxmlformats.org/officeDocument/2006/relationships/hyperlink" Target="https://childprotection.rcpch.ac.uk/resources/perplexing-presentations-and-fii/" TargetMode="External"/><Relationship Id="rId30" Type="http://schemas.openxmlformats.org/officeDocument/2006/relationships/hyperlink" Target="https://www.togetherscotland.org.uk/news-and-events/news/2021/03/children-s-participation-in-public-decision-making-publish-your-best-practice/" TargetMode="External"/><Relationship Id="rId35" Type="http://schemas.openxmlformats.org/officeDocument/2006/relationships/hyperlink" Target="https://www.careknowledge.com/media/49742/cfs12830.pdf" TargetMode="External"/><Relationship Id="rId43" Type="http://schemas.openxmlformats.org/officeDocument/2006/relationships/hyperlink" Target="https://www.saferinternet.org.uk/blog/cameras-or-important-questions-answered-posh-helplin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pcscotland-liaison@strath.ac.uk" TargetMode="External"/><Relationship Id="rId17" Type="http://schemas.openxmlformats.org/officeDocument/2006/relationships/hyperlink" Target="http://www.healthscotland.com/documents/37392.aspx" TargetMode="External"/><Relationship Id="rId25" Type="http://schemas.openxmlformats.org/officeDocument/2006/relationships/hyperlink" Target="http://www.healthcareimprovementscotland.org/our_work/governance_and_assurance/deaths_of_children_reviews.aspx" TargetMode="External"/><Relationship Id="rId33" Type="http://schemas.openxmlformats.org/officeDocument/2006/relationships/hyperlink" Target="http://www.sdf.org.uk/whats-happening-on-the-streets-with-benzos-free-e-learning-course-aims-to-upskill-workers/" TargetMode="External"/><Relationship Id="rId38" Type="http://schemas.openxmlformats.org/officeDocument/2006/relationships/hyperlink" Target="https://eur02.safelinks.protection.outlook.com/?url=http%3A%2F%2Femail.nspcc.org.uk%2Fc%2F1140nqgHdq6rUgtzBA1mtIsg0m&amp;data=04%7C01%7Csusan.mitchell%40strath.ac.uk%7C1f3a9d4d61eb406128c408d8e2394b8a%7C631e0763153347eba5cd0457bee5944e%7C0%7C0%7C637508083014946975%7CUnknown%7CTWFpbGZsb3d8eyJWIjoiMC4wLjAwMDAiLCJQIjoiV2luMzIiLCJBTiI6Ik1haWwiLCJXVCI6Mn0%3D%7C1000&amp;sdata=IBASRHCf%2B%2FL6HaRHC4QGkqOcB3hCgSS4VA0a4zuEu3A%3D&amp;reserved=0" TargetMode="External"/><Relationship Id="rId46" Type="http://schemas.openxmlformats.org/officeDocument/2006/relationships/fontTable" Target="fontTable.xml"/><Relationship Id="rId20" Type="http://schemas.openxmlformats.org/officeDocument/2006/relationships/hyperlink" Target="https://socialaction.scot/wp-content/uploads/2021/02/Social-Action-during-the-Coronavirus-Pandemic-Report.pdf" TargetMode="External"/><Relationship Id="rId41" Type="http://schemas.openxmlformats.org/officeDocument/2006/relationships/hyperlink" Target="https://www.scotland.police.uk/what-s-happening/news/2021/february/reports-of-online-child-sexual-abuse-and-exploitation-csae-increase-by-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205731B550EFB41B89939A23DB91A22" ma:contentTypeVersion="4" ma:contentTypeDescription="Create a new document." ma:contentTypeScope="" ma:versionID="cc0d19622757d5c376521331c9eb75ac">
  <xsd:schema xmlns:xsd="http://www.w3.org/2001/XMLSchema" xmlns:xs="http://www.w3.org/2001/XMLSchema" xmlns:p="http://schemas.microsoft.com/office/2006/metadata/properties" xmlns:ns2="63240453-3b98-40e5-b794-a2b4c5263c3f" targetNamespace="http://schemas.microsoft.com/office/2006/metadata/properties" ma:root="true" ma:fieldsID="57313232be547cfd575cbdb74a12ef01" ns2:_="">
    <xsd:import namespace="63240453-3b98-40e5-b794-a2b4c5263c3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40453-3b98-40e5-b794-a2b4c5263c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3240453-3b98-40e5-b794-a2b4c5263c3f">ETM5RH65D255-2016620403-15077</_dlc_DocId>
    <_dlc_DocIdUrl xmlns="63240453-3b98-40e5-b794-a2b4c5263c3f">
      <Url>https://moss.strath.ac.uk/celcis/pp/programmes/cpn/_layouts/15/DocIdRedir.aspx?ID=ETM5RH65D255-2016620403-15077</Url>
      <Description>ETM5RH65D255-2016620403-15077</Description>
    </_dlc_DocIdUrl>
  </documentManagement>
</p:properties>
</file>

<file path=customXml/itemProps1.xml><?xml version="1.0" encoding="utf-8"?>
<ds:datastoreItem xmlns:ds="http://schemas.openxmlformats.org/officeDocument/2006/customXml" ds:itemID="{8B40F5A2-AEEE-46C1-AF9A-D3D620CDE827}">
  <ds:schemaRefs>
    <ds:schemaRef ds:uri="http://schemas.microsoft.com/sharepoint/v3/contenttype/forms"/>
  </ds:schemaRefs>
</ds:datastoreItem>
</file>

<file path=customXml/itemProps2.xml><?xml version="1.0" encoding="utf-8"?>
<ds:datastoreItem xmlns:ds="http://schemas.openxmlformats.org/officeDocument/2006/customXml" ds:itemID="{0CAFFE3E-54F3-449E-992A-1669976A2D39}">
  <ds:schemaRefs>
    <ds:schemaRef ds:uri="http://schemas.microsoft.com/sharepoint/events"/>
  </ds:schemaRefs>
</ds:datastoreItem>
</file>

<file path=customXml/itemProps3.xml><?xml version="1.0" encoding="utf-8"?>
<ds:datastoreItem xmlns:ds="http://schemas.openxmlformats.org/officeDocument/2006/customXml" ds:itemID="{282376C2-D583-49DE-B6E0-A04D42ABE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40453-3b98-40e5-b794-a2b4c5263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AFD507-7EEA-436D-98EE-AB2DA3B01004}">
  <ds:schemaRefs>
    <ds:schemaRef ds:uri="http://schemas.microsoft.com/office/2006/metadata/properties"/>
    <ds:schemaRef ds:uri="http://schemas.microsoft.com/office/infopath/2007/PartnerControls"/>
    <ds:schemaRef ds:uri="63240453-3b98-40e5-b794-a2b4c5263c3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3446</Words>
  <Characters>19645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23045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Mitchell</dc:creator>
  <cp:keywords/>
  <dc:description/>
  <cp:lastModifiedBy>Mairi Watson</cp:lastModifiedBy>
  <cp:revision>3</cp:revision>
  <dcterms:created xsi:type="dcterms:W3CDTF">2021-03-09T10:35:00Z</dcterms:created>
  <dcterms:modified xsi:type="dcterms:W3CDTF">2021-03-09T12:30:00Z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0x010100F205731B550EFB41B89939A23DB91A22</vt:lpwstr>
  </property>
  <property fmtid="{D5CDD505-2E9C-101B-9397-08002B2CF9AE}" pid="3" name="_dlc_DocIdItemGuid">
    <vt:lpwstr>150727ef-8ce5-412a-914a-09251289758d</vt:lpwstr>
  </property>
</Properties>
</file>