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78BDB9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1B6072" w:rsidRPr="001B6072">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nd</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Oct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78BDB9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1B6072" w:rsidRPr="001B6072">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nd</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Oct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743" w:type="dxa"/>
        <w:tblInd w:w="-289" w:type="dxa"/>
        <w:tblLayout w:type="fixed"/>
        <w:tblLook w:val="04A0" w:firstRow="1" w:lastRow="0" w:firstColumn="1" w:lastColumn="0" w:noHBand="0" w:noVBand="1"/>
      </w:tblPr>
      <w:tblGrid>
        <w:gridCol w:w="2948"/>
        <w:gridCol w:w="2949"/>
        <w:gridCol w:w="2948"/>
        <w:gridCol w:w="2949"/>
        <w:gridCol w:w="2949"/>
      </w:tblGrid>
      <w:tr w:rsidR="008A1F0E" w:rsidRPr="007D5AFE" w14:paraId="5853C33D" w14:textId="673496F5" w:rsidTr="008A1F0E">
        <w:trPr>
          <w:trHeight w:val="560"/>
        </w:trPr>
        <w:tc>
          <w:tcPr>
            <w:tcW w:w="2948" w:type="dxa"/>
            <w:shd w:val="clear" w:color="auto" w:fill="D9D9D9" w:themeFill="background1" w:themeFillShade="D9"/>
          </w:tcPr>
          <w:p w14:paraId="4F00E630" w14:textId="77777777" w:rsidR="008A1F0E" w:rsidRPr="007D5AFE" w:rsidRDefault="008A1F0E" w:rsidP="00B11992">
            <w:pPr>
              <w:rPr>
                <w:rFonts w:asciiTheme="minorHAnsi" w:eastAsia="Times New Roman" w:hAnsiTheme="minorHAnsi" w:cstheme="minorHAnsi"/>
                <w:color w:val="FF0000"/>
                <w:sz w:val="24"/>
                <w:szCs w:val="24"/>
                <w:lang w:eastAsia="en-GB"/>
              </w:rPr>
            </w:pPr>
            <w:r w:rsidRPr="007D5AFE">
              <w:rPr>
                <w:rFonts w:asciiTheme="minorHAnsi" w:hAnsiTheme="minorHAnsi" w:cstheme="minorHAnsi"/>
                <w:b/>
                <w:sz w:val="24"/>
                <w:szCs w:val="24"/>
              </w:rPr>
              <w:t>Oban, Lorn and the Isles</w:t>
            </w:r>
          </w:p>
        </w:tc>
        <w:tc>
          <w:tcPr>
            <w:tcW w:w="2949" w:type="dxa"/>
            <w:shd w:val="clear" w:color="auto" w:fill="D9D9D9" w:themeFill="background1" w:themeFillShade="D9"/>
          </w:tcPr>
          <w:p w14:paraId="708BAE8E" w14:textId="77777777" w:rsidR="008A1F0E" w:rsidRPr="007D5AFE" w:rsidRDefault="008A1F0E" w:rsidP="00A42F79">
            <w:pPr>
              <w:rPr>
                <w:rFonts w:asciiTheme="minorHAnsi" w:hAnsiTheme="minorHAnsi" w:cstheme="minorHAnsi"/>
                <w:sz w:val="24"/>
                <w:szCs w:val="24"/>
              </w:rPr>
            </w:pPr>
            <w:r w:rsidRPr="007D5AFE">
              <w:rPr>
                <w:rFonts w:asciiTheme="minorHAnsi" w:hAnsiTheme="minorHAnsi" w:cstheme="minorHAnsi"/>
                <w:b/>
                <w:sz w:val="24"/>
                <w:szCs w:val="24"/>
              </w:rPr>
              <w:t>Helensburgh and Lomond</w:t>
            </w:r>
          </w:p>
        </w:tc>
        <w:tc>
          <w:tcPr>
            <w:tcW w:w="2948" w:type="dxa"/>
            <w:shd w:val="clear" w:color="auto" w:fill="D9D9D9" w:themeFill="background1" w:themeFillShade="D9"/>
          </w:tcPr>
          <w:p w14:paraId="39B465BD" w14:textId="7A11C080" w:rsidR="008A1F0E" w:rsidRPr="007D5AFE" w:rsidRDefault="008A1F0E" w:rsidP="00CF2552">
            <w:pPr>
              <w:rPr>
                <w:rFonts w:asciiTheme="minorHAnsi" w:hAnsiTheme="minorHAnsi" w:cstheme="minorHAnsi"/>
                <w:sz w:val="24"/>
                <w:szCs w:val="24"/>
              </w:rPr>
            </w:pPr>
            <w:r w:rsidRPr="007D5AFE">
              <w:rPr>
                <w:rFonts w:asciiTheme="minorHAnsi" w:hAnsiTheme="minorHAnsi" w:cstheme="minorHAnsi"/>
                <w:b/>
                <w:sz w:val="24"/>
                <w:szCs w:val="24"/>
              </w:rPr>
              <w:t>Mid-Argyll, Kintyre, and the Islands</w:t>
            </w:r>
          </w:p>
        </w:tc>
        <w:tc>
          <w:tcPr>
            <w:tcW w:w="2949" w:type="dxa"/>
            <w:shd w:val="clear" w:color="auto" w:fill="D9D9D9" w:themeFill="background1" w:themeFillShade="D9"/>
          </w:tcPr>
          <w:p w14:paraId="58AFC9B8" w14:textId="77777777" w:rsidR="008A1F0E" w:rsidRPr="007D5AFE" w:rsidRDefault="008A1F0E" w:rsidP="00A43605">
            <w:pPr>
              <w:rPr>
                <w:rFonts w:asciiTheme="minorHAnsi" w:hAnsiTheme="minorHAnsi" w:cstheme="minorHAnsi"/>
                <w:sz w:val="24"/>
                <w:szCs w:val="24"/>
              </w:rPr>
            </w:pPr>
            <w:r w:rsidRPr="007D5AFE">
              <w:rPr>
                <w:rFonts w:asciiTheme="minorHAnsi" w:hAnsiTheme="minorHAnsi" w:cstheme="minorHAnsi"/>
                <w:b/>
                <w:sz w:val="24"/>
                <w:szCs w:val="24"/>
              </w:rPr>
              <w:t>Bute and Cowal</w:t>
            </w:r>
          </w:p>
        </w:tc>
        <w:tc>
          <w:tcPr>
            <w:tcW w:w="2949" w:type="dxa"/>
            <w:shd w:val="clear" w:color="auto" w:fill="D9D9D9" w:themeFill="background1" w:themeFillShade="D9"/>
          </w:tcPr>
          <w:p w14:paraId="679025D8" w14:textId="3F48F5D3" w:rsidR="008A1F0E" w:rsidRPr="007D5AFE" w:rsidRDefault="008A1F0E" w:rsidP="008A1F0E">
            <w:pPr>
              <w:jc w:val="center"/>
              <w:rPr>
                <w:rFonts w:asciiTheme="minorHAnsi" w:hAnsiTheme="minorHAnsi" w:cstheme="minorHAnsi"/>
                <w:b/>
                <w:sz w:val="24"/>
                <w:szCs w:val="24"/>
              </w:rPr>
            </w:pPr>
            <w:r>
              <w:rPr>
                <w:rFonts w:asciiTheme="minorHAnsi" w:hAnsiTheme="minorHAnsi" w:cstheme="minorHAnsi"/>
                <w:b/>
                <w:sz w:val="24"/>
                <w:szCs w:val="24"/>
              </w:rPr>
              <w:t>All Areas</w:t>
            </w:r>
          </w:p>
        </w:tc>
      </w:tr>
      <w:tr w:rsidR="008A1F0E" w:rsidRPr="007D5AFE" w14:paraId="4FCC1771" w14:textId="2008BE71" w:rsidTr="008A1F0E">
        <w:trPr>
          <w:trHeight w:val="1125"/>
        </w:trPr>
        <w:tc>
          <w:tcPr>
            <w:tcW w:w="2948" w:type="dxa"/>
          </w:tcPr>
          <w:p w14:paraId="5877C47C" w14:textId="77777777" w:rsidR="00AB73C4" w:rsidRDefault="00E27114" w:rsidP="00AB73C4">
            <w:pPr>
              <w:pStyle w:val="NormalWeb"/>
              <w:rPr>
                <w:rFonts w:asciiTheme="minorHAnsi" w:hAnsiTheme="minorHAnsi" w:cstheme="minorHAnsi"/>
                <w:b/>
                <w:bCs/>
              </w:rPr>
            </w:pPr>
            <w:r>
              <w:rPr>
                <w:rFonts w:asciiTheme="minorHAnsi" w:hAnsiTheme="minorHAnsi" w:cstheme="minorHAnsi"/>
              </w:rPr>
              <w:br/>
            </w:r>
            <w:r w:rsidR="00AB73C4" w:rsidRPr="00AB73C4">
              <w:rPr>
                <w:rFonts w:asciiTheme="minorHAnsi" w:hAnsiTheme="minorHAnsi" w:cstheme="minorHAnsi"/>
                <w:b/>
                <w:bCs/>
              </w:rPr>
              <w:t>Lady of Lismore</w:t>
            </w:r>
          </w:p>
          <w:p w14:paraId="38DFD7FA" w14:textId="5FCD0CFA" w:rsidR="00AB73C4" w:rsidRDefault="00AB73C4" w:rsidP="00AB73C4">
            <w:pPr>
              <w:pStyle w:val="NormalWeb"/>
              <w:rPr>
                <w:rFonts w:asciiTheme="minorHAnsi" w:hAnsiTheme="minorHAnsi" w:cstheme="minorHAnsi"/>
              </w:rPr>
            </w:pPr>
            <w:r w:rsidRPr="00AB73C4">
              <w:rPr>
                <w:rFonts w:asciiTheme="minorHAnsi" w:hAnsiTheme="minorHAnsi" w:cstheme="minorHAnsi"/>
              </w:rPr>
              <w:t xml:space="preserve">As part of the vessel’s annual dry-docking and maintenance programme, the </w:t>
            </w:r>
            <w:r w:rsidRPr="00AB73C4">
              <w:rPr>
                <w:rFonts w:asciiTheme="minorHAnsi" w:hAnsiTheme="minorHAnsi" w:cstheme="minorHAnsi"/>
                <w:i/>
                <w:iCs/>
              </w:rPr>
              <w:t>Lady of Lismore</w:t>
            </w:r>
            <w:r w:rsidRPr="00AB73C4">
              <w:rPr>
                <w:rFonts w:asciiTheme="minorHAnsi" w:hAnsiTheme="minorHAnsi" w:cstheme="minorHAnsi"/>
              </w:rPr>
              <w:t xml:space="preserve"> has been in Fort William for an in-water MCA survey. Everything is reported to have gone well so far, and it is hoped that the vessel will be back in service soon.</w:t>
            </w:r>
          </w:p>
          <w:p w14:paraId="774E03FC" w14:textId="77777777" w:rsidR="00A521D4" w:rsidRDefault="00A521D4" w:rsidP="00AB73C4">
            <w:pPr>
              <w:pStyle w:val="NormalWeb"/>
              <w:rPr>
                <w:rFonts w:asciiTheme="minorHAnsi" w:hAnsiTheme="minorHAnsi" w:cstheme="minorHAnsi"/>
              </w:rPr>
            </w:pPr>
          </w:p>
          <w:p w14:paraId="16F56F56" w14:textId="4D55D413" w:rsidR="00A521D4" w:rsidRDefault="00A521D4" w:rsidP="00AB73C4">
            <w:pPr>
              <w:pStyle w:val="NormalWeb"/>
              <w:rPr>
                <w:rFonts w:asciiTheme="minorHAnsi" w:hAnsiTheme="minorHAnsi" w:cstheme="minorHAnsi"/>
                <w:b/>
                <w:bCs/>
              </w:rPr>
            </w:pPr>
            <w:r>
              <w:rPr>
                <w:rFonts w:asciiTheme="minorHAnsi" w:hAnsiTheme="minorHAnsi" w:cstheme="minorHAnsi"/>
                <w:b/>
                <w:bCs/>
              </w:rPr>
              <w:lastRenderedPageBreak/>
              <w:t>Roads</w:t>
            </w:r>
          </w:p>
          <w:p w14:paraId="0B4080B3" w14:textId="1D758F15" w:rsidR="00A521D4" w:rsidRPr="00A521D4" w:rsidRDefault="00A521D4" w:rsidP="00AB73C4">
            <w:pPr>
              <w:pStyle w:val="NormalWeb"/>
              <w:rPr>
                <w:rFonts w:asciiTheme="minorHAnsi" w:hAnsiTheme="minorHAnsi" w:cstheme="minorHAnsi"/>
              </w:rPr>
            </w:pPr>
            <w:r w:rsidRPr="00A521D4">
              <w:rPr>
                <w:rFonts w:asciiTheme="minorHAnsi" w:hAnsiTheme="minorHAnsi" w:cstheme="minorHAnsi"/>
              </w:rPr>
              <w:t>Carriageway resurfacing works are progressing on the B844, with an overlay being applied to renew the existing road surface. Following completion of the resurfacing scheme, the local team will move on to general road maintenance works across the area.</w:t>
            </w:r>
          </w:p>
          <w:p w14:paraId="369293A1" w14:textId="45D474FC" w:rsidR="00E27114" w:rsidRPr="007D5AFE" w:rsidRDefault="00E27114" w:rsidP="00AB73C4">
            <w:pPr>
              <w:pStyle w:val="NormalWeb"/>
              <w:rPr>
                <w:rFonts w:asciiTheme="minorHAnsi" w:hAnsiTheme="minorHAnsi" w:cstheme="minorHAnsi"/>
              </w:rPr>
            </w:pPr>
          </w:p>
        </w:tc>
        <w:tc>
          <w:tcPr>
            <w:tcW w:w="2949" w:type="dxa"/>
          </w:tcPr>
          <w:p w14:paraId="73269951" w14:textId="2B84AAAD" w:rsidR="001B6072" w:rsidRDefault="00E27114" w:rsidP="00E27114">
            <w:pPr>
              <w:rPr>
                <w:rFonts w:asciiTheme="minorHAnsi" w:hAnsiTheme="minorHAnsi" w:cstheme="minorHAnsi"/>
                <w:sz w:val="24"/>
                <w:szCs w:val="24"/>
              </w:rPr>
            </w:pPr>
            <w:r>
              <w:rPr>
                <w:rFonts w:asciiTheme="minorHAnsi" w:hAnsiTheme="minorHAnsi" w:cstheme="minorHAnsi"/>
                <w:sz w:val="24"/>
                <w:szCs w:val="24"/>
              </w:rPr>
              <w:lastRenderedPageBreak/>
              <w:br/>
            </w:r>
            <w:r w:rsidR="001B6072" w:rsidRPr="001B6072">
              <w:rPr>
                <w:rFonts w:asciiTheme="minorHAnsi" w:hAnsiTheme="minorHAnsi" w:cstheme="minorHAnsi"/>
                <w:b/>
                <w:bCs/>
                <w:sz w:val="24"/>
                <w:szCs w:val="24"/>
              </w:rPr>
              <w:t>Playparks Arrochar and Tarbet</w:t>
            </w:r>
          </w:p>
          <w:p w14:paraId="39FBB56E" w14:textId="77777777" w:rsidR="001B6072" w:rsidRDefault="001B6072" w:rsidP="00E27114">
            <w:pPr>
              <w:rPr>
                <w:rFonts w:asciiTheme="minorHAnsi" w:hAnsiTheme="minorHAnsi" w:cstheme="minorHAnsi"/>
                <w:sz w:val="24"/>
                <w:szCs w:val="24"/>
              </w:rPr>
            </w:pPr>
          </w:p>
          <w:p w14:paraId="164F1B48" w14:textId="2AD49F9B" w:rsidR="00E27114" w:rsidRDefault="001B6072" w:rsidP="00E27114">
            <w:pPr>
              <w:rPr>
                <w:rFonts w:asciiTheme="minorHAnsi" w:hAnsiTheme="minorHAnsi" w:cstheme="minorHAnsi"/>
                <w:sz w:val="24"/>
                <w:szCs w:val="24"/>
              </w:rPr>
            </w:pPr>
            <w:r w:rsidRPr="001B6072">
              <w:rPr>
                <w:rFonts w:asciiTheme="minorHAnsi" w:hAnsiTheme="minorHAnsi" w:cstheme="minorHAnsi"/>
                <w:sz w:val="24"/>
                <w:szCs w:val="24"/>
              </w:rPr>
              <w:t xml:space="preserve">Improvement works at the playparks in Arrochar and Tarbet are scheduled to commence next week. The works form part of the Council’s ongoing programme of investment in local play facilities, aimed at improving the quality, condition and overall experience of play areas for children and families. The programme will see </w:t>
            </w:r>
            <w:r w:rsidRPr="001B6072">
              <w:rPr>
                <w:rFonts w:asciiTheme="minorHAnsi" w:hAnsiTheme="minorHAnsi" w:cstheme="minorHAnsi"/>
                <w:sz w:val="24"/>
                <w:szCs w:val="24"/>
              </w:rPr>
              <w:lastRenderedPageBreak/>
              <w:t>improvements delivered at both locations, helping to ensure the facilities remain safe, attractive and enjoyable community spaces.</w:t>
            </w:r>
          </w:p>
          <w:p w14:paraId="526D9DB5" w14:textId="77777777" w:rsidR="00A521D4" w:rsidRDefault="00A521D4" w:rsidP="00E27114">
            <w:pPr>
              <w:rPr>
                <w:rFonts w:asciiTheme="minorHAnsi" w:hAnsiTheme="minorHAnsi" w:cstheme="minorHAnsi"/>
                <w:sz w:val="24"/>
                <w:szCs w:val="24"/>
              </w:rPr>
            </w:pPr>
          </w:p>
          <w:p w14:paraId="302DCC2B" w14:textId="2FDEB671" w:rsidR="00A521D4" w:rsidRDefault="00A521D4" w:rsidP="00E27114">
            <w:pPr>
              <w:rPr>
                <w:rFonts w:asciiTheme="minorHAnsi" w:hAnsiTheme="minorHAnsi" w:cstheme="minorHAnsi"/>
                <w:b/>
                <w:bCs/>
                <w:sz w:val="24"/>
                <w:szCs w:val="24"/>
              </w:rPr>
            </w:pPr>
            <w:r>
              <w:rPr>
                <w:rFonts w:asciiTheme="minorHAnsi" w:hAnsiTheme="minorHAnsi" w:cstheme="minorHAnsi"/>
                <w:b/>
                <w:bCs/>
                <w:sz w:val="24"/>
                <w:szCs w:val="24"/>
              </w:rPr>
              <w:t>Roads</w:t>
            </w:r>
          </w:p>
          <w:p w14:paraId="0DCB0729" w14:textId="77777777" w:rsidR="00A521D4" w:rsidRDefault="00A521D4" w:rsidP="00E27114">
            <w:pPr>
              <w:rPr>
                <w:rFonts w:asciiTheme="minorHAnsi" w:hAnsiTheme="minorHAnsi" w:cstheme="minorHAnsi"/>
                <w:b/>
                <w:bCs/>
                <w:sz w:val="24"/>
                <w:szCs w:val="24"/>
              </w:rPr>
            </w:pPr>
          </w:p>
          <w:p w14:paraId="2B701B93" w14:textId="7F9AE7ED" w:rsidR="00A521D4" w:rsidRPr="00A521D4" w:rsidRDefault="00A521D4" w:rsidP="00E27114">
            <w:pPr>
              <w:rPr>
                <w:rFonts w:asciiTheme="minorHAnsi" w:hAnsiTheme="minorHAnsi" w:cstheme="minorHAnsi"/>
                <w:sz w:val="24"/>
                <w:szCs w:val="24"/>
              </w:rPr>
            </w:pPr>
            <w:r w:rsidRPr="00A521D4">
              <w:rPr>
                <w:rFonts w:asciiTheme="minorHAnsi" w:hAnsiTheme="minorHAnsi" w:cstheme="minorHAnsi"/>
                <w:sz w:val="24"/>
                <w:szCs w:val="24"/>
              </w:rPr>
              <w:t>Capital carriageway resurfacing works are progressing on Winston Road as part of the Council’s ongoing roads capital programme. The works will improve the condition of the carriageway and provide a renewed running surface at this location.</w:t>
            </w:r>
          </w:p>
          <w:p w14:paraId="4C7F4C65" w14:textId="263011E6" w:rsidR="008A1F0E" w:rsidRPr="007D5AFE" w:rsidRDefault="008A1F0E" w:rsidP="00E652C9">
            <w:pPr>
              <w:rPr>
                <w:rFonts w:asciiTheme="minorHAnsi" w:hAnsiTheme="minorHAnsi" w:cstheme="minorHAnsi"/>
                <w:sz w:val="24"/>
                <w:szCs w:val="24"/>
              </w:rPr>
            </w:pPr>
          </w:p>
        </w:tc>
        <w:tc>
          <w:tcPr>
            <w:tcW w:w="2948" w:type="dxa"/>
          </w:tcPr>
          <w:p w14:paraId="70152E90" w14:textId="77777777" w:rsidR="001A6151" w:rsidRDefault="001A6151" w:rsidP="00B87A32">
            <w:pPr>
              <w:rPr>
                <w:rFonts w:asciiTheme="minorHAnsi" w:hAnsiTheme="minorHAnsi" w:cstheme="minorHAnsi"/>
                <w:sz w:val="24"/>
                <w:szCs w:val="24"/>
              </w:rPr>
            </w:pPr>
          </w:p>
          <w:p w14:paraId="5999B31B" w14:textId="77777777" w:rsidR="00B87A32" w:rsidRDefault="00B87A32" w:rsidP="00B87A32">
            <w:pPr>
              <w:rPr>
                <w:rFonts w:asciiTheme="minorHAnsi" w:hAnsiTheme="minorHAnsi" w:cstheme="minorHAnsi"/>
                <w:b/>
                <w:bCs/>
                <w:sz w:val="24"/>
                <w:szCs w:val="24"/>
              </w:rPr>
            </w:pPr>
            <w:proofErr w:type="spellStart"/>
            <w:r w:rsidRPr="00B87A32">
              <w:rPr>
                <w:rFonts w:asciiTheme="minorHAnsi" w:hAnsiTheme="minorHAnsi" w:cstheme="minorHAnsi"/>
                <w:b/>
                <w:bCs/>
                <w:sz w:val="24"/>
                <w:szCs w:val="24"/>
              </w:rPr>
              <w:t>Ardrishaig</w:t>
            </w:r>
            <w:proofErr w:type="spellEnd"/>
            <w:r w:rsidRPr="00B87A32">
              <w:rPr>
                <w:rFonts w:asciiTheme="minorHAnsi" w:hAnsiTheme="minorHAnsi" w:cstheme="minorHAnsi"/>
                <w:b/>
                <w:bCs/>
                <w:sz w:val="24"/>
                <w:szCs w:val="24"/>
              </w:rPr>
              <w:t xml:space="preserve"> Playpark</w:t>
            </w:r>
          </w:p>
          <w:p w14:paraId="47DFEA67" w14:textId="77777777" w:rsidR="00B87A32" w:rsidRDefault="00B87A32" w:rsidP="00B87A32">
            <w:pPr>
              <w:rPr>
                <w:rFonts w:asciiTheme="minorHAnsi" w:hAnsiTheme="minorHAnsi" w:cstheme="minorHAnsi"/>
                <w:b/>
                <w:bCs/>
                <w:sz w:val="24"/>
                <w:szCs w:val="24"/>
              </w:rPr>
            </w:pPr>
          </w:p>
          <w:p w14:paraId="1E663D30" w14:textId="47349800" w:rsidR="00B87A32" w:rsidRDefault="00B87A32" w:rsidP="00B87A32">
            <w:pPr>
              <w:rPr>
                <w:rFonts w:asciiTheme="minorHAnsi" w:hAnsiTheme="minorHAnsi" w:cstheme="minorHAnsi"/>
                <w:sz w:val="24"/>
                <w:szCs w:val="24"/>
              </w:rPr>
            </w:pPr>
            <w:proofErr w:type="spellStart"/>
            <w:r w:rsidRPr="00B87A32">
              <w:rPr>
                <w:rFonts w:asciiTheme="minorHAnsi" w:hAnsiTheme="minorHAnsi" w:cstheme="minorHAnsi"/>
                <w:sz w:val="24"/>
                <w:szCs w:val="24"/>
              </w:rPr>
              <w:t>Ardrishaig</w:t>
            </w:r>
            <w:proofErr w:type="spellEnd"/>
            <w:r w:rsidRPr="00B87A32">
              <w:rPr>
                <w:rFonts w:asciiTheme="minorHAnsi" w:hAnsiTheme="minorHAnsi" w:cstheme="minorHAnsi"/>
                <w:sz w:val="24"/>
                <w:szCs w:val="24"/>
              </w:rPr>
              <w:t xml:space="preserve"> is now the final playpark remaining to be progressed through the current improvement programme. The</w:t>
            </w:r>
            <w:r>
              <w:rPr>
                <w:rFonts w:asciiTheme="minorHAnsi" w:hAnsiTheme="minorHAnsi" w:cstheme="minorHAnsi"/>
                <w:sz w:val="24"/>
                <w:szCs w:val="24"/>
              </w:rPr>
              <w:t xml:space="preserve">re </w:t>
            </w:r>
            <w:r w:rsidRPr="00B87A32">
              <w:rPr>
                <w:rFonts w:asciiTheme="minorHAnsi" w:hAnsiTheme="minorHAnsi" w:cstheme="minorHAnsi"/>
                <w:sz w:val="24"/>
                <w:szCs w:val="24"/>
              </w:rPr>
              <w:t xml:space="preserve">is </w:t>
            </w:r>
            <w:r w:rsidR="00783C9E">
              <w:rPr>
                <w:rFonts w:asciiTheme="minorHAnsi" w:hAnsiTheme="minorHAnsi" w:cstheme="minorHAnsi"/>
                <w:sz w:val="24"/>
                <w:szCs w:val="24"/>
              </w:rPr>
              <w:t xml:space="preserve">a </w:t>
            </w:r>
            <w:r>
              <w:rPr>
                <w:rFonts w:asciiTheme="minorHAnsi" w:hAnsiTheme="minorHAnsi" w:cstheme="minorHAnsi"/>
                <w:sz w:val="24"/>
                <w:szCs w:val="24"/>
              </w:rPr>
              <w:t xml:space="preserve">meeting </w:t>
            </w:r>
            <w:r w:rsidRPr="00B87A32">
              <w:rPr>
                <w:rFonts w:asciiTheme="minorHAnsi" w:hAnsiTheme="minorHAnsi" w:cstheme="minorHAnsi"/>
                <w:sz w:val="24"/>
                <w:szCs w:val="24"/>
              </w:rPr>
              <w:t xml:space="preserve">with </w:t>
            </w:r>
            <w:proofErr w:type="spellStart"/>
            <w:r w:rsidRPr="00B87A32">
              <w:rPr>
                <w:rFonts w:asciiTheme="minorHAnsi" w:hAnsiTheme="minorHAnsi" w:cstheme="minorHAnsi"/>
                <w:sz w:val="24"/>
                <w:szCs w:val="24"/>
              </w:rPr>
              <w:t>Ardrishaig</w:t>
            </w:r>
            <w:proofErr w:type="spellEnd"/>
            <w:r w:rsidRPr="00B87A32">
              <w:rPr>
                <w:rFonts w:asciiTheme="minorHAnsi" w:hAnsiTheme="minorHAnsi" w:cstheme="minorHAnsi"/>
                <w:sz w:val="24"/>
                <w:szCs w:val="24"/>
              </w:rPr>
              <w:t xml:space="preserve"> Community Council on Thursday to discuss the proposed improvements and next steps. This engagement should help bring the remaining proposals forward and establish a clear route </w:t>
            </w:r>
            <w:r w:rsidRPr="00B87A32">
              <w:rPr>
                <w:rFonts w:asciiTheme="minorHAnsi" w:hAnsiTheme="minorHAnsi" w:cstheme="minorHAnsi"/>
                <w:sz w:val="24"/>
                <w:szCs w:val="24"/>
              </w:rPr>
              <w:lastRenderedPageBreak/>
              <w:t>towards delivery, completing the wider programme of investment across the identified playpark sites.</w:t>
            </w:r>
          </w:p>
          <w:p w14:paraId="4661C433" w14:textId="77777777" w:rsidR="00B87A32" w:rsidRDefault="00B87A32" w:rsidP="00B87A32">
            <w:pPr>
              <w:rPr>
                <w:rFonts w:asciiTheme="minorHAnsi" w:hAnsiTheme="minorHAnsi" w:cstheme="minorHAnsi"/>
                <w:sz w:val="24"/>
                <w:szCs w:val="24"/>
              </w:rPr>
            </w:pPr>
          </w:p>
          <w:p w14:paraId="55C5D333" w14:textId="77777777" w:rsidR="00B87A32" w:rsidRDefault="00B87A32" w:rsidP="00B87A32">
            <w:pPr>
              <w:rPr>
                <w:rFonts w:asciiTheme="minorHAnsi" w:hAnsiTheme="minorHAnsi" w:cstheme="minorHAnsi"/>
                <w:b/>
                <w:bCs/>
                <w:sz w:val="24"/>
                <w:szCs w:val="24"/>
              </w:rPr>
            </w:pPr>
            <w:r w:rsidRPr="00B87A32">
              <w:rPr>
                <w:rFonts w:asciiTheme="minorHAnsi" w:hAnsiTheme="minorHAnsi" w:cstheme="minorHAnsi"/>
                <w:b/>
                <w:bCs/>
                <w:sz w:val="24"/>
                <w:szCs w:val="24"/>
              </w:rPr>
              <w:t xml:space="preserve">Port </w:t>
            </w:r>
            <w:proofErr w:type="spellStart"/>
            <w:r w:rsidRPr="00B87A32">
              <w:rPr>
                <w:rFonts w:asciiTheme="minorHAnsi" w:hAnsiTheme="minorHAnsi" w:cstheme="minorHAnsi"/>
                <w:b/>
                <w:bCs/>
                <w:sz w:val="24"/>
                <w:szCs w:val="24"/>
              </w:rPr>
              <w:t>Askaig</w:t>
            </w:r>
            <w:proofErr w:type="spellEnd"/>
            <w:r w:rsidRPr="00B87A32">
              <w:rPr>
                <w:rFonts w:asciiTheme="minorHAnsi" w:hAnsiTheme="minorHAnsi" w:cstheme="minorHAnsi"/>
                <w:b/>
                <w:bCs/>
                <w:sz w:val="24"/>
                <w:szCs w:val="24"/>
              </w:rPr>
              <w:t xml:space="preserve"> Slipway</w:t>
            </w:r>
          </w:p>
          <w:p w14:paraId="513A4EB7" w14:textId="77777777" w:rsidR="00B87A32" w:rsidRDefault="00B87A32" w:rsidP="00B87A32">
            <w:pPr>
              <w:rPr>
                <w:rFonts w:asciiTheme="minorHAnsi" w:hAnsiTheme="minorHAnsi" w:cstheme="minorHAnsi"/>
                <w:b/>
                <w:bCs/>
                <w:sz w:val="24"/>
                <w:szCs w:val="24"/>
              </w:rPr>
            </w:pPr>
          </w:p>
          <w:p w14:paraId="10EF72E5" w14:textId="77777777" w:rsidR="00B87A32" w:rsidRDefault="00B87A32" w:rsidP="00B87A32">
            <w:pPr>
              <w:rPr>
                <w:rFonts w:asciiTheme="minorHAnsi" w:hAnsiTheme="minorHAnsi" w:cstheme="minorHAnsi"/>
                <w:sz w:val="24"/>
                <w:szCs w:val="24"/>
              </w:rPr>
            </w:pPr>
            <w:r w:rsidRPr="00B87A32">
              <w:rPr>
                <w:rFonts w:asciiTheme="minorHAnsi" w:hAnsiTheme="minorHAnsi" w:cstheme="minorHAnsi"/>
                <w:sz w:val="24"/>
                <w:szCs w:val="24"/>
              </w:rPr>
              <w:t xml:space="preserve">The recently completed works at Port </w:t>
            </w:r>
            <w:proofErr w:type="spellStart"/>
            <w:r w:rsidRPr="00B87A32">
              <w:rPr>
                <w:rFonts w:asciiTheme="minorHAnsi" w:hAnsiTheme="minorHAnsi" w:cstheme="minorHAnsi"/>
                <w:sz w:val="24"/>
                <w:szCs w:val="24"/>
              </w:rPr>
              <w:t>Askaig</w:t>
            </w:r>
            <w:proofErr w:type="spellEnd"/>
            <w:r w:rsidRPr="00B87A32">
              <w:rPr>
                <w:rFonts w:asciiTheme="minorHAnsi" w:hAnsiTheme="minorHAnsi" w:cstheme="minorHAnsi"/>
                <w:sz w:val="24"/>
                <w:szCs w:val="24"/>
              </w:rPr>
              <w:t xml:space="preserve"> Slipway have received very positive feedback, with the finished slipway described as being in the best condition it has been for some time</w:t>
            </w:r>
            <w:r>
              <w:rPr>
                <w:rFonts w:asciiTheme="minorHAnsi" w:hAnsiTheme="minorHAnsi" w:cstheme="minorHAnsi"/>
                <w:sz w:val="24"/>
                <w:szCs w:val="24"/>
              </w:rPr>
              <w:t xml:space="preserve">. </w:t>
            </w:r>
          </w:p>
          <w:p w14:paraId="17876197" w14:textId="77777777" w:rsidR="00A521D4" w:rsidRDefault="00A521D4" w:rsidP="00B87A32">
            <w:pPr>
              <w:rPr>
                <w:rFonts w:asciiTheme="minorHAnsi" w:hAnsiTheme="minorHAnsi" w:cstheme="minorHAnsi"/>
                <w:sz w:val="24"/>
                <w:szCs w:val="24"/>
              </w:rPr>
            </w:pPr>
          </w:p>
          <w:p w14:paraId="6098765B" w14:textId="77777777" w:rsidR="00A521D4" w:rsidRDefault="00A521D4" w:rsidP="00B87A32">
            <w:pPr>
              <w:rPr>
                <w:rFonts w:asciiTheme="minorHAnsi" w:hAnsiTheme="minorHAnsi" w:cstheme="minorHAnsi"/>
                <w:b/>
                <w:bCs/>
                <w:sz w:val="24"/>
                <w:szCs w:val="24"/>
              </w:rPr>
            </w:pPr>
            <w:r>
              <w:rPr>
                <w:rFonts w:asciiTheme="minorHAnsi" w:hAnsiTheme="minorHAnsi" w:cstheme="minorHAnsi"/>
                <w:b/>
                <w:bCs/>
                <w:sz w:val="24"/>
                <w:szCs w:val="24"/>
              </w:rPr>
              <w:t>Roads</w:t>
            </w:r>
          </w:p>
          <w:p w14:paraId="547BCA8B" w14:textId="77777777" w:rsidR="00A521D4" w:rsidRDefault="00A521D4" w:rsidP="00B87A32">
            <w:pPr>
              <w:rPr>
                <w:rFonts w:asciiTheme="minorHAnsi" w:hAnsiTheme="minorHAnsi" w:cstheme="minorHAnsi"/>
                <w:b/>
                <w:bCs/>
                <w:sz w:val="24"/>
                <w:szCs w:val="24"/>
              </w:rPr>
            </w:pPr>
          </w:p>
          <w:p w14:paraId="53A1A3C3" w14:textId="77777777" w:rsidR="00A521D4" w:rsidRPr="00A521D4" w:rsidRDefault="00A521D4" w:rsidP="00A521D4">
            <w:pPr>
              <w:rPr>
                <w:rFonts w:asciiTheme="minorHAnsi" w:hAnsiTheme="minorHAnsi" w:cstheme="minorHAnsi"/>
                <w:sz w:val="24"/>
                <w:szCs w:val="24"/>
              </w:rPr>
            </w:pPr>
            <w:r w:rsidRPr="00A521D4">
              <w:rPr>
                <w:rFonts w:asciiTheme="minorHAnsi" w:hAnsiTheme="minorHAnsi" w:cstheme="minorHAnsi"/>
                <w:sz w:val="24"/>
                <w:szCs w:val="24"/>
              </w:rPr>
              <w:t>The local roads team is progressing general maintenance works across the area this week, addressing routine maintenance requirements across the road network.</w:t>
            </w:r>
          </w:p>
          <w:p w14:paraId="691FEDC0" w14:textId="77777777" w:rsidR="00A521D4" w:rsidRDefault="00A521D4" w:rsidP="00A521D4">
            <w:pPr>
              <w:rPr>
                <w:rFonts w:asciiTheme="minorHAnsi" w:hAnsiTheme="minorHAnsi" w:cstheme="minorHAnsi"/>
                <w:b/>
                <w:bCs/>
                <w:sz w:val="24"/>
                <w:szCs w:val="24"/>
              </w:rPr>
            </w:pPr>
          </w:p>
          <w:p w14:paraId="7B1456A3" w14:textId="514898EF" w:rsidR="00A521D4" w:rsidRDefault="00A521D4" w:rsidP="00A521D4">
            <w:pPr>
              <w:rPr>
                <w:rFonts w:asciiTheme="minorHAnsi" w:hAnsiTheme="minorHAnsi" w:cstheme="minorHAnsi"/>
                <w:sz w:val="24"/>
                <w:szCs w:val="24"/>
              </w:rPr>
            </w:pPr>
            <w:r w:rsidRPr="00A521D4">
              <w:rPr>
                <w:rFonts w:asciiTheme="minorHAnsi" w:hAnsiTheme="minorHAnsi" w:cstheme="minorHAnsi"/>
                <w:sz w:val="24"/>
                <w:szCs w:val="24"/>
              </w:rPr>
              <w:t xml:space="preserve">Capital resurfacing works are progressing on the A847 on Islay, with an overlay being applied to sections of the carriageway </w:t>
            </w:r>
            <w:r w:rsidRPr="00A521D4">
              <w:rPr>
                <w:rFonts w:asciiTheme="minorHAnsi" w:hAnsiTheme="minorHAnsi" w:cstheme="minorHAnsi"/>
                <w:sz w:val="24"/>
                <w:szCs w:val="24"/>
              </w:rPr>
              <w:lastRenderedPageBreak/>
              <w:t>as part of the roads capital programme.</w:t>
            </w:r>
          </w:p>
          <w:p w14:paraId="194D1337" w14:textId="77777777" w:rsidR="0093217A" w:rsidRDefault="0093217A" w:rsidP="00A521D4">
            <w:pPr>
              <w:rPr>
                <w:rFonts w:asciiTheme="minorHAnsi" w:hAnsiTheme="minorHAnsi" w:cstheme="minorHAnsi"/>
                <w:sz w:val="24"/>
                <w:szCs w:val="24"/>
              </w:rPr>
            </w:pPr>
          </w:p>
          <w:p w14:paraId="0CF73C94" w14:textId="77777777" w:rsidR="0093217A" w:rsidRDefault="0093217A" w:rsidP="00A521D4">
            <w:pPr>
              <w:rPr>
                <w:rFonts w:asciiTheme="minorHAnsi" w:hAnsiTheme="minorHAnsi" w:cstheme="minorHAnsi"/>
                <w:b/>
                <w:bCs/>
                <w:sz w:val="24"/>
                <w:szCs w:val="24"/>
              </w:rPr>
            </w:pPr>
            <w:r w:rsidRPr="0093217A">
              <w:rPr>
                <w:rFonts w:asciiTheme="minorHAnsi" w:hAnsiTheme="minorHAnsi" w:cstheme="minorHAnsi"/>
                <w:b/>
                <w:bCs/>
                <w:sz w:val="24"/>
                <w:szCs w:val="24"/>
              </w:rPr>
              <w:t>Loch Fyne Oysters Bus Stop</w:t>
            </w:r>
          </w:p>
          <w:p w14:paraId="1B980BF6" w14:textId="77777777" w:rsidR="0093217A" w:rsidRDefault="0093217A" w:rsidP="00A521D4">
            <w:pPr>
              <w:rPr>
                <w:rFonts w:asciiTheme="minorHAnsi" w:hAnsiTheme="minorHAnsi" w:cstheme="minorHAnsi"/>
                <w:b/>
                <w:bCs/>
                <w:sz w:val="24"/>
                <w:szCs w:val="24"/>
              </w:rPr>
            </w:pPr>
          </w:p>
          <w:p w14:paraId="039FB46B" w14:textId="03DBA00F" w:rsidR="0093217A" w:rsidRPr="00A521D4" w:rsidRDefault="0093217A" w:rsidP="00A521D4">
            <w:pPr>
              <w:rPr>
                <w:rFonts w:asciiTheme="minorHAnsi" w:hAnsiTheme="minorHAnsi" w:cstheme="minorHAnsi"/>
                <w:sz w:val="24"/>
                <w:szCs w:val="24"/>
              </w:rPr>
            </w:pPr>
            <w:r w:rsidRPr="0093217A">
              <w:rPr>
                <w:rFonts w:asciiTheme="minorHAnsi" w:hAnsiTheme="minorHAnsi" w:cstheme="minorHAnsi"/>
                <w:sz w:val="24"/>
                <w:szCs w:val="24"/>
              </w:rPr>
              <w:t>The contract for the independent road safety audit associated with the proposed bus stop improvements at Loch Fyne Oysters has now been awarded. An inception meeting with the appointed consultant is being arranged for October, which will allow the commission to get underway and the road safety considerations around the proposed improvements to be progressed.</w:t>
            </w:r>
          </w:p>
          <w:p w14:paraId="12F7B548" w14:textId="13C5AE4F" w:rsidR="00A521D4" w:rsidRPr="00A521D4" w:rsidRDefault="00A521D4" w:rsidP="00B87A32">
            <w:pPr>
              <w:rPr>
                <w:rFonts w:asciiTheme="minorHAnsi" w:hAnsiTheme="minorHAnsi" w:cstheme="minorHAnsi"/>
                <w:sz w:val="24"/>
                <w:szCs w:val="24"/>
              </w:rPr>
            </w:pPr>
          </w:p>
        </w:tc>
        <w:tc>
          <w:tcPr>
            <w:tcW w:w="2949" w:type="dxa"/>
          </w:tcPr>
          <w:p w14:paraId="65122573" w14:textId="77777777" w:rsidR="001B6072" w:rsidRDefault="00206C66" w:rsidP="001B6072">
            <w:pPr>
              <w:rPr>
                <w:rFonts w:asciiTheme="minorHAnsi" w:hAnsiTheme="minorHAnsi" w:cstheme="minorHAnsi"/>
                <w:b/>
                <w:bCs/>
                <w:sz w:val="24"/>
                <w:szCs w:val="24"/>
              </w:rPr>
            </w:pPr>
            <w:r>
              <w:rPr>
                <w:rFonts w:asciiTheme="minorHAnsi" w:hAnsiTheme="minorHAnsi" w:cstheme="minorHAnsi"/>
                <w:sz w:val="24"/>
                <w:szCs w:val="24"/>
              </w:rPr>
              <w:lastRenderedPageBreak/>
              <w:br/>
            </w:r>
            <w:r w:rsidR="001B6072" w:rsidRPr="001B6072">
              <w:rPr>
                <w:rFonts w:asciiTheme="minorHAnsi" w:hAnsiTheme="minorHAnsi" w:cstheme="minorHAnsi"/>
                <w:b/>
                <w:bCs/>
                <w:sz w:val="24"/>
                <w:szCs w:val="24"/>
              </w:rPr>
              <w:t>Sandbank Playpark</w:t>
            </w:r>
          </w:p>
          <w:p w14:paraId="4B4104B8" w14:textId="77777777" w:rsidR="001B6072" w:rsidRDefault="001B6072" w:rsidP="001B6072">
            <w:pPr>
              <w:rPr>
                <w:rFonts w:asciiTheme="minorHAnsi" w:hAnsiTheme="minorHAnsi" w:cstheme="minorHAnsi"/>
                <w:b/>
                <w:bCs/>
                <w:sz w:val="24"/>
                <w:szCs w:val="24"/>
              </w:rPr>
            </w:pPr>
          </w:p>
          <w:p w14:paraId="3D395C2A" w14:textId="77777777" w:rsidR="008A1F0E" w:rsidRDefault="001B6072" w:rsidP="001B6072">
            <w:pPr>
              <w:rPr>
                <w:rFonts w:asciiTheme="minorHAnsi" w:hAnsiTheme="minorHAnsi" w:cstheme="minorHAnsi"/>
                <w:sz w:val="24"/>
                <w:szCs w:val="24"/>
              </w:rPr>
            </w:pPr>
            <w:r w:rsidRPr="001B6072">
              <w:rPr>
                <w:rFonts w:asciiTheme="minorHAnsi" w:hAnsiTheme="minorHAnsi" w:cstheme="minorHAnsi"/>
                <w:sz w:val="24"/>
                <w:szCs w:val="24"/>
              </w:rPr>
              <w:t xml:space="preserve">The procurement process for the planned improvements at Sandbank Playpark has now progressed to tender evaluation, with scoring of the submissions taking place today. This represents another important step towards appointing a successful contractor and moving the project into the delivery stage. The scheme follows </w:t>
            </w:r>
            <w:r w:rsidRPr="001B6072">
              <w:rPr>
                <w:rFonts w:asciiTheme="minorHAnsi" w:hAnsiTheme="minorHAnsi" w:cstheme="minorHAnsi"/>
                <w:sz w:val="24"/>
                <w:szCs w:val="24"/>
              </w:rPr>
              <w:lastRenderedPageBreak/>
              <w:t>earlier engagement with the local community and brings together Council investment and additional external funding secured for improvements to the playpark.</w:t>
            </w:r>
          </w:p>
          <w:p w14:paraId="57FC77CE" w14:textId="77777777" w:rsidR="00A521D4" w:rsidRDefault="00A521D4" w:rsidP="001B6072">
            <w:pPr>
              <w:rPr>
                <w:rFonts w:asciiTheme="minorHAnsi" w:hAnsiTheme="minorHAnsi" w:cstheme="minorHAnsi"/>
                <w:sz w:val="24"/>
                <w:szCs w:val="24"/>
              </w:rPr>
            </w:pPr>
          </w:p>
          <w:p w14:paraId="516947B8" w14:textId="1570D794" w:rsidR="00A521D4" w:rsidRDefault="00A521D4" w:rsidP="001B6072">
            <w:pPr>
              <w:rPr>
                <w:rFonts w:asciiTheme="minorHAnsi" w:hAnsiTheme="minorHAnsi" w:cstheme="minorHAnsi"/>
                <w:b/>
                <w:bCs/>
                <w:sz w:val="24"/>
                <w:szCs w:val="24"/>
              </w:rPr>
            </w:pPr>
            <w:r>
              <w:rPr>
                <w:rFonts w:asciiTheme="minorHAnsi" w:hAnsiTheme="minorHAnsi" w:cstheme="minorHAnsi"/>
                <w:b/>
                <w:bCs/>
                <w:sz w:val="24"/>
                <w:szCs w:val="24"/>
              </w:rPr>
              <w:t>Roads</w:t>
            </w:r>
          </w:p>
          <w:p w14:paraId="33AF0ED9" w14:textId="77777777" w:rsidR="00A521D4" w:rsidRDefault="00A521D4" w:rsidP="001B6072">
            <w:pPr>
              <w:rPr>
                <w:rFonts w:asciiTheme="minorHAnsi" w:hAnsiTheme="minorHAnsi" w:cstheme="minorHAnsi"/>
                <w:b/>
                <w:bCs/>
                <w:sz w:val="24"/>
                <w:szCs w:val="24"/>
              </w:rPr>
            </w:pPr>
          </w:p>
          <w:p w14:paraId="56BCBB48" w14:textId="77777777" w:rsidR="00A521D4" w:rsidRDefault="00A521D4" w:rsidP="001B6072">
            <w:pPr>
              <w:rPr>
                <w:rFonts w:asciiTheme="minorHAnsi" w:hAnsiTheme="minorHAnsi" w:cstheme="minorHAnsi"/>
                <w:sz w:val="24"/>
                <w:szCs w:val="24"/>
              </w:rPr>
            </w:pPr>
            <w:r w:rsidRPr="00A521D4">
              <w:rPr>
                <w:rFonts w:asciiTheme="minorHAnsi" w:hAnsiTheme="minorHAnsi" w:cstheme="minorHAnsi"/>
                <w:sz w:val="24"/>
                <w:szCs w:val="24"/>
              </w:rPr>
              <w:t>Capital carriageway resurfacing works are progressing on the A8003 at Tighnabruaich as part of the Council’s ongoing roads capital programme. The works will improve the condition of the carriageway and provide a renewed running surface at this location.</w:t>
            </w:r>
          </w:p>
          <w:p w14:paraId="6C894321" w14:textId="77777777" w:rsidR="00A521D4" w:rsidRDefault="00A521D4" w:rsidP="001B6072">
            <w:pPr>
              <w:rPr>
                <w:rFonts w:asciiTheme="minorHAnsi" w:hAnsiTheme="minorHAnsi" w:cstheme="minorHAnsi"/>
                <w:sz w:val="24"/>
                <w:szCs w:val="24"/>
              </w:rPr>
            </w:pPr>
          </w:p>
          <w:p w14:paraId="64D4406B" w14:textId="59B53594" w:rsidR="00A521D4" w:rsidRPr="00A521D4" w:rsidRDefault="00A521D4" w:rsidP="001B6072">
            <w:pPr>
              <w:rPr>
                <w:rFonts w:asciiTheme="minorHAnsi" w:hAnsiTheme="minorHAnsi" w:cstheme="minorHAnsi"/>
                <w:sz w:val="24"/>
                <w:szCs w:val="24"/>
              </w:rPr>
            </w:pPr>
            <w:r w:rsidRPr="00A521D4">
              <w:rPr>
                <w:rFonts w:asciiTheme="minorHAnsi" w:hAnsiTheme="minorHAnsi" w:cstheme="minorHAnsi"/>
                <w:sz w:val="24"/>
                <w:szCs w:val="24"/>
              </w:rPr>
              <w:t>Gully cleaning works are planned across Bute next week, using the Council’s gully cleaning vehicle. The works will clear accumulated debris from the drainage system and help maintain effective drainage from the road network.</w:t>
            </w:r>
          </w:p>
        </w:tc>
        <w:tc>
          <w:tcPr>
            <w:tcW w:w="2949" w:type="dxa"/>
          </w:tcPr>
          <w:p w14:paraId="25EEECC0" w14:textId="77777777" w:rsidR="008A1F0E" w:rsidRDefault="008A1F0E" w:rsidP="00785F50">
            <w:pPr>
              <w:rPr>
                <w:sz w:val="24"/>
                <w:szCs w:val="24"/>
              </w:rPr>
            </w:pPr>
          </w:p>
          <w:p w14:paraId="0E67EBA0" w14:textId="77777777" w:rsidR="00AB73C4" w:rsidRDefault="00BE0B31" w:rsidP="00FB38DF">
            <w:pPr>
              <w:rPr>
                <w:b/>
                <w:bCs/>
                <w:sz w:val="24"/>
                <w:szCs w:val="24"/>
              </w:rPr>
            </w:pPr>
            <w:r>
              <w:rPr>
                <w:sz w:val="24"/>
                <w:szCs w:val="24"/>
              </w:rPr>
              <w:t xml:space="preserve"> </w:t>
            </w:r>
            <w:r w:rsidR="00AB73C4" w:rsidRPr="00AB73C4">
              <w:rPr>
                <w:b/>
                <w:bCs/>
                <w:sz w:val="24"/>
                <w:szCs w:val="24"/>
              </w:rPr>
              <w:t>Cemeteries</w:t>
            </w:r>
          </w:p>
          <w:p w14:paraId="496B9CE3" w14:textId="77777777" w:rsidR="00AB73C4" w:rsidRDefault="00AB73C4" w:rsidP="00FB38DF">
            <w:pPr>
              <w:rPr>
                <w:b/>
                <w:bCs/>
                <w:sz w:val="24"/>
                <w:szCs w:val="24"/>
              </w:rPr>
            </w:pPr>
          </w:p>
          <w:p w14:paraId="7672EA1F" w14:textId="77777777" w:rsidR="00BE0B31" w:rsidRDefault="00AB73C4" w:rsidP="00FB38DF">
            <w:pPr>
              <w:rPr>
                <w:sz w:val="24"/>
                <w:szCs w:val="24"/>
              </w:rPr>
            </w:pPr>
            <w:r w:rsidRPr="00AB73C4">
              <w:rPr>
                <w:sz w:val="24"/>
                <w:szCs w:val="24"/>
              </w:rPr>
              <w:t>Burial activity remains relatively quiet, with three burials taking place today and four scheduled for next week. During quieter periods, gardener/gravedigger staff are progressing wider cemetery maintenance and improvement works, including uplifting lairs, shrub maintenance and works to paths and other areas within cemeteries.</w:t>
            </w:r>
          </w:p>
          <w:p w14:paraId="507BD87A" w14:textId="77777777" w:rsidR="0093217A" w:rsidRDefault="0093217A" w:rsidP="00FB38DF">
            <w:pPr>
              <w:rPr>
                <w:b/>
                <w:bCs/>
                <w:sz w:val="24"/>
                <w:szCs w:val="24"/>
              </w:rPr>
            </w:pPr>
            <w:r w:rsidRPr="0093217A">
              <w:rPr>
                <w:b/>
                <w:bCs/>
                <w:sz w:val="24"/>
                <w:szCs w:val="24"/>
              </w:rPr>
              <w:lastRenderedPageBreak/>
              <w:t>Bus Infrastructure Fund</w:t>
            </w:r>
          </w:p>
          <w:p w14:paraId="5CA162E0" w14:textId="77777777" w:rsidR="0093217A" w:rsidRDefault="0093217A" w:rsidP="00FB38DF">
            <w:pPr>
              <w:rPr>
                <w:b/>
                <w:bCs/>
                <w:sz w:val="24"/>
                <w:szCs w:val="24"/>
              </w:rPr>
            </w:pPr>
          </w:p>
          <w:p w14:paraId="0A7EA8E8" w14:textId="3A2C9D75" w:rsidR="0093217A" w:rsidRPr="008A1F0E" w:rsidRDefault="0093217A" w:rsidP="00FB38DF">
            <w:pPr>
              <w:rPr>
                <w:sz w:val="24"/>
                <w:szCs w:val="24"/>
              </w:rPr>
            </w:pPr>
            <w:r w:rsidRPr="0093217A">
              <w:rPr>
                <w:sz w:val="24"/>
                <w:szCs w:val="24"/>
              </w:rPr>
              <w:t xml:space="preserve">Work is continuing to progress a further package of improvements through the Bus Infrastructure Fund. </w:t>
            </w:r>
            <w:proofErr w:type="gramStart"/>
            <w:r w:rsidRPr="0093217A">
              <w:rPr>
                <w:sz w:val="24"/>
                <w:szCs w:val="24"/>
              </w:rPr>
              <w:t>A number of</w:t>
            </w:r>
            <w:proofErr w:type="gramEnd"/>
            <w:r w:rsidRPr="0093217A">
              <w:rPr>
                <w:sz w:val="24"/>
                <w:szCs w:val="24"/>
              </w:rPr>
              <w:t xml:space="preserve"> potential schemes are being reviewed, including new or improved bus shelters, accessible boarding areas, improved pedestrian links and lighting improvements at bus stops across the area. Current locations under consideration include Campbeltown, Clachan Seil, North </w:t>
            </w:r>
            <w:proofErr w:type="spellStart"/>
            <w:r w:rsidRPr="0093217A">
              <w:rPr>
                <w:sz w:val="24"/>
                <w:szCs w:val="24"/>
              </w:rPr>
              <w:t>Ledaig</w:t>
            </w:r>
            <w:proofErr w:type="spellEnd"/>
            <w:r w:rsidRPr="0093217A">
              <w:rPr>
                <w:sz w:val="24"/>
                <w:szCs w:val="24"/>
              </w:rPr>
              <w:t xml:space="preserve">, </w:t>
            </w:r>
            <w:proofErr w:type="spellStart"/>
            <w:r w:rsidRPr="0093217A">
              <w:rPr>
                <w:sz w:val="24"/>
                <w:szCs w:val="24"/>
              </w:rPr>
              <w:t>Dunbeg</w:t>
            </w:r>
            <w:proofErr w:type="spellEnd"/>
            <w:r w:rsidRPr="0093217A">
              <w:rPr>
                <w:sz w:val="24"/>
                <w:szCs w:val="24"/>
              </w:rPr>
              <w:t xml:space="preserve"> and Port Ann. Existing procurement documentation is being reviewed ahead of a further meeting next week to identify what is required to allow individual schemes to move forward.</w:t>
            </w: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0B211" w14:textId="77777777" w:rsidR="00A87412" w:rsidRDefault="00A87412" w:rsidP="000A2BC3">
      <w:r>
        <w:separator/>
      </w:r>
    </w:p>
  </w:endnote>
  <w:endnote w:type="continuationSeparator" w:id="0">
    <w:p w14:paraId="67C168B4" w14:textId="77777777" w:rsidR="00A87412" w:rsidRDefault="00A87412" w:rsidP="000A2BC3">
      <w:r>
        <w:continuationSeparator/>
      </w:r>
    </w:p>
  </w:endnote>
  <w:endnote w:type="continuationNotice" w:id="1">
    <w:p w14:paraId="3C0BC663" w14:textId="77777777" w:rsidR="00A87412" w:rsidRDefault="00A874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33C71" w14:textId="77777777" w:rsidR="00A87412" w:rsidRDefault="00A87412" w:rsidP="000A2BC3">
      <w:r>
        <w:separator/>
      </w:r>
    </w:p>
  </w:footnote>
  <w:footnote w:type="continuationSeparator" w:id="0">
    <w:p w14:paraId="7E3856BE" w14:textId="77777777" w:rsidR="00A87412" w:rsidRDefault="00A87412" w:rsidP="000A2BC3">
      <w:r>
        <w:continuationSeparator/>
      </w:r>
    </w:p>
  </w:footnote>
  <w:footnote w:type="continuationNotice" w:id="1">
    <w:p w14:paraId="79C26140" w14:textId="77777777" w:rsidR="00A87412" w:rsidRDefault="00A874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791"/>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3BFE"/>
    <w:rsid w:val="000F4327"/>
    <w:rsid w:val="000F50CF"/>
    <w:rsid w:val="000F6F2F"/>
    <w:rsid w:val="000F789B"/>
    <w:rsid w:val="000F7E9B"/>
    <w:rsid w:val="00100181"/>
    <w:rsid w:val="00101B8D"/>
    <w:rsid w:val="0010257F"/>
    <w:rsid w:val="00102639"/>
    <w:rsid w:val="00102E48"/>
    <w:rsid w:val="0010397F"/>
    <w:rsid w:val="0010401D"/>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32EF"/>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151"/>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7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66"/>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13B"/>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3343"/>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6F5F"/>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5DEB"/>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97CDA"/>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3F4A"/>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6F6E0B"/>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5B06"/>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577CA"/>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3C9E"/>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3B73"/>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1F0E"/>
    <w:rsid w:val="008A213E"/>
    <w:rsid w:val="008A2868"/>
    <w:rsid w:val="008A2F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17A"/>
    <w:rsid w:val="00932870"/>
    <w:rsid w:val="00932A7D"/>
    <w:rsid w:val="00934C17"/>
    <w:rsid w:val="0093569A"/>
    <w:rsid w:val="00936E1E"/>
    <w:rsid w:val="00940548"/>
    <w:rsid w:val="009407B1"/>
    <w:rsid w:val="00940D6D"/>
    <w:rsid w:val="00942F8B"/>
    <w:rsid w:val="00943269"/>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21D4"/>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4EF"/>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12"/>
    <w:rsid w:val="00A874CF"/>
    <w:rsid w:val="00A903A9"/>
    <w:rsid w:val="00A91306"/>
    <w:rsid w:val="00A91893"/>
    <w:rsid w:val="00A92026"/>
    <w:rsid w:val="00A92A9F"/>
    <w:rsid w:val="00A92C19"/>
    <w:rsid w:val="00A936C8"/>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B73C4"/>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87A32"/>
    <w:rsid w:val="00B903DB"/>
    <w:rsid w:val="00B9080A"/>
    <w:rsid w:val="00B909D9"/>
    <w:rsid w:val="00B90A64"/>
    <w:rsid w:val="00B90EA6"/>
    <w:rsid w:val="00B913CF"/>
    <w:rsid w:val="00B92CB9"/>
    <w:rsid w:val="00B92E5E"/>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0B31"/>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37F6"/>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70B"/>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7EA"/>
    <w:rsid w:val="00D16F3F"/>
    <w:rsid w:val="00D17345"/>
    <w:rsid w:val="00D173C5"/>
    <w:rsid w:val="00D175AC"/>
    <w:rsid w:val="00D17B56"/>
    <w:rsid w:val="00D20550"/>
    <w:rsid w:val="00D20E7B"/>
    <w:rsid w:val="00D214FF"/>
    <w:rsid w:val="00D21B8E"/>
    <w:rsid w:val="00D21DB1"/>
    <w:rsid w:val="00D22C1D"/>
    <w:rsid w:val="00D22DDE"/>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DC6"/>
    <w:rsid w:val="00E21E41"/>
    <w:rsid w:val="00E2205A"/>
    <w:rsid w:val="00E2315B"/>
    <w:rsid w:val="00E23209"/>
    <w:rsid w:val="00E24261"/>
    <w:rsid w:val="00E258FC"/>
    <w:rsid w:val="00E25AE6"/>
    <w:rsid w:val="00E25C7A"/>
    <w:rsid w:val="00E263C0"/>
    <w:rsid w:val="00E26494"/>
    <w:rsid w:val="00E26737"/>
    <w:rsid w:val="00E27095"/>
    <w:rsid w:val="00E27114"/>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816"/>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13D5"/>
    <w:rsid w:val="00F72143"/>
    <w:rsid w:val="00F7256C"/>
    <w:rsid w:val="00F725F7"/>
    <w:rsid w:val="00F73765"/>
    <w:rsid w:val="00F73808"/>
    <w:rsid w:val="00F7386F"/>
    <w:rsid w:val="00F747BA"/>
    <w:rsid w:val="00F74D4E"/>
    <w:rsid w:val="00F764F0"/>
    <w:rsid w:val="00F8071C"/>
    <w:rsid w:val="00F80BDF"/>
    <w:rsid w:val="00F80F20"/>
    <w:rsid w:val="00F81642"/>
    <w:rsid w:val="00F81DC8"/>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8DF"/>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4099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Hart, Kerri</cp:lastModifiedBy>
  <cp:revision>2</cp:revision>
  <cp:lastPrinted>2023-02-10T11:47:00Z</cp:lastPrinted>
  <dcterms:created xsi:type="dcterms:W3CDTF">2026-10-08T11:36:00Z</dcterms:created>
  <dcterms:modified xsi:type="dcterms:W3CDTF">2026-10-08T11:36:00Z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