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46EB1D1"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9A3C8D">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9A3C8D">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21</w:t>
                            </w:r>
                            <w:r w:rsidR="009A3C8D" w:rsidRPr="009A3C8D">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46EB1D1"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9A3C8D">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9A3C8D">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21</w:t>
                      </w:r>
                      <w:r w:rsidR="009A3C8D" w:rsidRPr="009A3C8D">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237" w:type="dxa"/>
        <w:tblInd w:w="-289" w:type="dxa"/>
        <w:tblLayout w:type="fixed"/>
        <w:tblLook w:val="04A0" w:firstRow="1" w:lastRow="0" w:firstColumn="1" w:lastColumn="0" w:noHBand="0" w:noVBand="1"/>
      </w:tblPr>
      <w:tblGrid>
        <w:gridCol w:w="2847"/>
        <w:gridCol w:w="2847"/>
        <w:gridCol w:w="2848"/>
        <w:gridCol w:w="2847"/>
        <w:gridCol w:w="2848"/>
      </w:tblGrid>
      <w:tr w:rsidR="00055499" w:rsidRPr="00F17A08" w14:paraId="5853C33D" w14:textId="3DCEC89B" w:rsidTr="00055499">
        <w:trPr>
          <w:trHeight w:val="560"/>
        </w:trPr>
        <w:tc>
          <w:tcPr>
            <w:tcW w:w="2847" w:type="dxa"/>
            <w:shd w:val="clear" w:color="auto" w:fill="D9D9D9" w:themeFill="background1" w:themeFillShade="D9"/>
          </w:tcPr>
          <w:p w14:paraId="4F00E630" w14:textId="77777777" w:rsidR="00630825" w:rsidRPr="00F17A08" w:rsidRDefault="00630825" w:rsidP="00B11992">
            <w:pPr>
              <w:rPr>
                <w:rFonts w:asciiTheme="minorHAnsi" w:eastAsia="Times New Roman" w:hAnsiTheme="minorHAnsi" w:cstheme="minorHAnsi"/>
                <w:color w:val="FF0000"/>
                <w:sz w:val="24"/>
                <w:szCs w:val="24"/>
                <w:lang w:eastAsia="en-GB"/>
              </w:rPr>
            </w:pPr>
            <w:r w:rsidRPr="00F17A08">
              <w:rPr>
                <w:rFonts w:asciiTheme="minorHAnsi" w:hAnsiTheme="minorHAnsi" w:cstheme="minorHAnsi"/>
                <w:b/>
                <w:sz w:val="24"/>
                <w:szCs w:val="24"/>
              </w:rPr>
              <w:t>Oban, Lorn and the Isles</w:t>
            </w:r>
          </w:p>
        </w:tc>
        <w:tc>
          <w:tcPr>
            <w:tcW w:w="2847" w:type="dxa"/>
            <w:shd w:val="clear" w:color="auto" w:fill="D9D9D9" w:themeFill="background1" w:themeFillShade="D9"/>
          </w:tcPr>
          <w:p w14:paraId="708BAE8E" w14:textId="77777777" w:rsidR="00630825" w:rsidRPr="00F17A08" w:rsidRDefault="00630825" w:rsidP="00A42F79">
            <w:pPr>
              <w:rPr>
                <w:rFonts w:asciiTheme="minorHAnsi" w:hAnsiTheme="minorHAnsi" w:cstheme="minorHAnsi"/>
                <w:sz w:val="24"/>
                <w:szCs w:val="24"/>
              </w:rPr>
            </w:pPr>
            <w:r w:rsidRPr="00F17A08">
              <w:rPr>
                <w:rFonts w:asciiTheme="minorHAnsi" w:hAnsiTheme="minorHAnsi" w:cstheme="minorHAnsi"/>
                <w:b/>
                <w:sz w:val="24"/>
                <w:szCs w:val="24"/>
              </w:rPr>
              <w:t>Helensburgh and Lomond</w:t>
            </w:r>
          </w:p>
        </w:tc>
        <w:tc>
          <w:tcPr>
            <w:tcW w:w="2848" w:type="dxa"/>
            <w:shd w:val="clear" w:color="auto" w:fill="D9D9D9" w:themeFill="background1" w:themeFillShade="D9"/>
          </w:tcPr>
          <w:p w14:paraId="39B465BD" w14:textId="7A11C080" w:rsidR="00630825" w:rsidRPr="00F17A08" w:rsidRDefault="00630825" w:rsidP="00CF2552">
            <w:pPr>
              <w:rPr>
                <w:rFonts w:asciiTheme="minorHAnsi" w:hAnsiTheme="minorHAnsi" w:cstheme="minorHAnsi"/>
                <w:sz w:val="24"/>
                <w:szCs w:val="24"/>
              </w:rPr>
            </w:pPr>
            <w:r w:rsidRPr="00F17A08">
              <w:rPr>
                <w:rFonts w:asciiTheme="minorHAnsi" w:hAnsiTheme="minorHAnsi" w:cstheme="minorHAnsi"/>
                <w:b/>
                <w:sz w:val="24"/>
                <w:szCs w:val="24"/>
              </w:rPr>
              <w:t>Mid-Argyll, Kintyre, and the Islands</w:t>
            </w:r>
          </w:p>
        </w:tc>
        <w:tc>
          <w:tcPr>
            <w:tcW w:w="2847" w:type="dxa"/>
            <w:shd w:val="clear" w:color="auto" w:fill="D9D9D9" w:themeFill="background1" w:themeFillShade="D9"/>
          </w:tcPr>
          <w:p w14:paraId="58AFC9B8" w14:textId="77777777" w:rsidR="00630825" w:rsidRPr="00F17A08" w:rsidRDefault="00630825" w:rsidP="00A43605">
            <w:pPr>
              <w:rPr>
                <w:rFonts w:asciiTheme="minorHAnsi" w:hAnsiTheme="minorHAnsi" w:cstheme="minorHAnsi"/>
                <w:sz w:val="24"/>
                <w:szCs w:val="24"/>
              </w:rPr>
            </w:pPr>
            <w:r w:rsidRPr="00F17A08">
              <w:rPr>
                <w:rFonts w:asciiTheme="minorHAnsi" w:hAnsiTheme="minorHAnsi" w:cstheme="minorHAnsi"/>
                <w:b/>
                <w:sz w:val="24"/>
                <w:szCs w:val="24"/>
              </w:rPr>
              <w:t>Bute and Cowal</w:t>
            </w:r>
          </w:p>
        </w:tc>
        <w:tc>
          <w:tcPr>
            <w:tcW w:w="2848" w:type="dxa"/>
            <w:shd w:val="clear" w:color="auto" w:fill="D9D9D9" w:themeFill="background1" w:themeFillShade="D9"/>
          </w:tcPr>
          <w:p w14:paraId="40F2B5A1" w14:textId="746CAD57" w:rsidR="00630825" w:rsidRPr="00F17A08" w:rsidRDefault="00630825" w:rsidP="00A43605">
            <w:pPr>
              <w:rPr>
                <w:rFonts w:asciiTheme="minorHAnsi" w:hAnsiTheme="minorHAnsi" w:cstheme="minorHAnsi"/>
                <w:b/>
                <w:sz w:val="24"/>
                <w:szCs w:val="24"/>
              </w:rPr>
            </w:pPr>
            <w:r w:rsidRPr="00F17A08">
              <w:rPr>
                <w:rFonts w:asciiTheme="minorHAnsi" w:hAnsiTheme="minorHAnsi" w:cstheme="minorHAnsi"/>
                <w:b/>
                <w:sz w:val="24"/>
                <w:szCs w:val="24"/>
              </w:rPr>
              <w:t>All areas</w:t>
            </w:r>
          </w:p>
        </w:tc>
      </w:tr>
      <w:tr w:rsidR="00055499" w:rsidRPr="00D248C3" w14:paraId="4FCC1771" w14:textId="3A2EBABB" w:rsidTr="00055499">
        <w:trPr>
          <w:trHeight w:val="1125"/>
        </w:trPr>
        <w:tc>
          <w:tcPr>
            <w:tcW w:w="2847" w:type="dxa"/>
          </w:tcPr>
          <w:p w14:paraId="079C3224" w14:textId="77777777" w:rsidR="0012174F" w:rsidRPr="0012174F" w:rsidRDefault="00B65B15" w:rsidP="0012174F">
            <w:pPr>
              <w:pStyle w:val="NormalWeb"/>
              <w:rPr>
                <w:rFonts w:asciiTheme="minorHAnsi" w:hAnsiTheme="minorHAnsi" w:cstheme="minorHAnsi"/>
              </w:rPr>
            </w:pPr>
            <w:r>
              <w:rPr>
                <w:rFonts w:asciiTheme="minorHAnsi" w:hAnsiTheme="minorHAnsi" w:cstheme="minorHAnsi"/>
                <w:b/>
                <w:bCs/>
              </w:rPr>
              <w:br/>
            </w:r>
            <w:r w:rsidR="0012174F" w:rsidRPr="0012174F">
              <w:rPr>
                <w:rFonts w:asciiTheme="minorHAnsi" w:hAnsiTheme="minorHAnsi" w:cstheme="minorHAnsi"/>
                <w:b/>
                <w:bCs/>
              </w:rPr>
              <w:t>Roads updates</w:t>
            </w:r>
          </w:p>
          <w:p w14:paraId="0E3C51C5" w14:textId="77777777" w:rsidR="0012174F" w:rsidRPr="0012174F" w:rsidRDefault="0012174F" w:rsidP="0012174F">
            <w:pPr>
              <w:pStyle w:val="NormalWeb"/>
              <w:rPr>
                <w:rFonts w:asciiTheme="minorHAnsi" w:hAnsiTheme="minorHAnsi" w:cstheme="minorHAnsi"/>
              </w:rPr>
            </w:pPr>
            <w:r w:rsidRPr="0012174F">
              <w:rPr>
                <w:rFonts w:asciiTheme="minorHAnsi" w:hAnsiTheme="minorHAnsi" w:cstheme="minorHAnsi"/>
              </w:rPr>
              <w:t>Surfacing works on the U19 at Connel have now been completed, while works on the A816 at Mill Brae are due to be completed today. The Mill Brae works follow the recently completed repairs to the road retaining structure and will conclude this phase of the planned improvements at this location.</w:t>
            </w:r>
          </w:p>
          <w:p w14:paraId="35E3BFF5" w14:textId="77777777" w:rsidR="0012174F" w:rsidRDefault="0012174F" w:rsidP="0012174F">
            <w:pPr>
              <w:pStyle w:val="NormalWeb"/>
              <w:rPr>
                <w:rFonts w:asciiTheme="minorHAnsi" w:hAnsiTheme="minorHAnsi" w:cstheme="minorHAnsi"/>
              </w:rPr>
            </w:pPr>
          </w:p>
          <w:p w14:paraId="4C1D7A3E" w14:textId="0C4FA1A4" w:rsidR="0012174F" w:rsidRPr="0012174F" w:rsidRDefault="0012174F" w:rsidP="0012174F">
            <w:pPr>
              <w:pStyle w:val="NormalWeb"/>
              <w:rPr>
                <w:rFonts w:asciiTheme="minorHAnsi" w:hAnsiTheme="minorHAnsi" w:cstheme="minorHAnsi"/>
                <w:b/>
                <w:bCs/>
              </w:rPr>
            </w:pPr>
            <w:r>
              <w:rPr>
                <w:rFonts w:asciiTheme="minorHAnsi" w:hAnsiTheme="minorHAnsi" w:cstheme="minorHAnsi"/>
                <w:b/>
                <w:bCs/>
              </w:rPr>
              <w:t xml:space="preserve">Argyllshire Gathering </w:t>
            </w:r>
          </w:p>
          <w:p w14:paraId="1CDF22EE" w14:textId="02A80367" w:rsidR="0012174F" w:rsidRDefault="0012174F" w:rsidP="0012174F">
            <w:pPr>
              <w:pStyle w:val="NormalWeb"/>
              <w:rPr>
                <w:rFonts w:asciiTheme="minorHAnsi" w:hAnsiTheme="minorHAnsi" w:cstheme="minorHAnsi"/>
              </w:rPr>
            </w:pPr>
            <w:r>
              <w:rPr>
                <w:rFonts w:asciiTheme="minorHAnsi" w:hAnsiTheme="minorHAnsi" w:cstheme="minorHAnsi"/>
              </w:rPr>
              <w:t xml:space="preserve">The </w:t>
            </w:r>
            <w:r w:rsidRPr="0012174F">
              <w:rPr>
                <w:rFonts w:asciiTheme="minorHAnsi" w:hAnsiTheme="minorHAnsi" w:cstheme="minorHAnsi"/>
              </w:rPr>
              <w:t>team will be assisting with preparations for the Argyllshire Gathering, which takes place in Oban on Thursday. A roads squad will also be deployed to Bute to support delivery of the capital works programme, while the remaining local resources will continue with general maintenance activities across the area.</w:t>
            </w:r>
          </w:p>
          <w:p w14:paraId="4B761C7C" w14:textId="6774B09A" w:rsidR="0012174F" w:rsidRPr="0012174F" w:rsidRDefault="0012174F" w:rsidP="0012174F">
            <w:pPr>
              <w:pStyle w:val="NormalWeb"/>
              <w:rPr>
                <w:rFonts w:asciiTheme="minorHAnsi" w:hAnsiTheme="minorHAnsi" w:cstheme="minorHAnsi"/>
                <w:b/>
                <w:bCs/>
              </w:rPr>
            </w:pPr>
            <w:r w:rsidRPr="0012174F">
              <w:rPr>
                <w:rFonts w:asciiTheme="minorHAnsi" w:hAnsiTheme="minorHAnsi" w:cstheme="minorHAnsi"/>
                <w:b/>
                <w:bCs/>
              </w:rPr>
              <w:t>School Transport</w:t>
            </w:r>
          </w:p>
          <w:p w14:paraId="0D2FA83A" w14:textId="77777777" w:rsidR="0012174F" w:rsidRPr="0012174F" w:rsidRDefault="0012174F" w:rsidP="0012174F">
            <w:pPr>
              <w:pStyle w:val="NormalWeb"/>
              <w:rPr>
                <w:rFonts w:asciiTheme="minorHAnsi" w:hAnsiTheme="minorHAnsi" w:cstheme="minorHAnsi"/>
              </w:rPr>
            </w:pPr>
            <w:r w:rsidRPr="0012174F">
              <w:rPr>
                <w:rFonts w:asciiTheme="minorHAnsi" w:hAnsiTheme="minorHAnsi" w:cstheme="minorHAnsi"/>
              </w:rPr>
              <w:t>The transition to revised school transport arrangements has generally gone well across the affected routes, with pupils moving from dedicated in-house transport onto scheduled services as planned.</w:t>
            </w:r>
          </w:p>
          <w:p w14:paraId="7855711D" w14:textId="77777777" w:rsidR="0012174F" w:rsidRPr="0012174F" w:rsidRDefault="0012174F" w:rsidP="0012174F">
            <w:pPr>
              <w:pStyle w:val="NormalWeb"/>
              <w:rPr>
                <w:rFonts w:asciiTheme="minorHAnsi" w:hAnsiTheme="minorHAnsi" w:cstheme="minorHAnsi"/>
              </w:rPr>
            </w:pPr>
            <w:r w:rsidRPr="0012174F">
              <w:rPr>
                <w:rFonts w:asciiTheme="minorHAnsi" w:hAnsiTheme="minorHAnsi" w:cstheme="minorHAnsi"/>
              </w:rPr>
              <w:t xml:space="preserve">There have, however, been repeated operational </w:t>
            </w:r>
            <w:r w:rsidRPr="0012174F">
              <w:rPr>
                <w:rFonts w:asciiTheme="minorHAnsi" w:hAnsiTheme="minorHAnsi" w:cstheme="minorHAnsi"/>
              </w:rPr>
              <w:lastRenderedPageBreak/>
              <w:t xml:space="preserve">difficulties with the changeover arrangements at </w:t>
            </w:r>
            <w:proofErr w:type="spellStart"/>
            <w:r w:rsidRPr="0012174F">
              <w:rPr>
                <w:rFonts w:asciiTheme="minorHAnsi" w:hAnsiTheme="minorHAnsi" w:cstheme="minorHAnsi"/>
              </w:rPr>
              <w:t>Taynuilt</w:t>
            </w:r>
            <w:proofErr w:type="spellEnd"/>
            <w:r w:rsidRPr="0012174F">
              <w:rPr>
                <w:rFonts w:asciiTheme="minorHAnsi" w:hAnsiTheme="minorHAnsi" w:cstheme="minorHAnsi"/>
              </w:rPr>
              <w:t xml:space="preserve"> during the first few days. These have occurred in different circumstances and, despite additional controls being agreed with the operator following the initial issue, the connection has not operated with the level of reliability we require.</w:t>
            </w:r>
          </w:p>
          <w:p w14:paraId="00E160A6" w14:textId="77777777" w:rsidR="0012174F" w:rsidRPr="0012174F" w:rsidRDefault="0012174F" w:rsidP="0012174F">
            <w:pPr>
              <w:pStyle w:val="NormalWeb"/>
              <w:rPr>
                <w:rFonts w:asciiTheme="minorHAnsi" w:hAnsiTheme="minorHAnsi" w:cstheme="minorHAnsi"/>
              </w:rPr>
            </w:pPr>
            <w:r w:rsidRPr="0012174F">
              <w:rPr>
                <w:rFonts w:asciiTheme="minorHAnsi" w:hAnsiTheme="minorHAnsi" w:cstheme="minorHAnsi"/>
              </w:rPr>
              <w:t xml:space="preserve">The Public Transport Team has been working directly with West Coast Motors to address this and is progressing a revised arrangement intended to remove the additional changeover within </w:t>
            </w:r>
            <w:proofErr w:type="spellStart"/>
            <w:r w:rsidRPr="0012174F">
              <w:rPr>
                <w:rFonts w:asciiTheme="minorHAnsi" w:hAnsiTheme="minorHAnsi" w:cstheme="minorHAnsi"/>
              </w:rPr>
              <w:t>Taynuilt</w:t>
            </w:r>
            <w:proofErr w:type="spellEnd"/>
            <w:r w:rsidRPr="0012174F">
              <w:rPr>
                <w:rFonts w:asciiTheme="minorHAnsi" w:hAnsiTheme="minorHAnsi" w:cstheme="minorHAnsi"/>
              </w:rPr>
              <w:t>, providing a simpler and more reliable journey for the affected pupils.</w:t>
            </w:r>
          </w:p>
          <w:p w14:paraId="61455E33" w14:textId="77777777" w:rsidR="0012174F" w:rsidRPr="0012174F" w:rsidRDefault="0012174F" w:rsidP="0012174F">
            <w:pPr>
              <w:pStyle w:val="NormalWeb"/>
              <w:rPr>
                <w:rFonts w:asciiTheme="minorHAnsi" w:hAnsiTheme="minorHAnsi" w:cstheme="minorHAnsi"/>
              </w:rPr>
            </w:pPr>
            <w:r w:rsidRPr="0012174F">
              <w:rPr>
                <w:rFonts w:asciiTheme="minorHAnsi" w:hAnsiTheme="minorHAnsi" w:cstheme="minorHAnsi"/>
              </w:rPr>
              <w:t xml:space="preserve">The wider transition is operating broadly as intended and we will continue to monitor all of </w:t>
            </w:r>
            <w:r w:rsidRPr="0012174F">
              <w:rPr>
                <w:rFonts w:asciiTheme="minorHAnsi" w:hAnsiTheme="minorHAnsi" w:cstheme="minorHAnsi"/>
              </w:rPr>
              <w:lastRenderedPageBreak/>
              <w:t>the revised arrangements closely as they bed in.</w:t>
            </w:r>
          </w:p>
          <w:p w14:paraId="71DBC154" w14:textId="77777777" w:rsidR="0012174F" w:rsidRPr="0012174F" w:rsidRDefault="0012174F" w:rsidP="0012174F">
            <w:pPr>
              <w:pStyle w:val="NormalWeb"/>
              <w:rPr>
                <w:rFonts w:asciiTheme="minorHAnsi" w:hAnsiTheme="minorHAnsi" w:cstheme="minorHAnsi"/>
              </w:rPr>
            </w:pPr>
          </w:p>
          <w:p w14:paraId="369293A1" w14:textId="600F9C2B" w:rsidR="002D0BE1" w:rsidRPr="009B0F75" w:rsidRDefault="002D0BE1" w:rsidP="0012174F">
            <w:pPr>
              <w:pStyle w:val="NormalWeb"/>
              <w:rPr>
                <w:rFonts w:asciiTheme="minorHAnsi" w:hAnsiTheme="minorHAnsi" w:cstheme="minorHAnsi"/>
              </w:rPr>
            </w:pPr>
          </w:p>
        </w:tc>
        <w:tc>
          <w:tcPr>
            <w:tcW w:w="2847" w:type="dxa"/>
          </w:tcPr>
          <w:p w14:paraId="7FFF52EA" w14:textId="77777777" w:rsidR="00EA3BA9" w:rsidRDefault="00EA3BA9" w:rsidP="009A3C8D">
            <w:pPr>
              <w:rPr>
                <w:rFonts w:asciiTheme="minorHAnsi" w:hAnsiTheme="minorHAnsi" w:cstheme="minorHAnsi"/>
                <w:sz w:val="24"/>
                <w:szCs w:val="24"/>
              </w:rPr>
            </w:pPr>
          </w:p>
          <w:p w14:paraId="16F4A8B0" w14:textId="77777777" w:rsidR="009A3C8D" w:rsidRDefault="009A3C8D" w:rsidP="009A3C8D">
            <w:pPr>
              <w:rPr>
                <w:rFonts w:asciiTheme="minorHAnsi" w:hAnsiTheme="minorHAnsi" w:cstheme="minorHAnsi"/>
                <w:b/>
                <w:bCs/>
                <w:sz w:val="24"/>
                <w:szCs w:val="24"/>
              </w:rPr>
            </w:pPr>
            <w:r w:rsidRPr="009A3C8D">
              <w:rPr>
                <w:rFonts w:asciiTheme="minorHAnsi" w:hAnsiTheme="minorHAnsi" w:cstheme="minorHAnsi"/>
                <w:b/>
                <w:bCs/>
                <w:sz w:val="24"/>
                <w:szCs w:val="24"/>
              </w:rPr>
              <w:t>Roads updates</w:t>
            </w:r>
          </w:p>
          <w:p w14:paraId="12C6CD78" w14:textId="77777777" w:rsidR="009A3C8D" w:rsidRPr="009A3C8D" w:rsidRDefault="009A3C8D" w:rsidP="009A3C8D">
            <w:pPr>
              <w:rPr>
                <w:rFonts w:asciiTheme="minorHAnsi" w:hAnsiTheme="minorHAnsi" w:cstheme="minorHAnsi"/>
                <w:sz w:val="24"/>
                <w:szCs w:val="24"/>
              </w:rPr>
            </w:pPr>
          </w:p>
          <w:p w14:paraId="42F82B00" w14:textId="77777777" w:rsidR="009A3C8D" w:rsidRP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Capital surfacing works have been completed at Lawrence Avenue and Charlotte Street. Repair works have also commenced to the wall and adjacent footway at Luss and will continue as the programme progresses.</w:t>
            </w:r>
          </w:p>
          <w:p w14:paraId="45966848" w14:textId="77777777" w:rsidR="009A3C8D" w:rsidRP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 xml:space="preserve">Looking ahead to next week, the team will be undertaking surfacing works at Corrie Place and </w:t>
            </w:r>
            <w:r w:rsidRPr="009A3C8D">
              <w:rPr>
                <w:rFonts w:asciiTheme="minorHAnsi" w:hAnsiTheme="minorHAnsi" w:cstheme="minorHAnsi"/>
                <w:sz w:val="24"/>
                <w:szCs w:val="24"/>
              </w:rPr>
              <w:lastRenderedPageBreak/>
              <w:t>Duncan Road, alongside general maintenance and housekeeping activities across the area.</w:t>
            </w:r>
          </w:p>
          <w:p w14:paraId="519B492A" w14:textId="77777777" w:rsidR="009A3C8D" w:rsidRDefault="009A3C8D" w:rsidP="009A3C8D">
            <w:pPr>
              <w:rPr>
                <w:rFonts w:asciiTheme="minorHAnsi" w:hAnsiTheme="minorHAnsi" w:cstheme="minorHAnsi"/>
                <w:sz w:val="24"/>
                <w:szCs w:val="24"/>
              </w:rPr>
            </w:pPr>
          </w:p>
          <w:p w14:paraId="5B81B6BF" w14:textId="77777777" w:rsidR="006A5B6D" w:rsidRDefault="006A5B6D" w:rsidP="006A5B6D">
            <w:pPr>
              <w:rPr>
                <w:rFonts w:asciiTheme="minorHAnsi" w:hAnsiTheme="minorHAnsi" w:cstheme="minorHAnsi"/>
                <w:b/>
                <w:bCs/>
                <w:sz w:val="24"/>
                <w:szCs w:val="24"/>
              </w:rPr>
            </w:pPr>
            <w:r w:rsidRPr="006A5B6D">
              <w:rPr>
                <w:rFonts w:asciiTheme="minorHAnsi" w:hAnsiTheme="minorHAnsi" w:cstheme="minorHAnsi"/>
                <w:b/>
                <w:bCs/>
                <w:sz w:val="24"/>
                <w:szCs w:val="24"/>
              </w:rPr>
              <w:t>Cardross Crematorium</w:t>
            </w:r>
          </w:p>
          <w:p w14:paraId="5FB22F55" w14:textId="77777777" w:rsidR="006A5B6D" w:rsidRPr="006A5B6D" w:rsidRDefault="006A5B6D" w:rsidP="006A5B6D">
            <w:pPr>
              <w:rPr>
                <w:rFonts w:asciiTheme="minorHAnsi" w:hAnsiTheme="minorHAnsi" w:cstheme="minorHAnsi"/>
                <w:sz w:val="24"/>
                <w:szCs w:val="24"/>
              </w:rPr>
            </w:pPr>
          </w:p>
          <w:p w14:paraId="1A4C9EF2" w14:textId="77777777" w:rsidR="006A5B6D" w:rsidRPr="006A5B6D" w:rsidRDefault="006A5B6D" w:rsidP="006A5B6D">
            <w:pPr>
              <w:rPr>
                <w:rFonts w:asciiTheme="minorHAnsi" w:hAnsiTheme="minorHAnsi" w:cstheme="minorHAnsi"/>
                <w:sz w:val="24"/>
                <w:szCs w:val="24"/>
              </w:rPr>
            </w:pPr>
            <w:r w:rsidRPr="006A5B6D">
              <w:rPr>
                <w:rFonts w:asciiTheme="minorHAnsi" w:hAnsiTheme="minorHAnsi" w:cstheme="minorHAnsi"/>
                <w:sz w:val="24"/>
                <w:szCs w:val="24"/>
              </w:rPr>
              <w:t>Cardross Crematorium will be closed on Monday and Tuesday next week to allow planned servicing and maintenance works to be undertaken. Normal operations will resume following completion of the servicing.</w:t>
            </w:r>
          </w:p>
          <w:p w14:paraId="4C7F4C65" w14:textId="6DD171C2" w:rsidR="006A5B6D" w:rsidRPr="00D248C3" w:rsidRDefault="006A5B6D" w:rsidP="009A3C8D">
            <w:pPr>
              <w:rPr>
                <w:rFonts w:asciiTheme="minorHAnsi" w:hAnsiTheme="minorHAnsi" w:cstheme="minorHAnsi"/>
                <w:sz w:val="24"/>
                <w:szCs w:val="24"/>
              </w:rPr>
            </w:pPr>
          </w:p>
        </w:tc>
        <w:tc>
          <w:tcPr>
            <w:tcW w:w="2848" w:type="dxa"/>
          </w:tcPr>
          <w:p w14:paraId="5E7A0BB7" w14:textId="77777777" w:rsidR="00285DC4" w:rsidRDefault="00285DC4" w:rsidP="00A00477">
            <w:pPr>
              <w:rPr>
                <w:rFonts w:asciiTheme="minorHAnsi" w:hAnsiTheme="minorHAnsi" w:cstheme="minorHAnsi"/>
                <w:sz w:val="24"/>
                <w:szCs w:val="24"/>
              </w:rPr>
            </w:pPr>
          </w:p>
          <w:p w14:paraId="2C69F0C6" w14:textId="04FD9D1E" w:rsidR="009A3C8D" w:rsidRDefault="009A3C8D" w:rsidP="009A3C8D">
            <w:pPr>
              <w:rPr>
                <w:rFonts w:asciiTheme="minorHAnsi" w:hAnsiTheme="minorHAnsi" w:cstheme="minorHAnsi"/>
                <w:b/>
                <w:bCs/>
                <w:sz w:val="24"/>
                <w:szCs w:val="24"/>
              </w:rPr>
            </w:pPr>
            <w:r w:rsidRPr="009A3C8D">
              <w:rPr>
                <w:rFonts w:asciiTheme="minorHAnsi" w:hAnsiTheme="minorHAnsi" w:cstheme="minorHAnsi"/>
                <w:b/>
                <w:bCs/>
                <w:sz w:val="24"/>
                <w:szCs w:val="24"/>
              </w:rPr>
              <w:t>Port Charlotte Footbridge</w:t>
            </w:r>
          </w:p>
          <w:p w14:paraId="497EFBA8" w14:textId="77777777" w:rsidR="009A3C8D" w:rsidRPr="009A3C8D" w:rsidRDefault="009A3C8D" w:rsidP="009A3C8D">
            <w:pPr>
              <w:rPr>
                <w:rFonts w:asciiTheme="minorHAnsi" w:hAnsiTheme="minorHAnsi" w:cstheme="minorHAnsi"/>
                <w:sz w:val="24"/>
                <w:szCs w:val="24"/>
              </w:rPr>
            </w:pPr>
          </w:p>
          <w:p w14:paraId="7746B11F" w14:textId="77777777" w:rsidR="009A3C8D" w:rsidRP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The project to provide a new footbridge at Port Charlotte, Islay has now reached the end of the procurement process, with officers preparing to award the contract for the works.</w:t>
            </w:r>
          </w:p>
          <w:p w14:paraId="6E05E041" w14:textId="77777777" w:rsid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 xml:space="preserve">The contract award will allow the project to move into the delivery phase, with further information on the construction programme and </w:t>
            </w:r>
            <w:r w:rsidRPr="009A3C8D">
              <w:rPr>
                <w:rFonts w:asciiTheme="minorHAnsi" w:hAnsiTheme="minorHAnsi" w:cstheme="minorHAnsi"/>
                <w:sz w:val="24"/>
                <w:szCs w:val="24"/>
              </w:rPr>
              <w:lastRenderedPageBreak/>
              <w:t>anticipated timescales to follow once the appointment has been finalised.</w:t>
            </w:r>
          </w:p>
          <w:p w14:paraId="56BCFF7B" w14:textId="77777777" w:rsidR="00785F50" w:rsidRDefault="00785F50" w:rsidP="009A3C8D">
            <w:pPr>
              <w:rPr>
                <w:rFonts w:asciiTheme="minorHAnsi" w:hAnsiTheme="minorHAnsi" w:cstheme="minorHAnsi"/>
                <w:sz w:val="24"/>
                <w:szCs w:val="24"/>
              </w:rPr>
            </w:pPr>
          </w:p>
          <w:p w14:paraId="2C6AF183" w14:textId="77777777" w:rsidR="00785F50" w:rsidRDefault="00785F50" w:rsidP="00785F50">
            <w:pPr>
              <w:rPr>
                <w:rFonts w:asciiTheme="minorHAnsi" w:hAnsiTheme="minorHAnsi" w:cstheme="minorHAnsi"/>
                <w:b/>
                <w:bCs/>
                <w:sz w:val="24"/>
                <w:szCs w:val="24"/>
              </w:rPr>
            </w:pPr>
            <w:r w:rsidRPr="00785F50">
              <w:rPr>
                <w:rFonts w:asciiTheme="minorHAnsi" w:hAnsiTheme="minorHAnsi" w:cstheme="minorHAnsi"/>
                <w:b/>
                <w:bCs/>
                <w:sz w:val="24"/>
                <w:szCs w:val="24"/>
              </w:rPr>
              <w:t>Southend Beach</w:t>
            </w:r>
          </w:p>
          <w:p w14:paraId="63943AE6" w14:textId="77777777" w:rsidR="00785F50" w:rsidRPr="00785F50" w:rsidRDefault="00785F50" w:rsidP="00785F50">
            <w:pPr>
              <w:rPr>
                <w:rFonts w:asciiTheme="minorHAnsi" w:hAnsiTheme="minorHAnsi" w:cstheme="minorHAnsi"/>
                <w:sz w:val="24"/>
                <w:szCs w:val="24"/>
              </w:rPr>
            </w:pPr>
          </w:p>
          <w:p w14:paraId="1DC008BB" w14:textId="77777777" w:rsid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The whale carcass previously reported at Southend Beach has now been successfully removed from the beach.</w:t>
            </w:r>
          </w:p>
          <w:p w14:paraId="69E1392F" w14:textId="77777777" w:rsidR="00785F50" w:rsidRDefault="00785F50" w:rsidP="00785F50">
            <w:pPr>
              <w:rPr>
                <w:rFonts w:asciiTheme="minorHAnsi" w:hAnsiTheme="minorHAnsi" w:cstheme="minorHAnsi"/>
                <w:sz w:val="24"/>
                <w:szCs w:val="24"/>
              </w:rPr>
            </w:pPr>
          </w:p>
          <w:p w14:paraId="16EFD780" w14:textId="77777777" w:rsidR="00785F50" w:rsidRDefault="00785F50" w:rsidP="00785F50">
            <w:pPr>
              <w:rPr>
                <w:rFonts w:asciiTheme="minorHAnsi" w:hAnsiTheme="minorHAnsi" w:cstheme="minorHAnsi"/>
                <w:b/>
                <w:bCs/>
                <w:sz w:val="24"/>
                <w:szCs w:val="24"/>
              </w:rPr>
            </w:pPr>
            <w:r w:rsidRPr="00785F50">
              <w:rPr>
                <w:rFonts w:asciiTheme="minorHAnsi" w:hAnsiTheme="minorHAnsi" w:cstheme="minorHAnsi"/>
                <w:b/>
                <w:bCs/>
                <w:sz w:val="24"/>
                <w:szCs w:val="24"/>
              </w:rPr>
              <w:t xml:space="preserve">Port </w:t>
            </w:r>
            <w:proofErr w:type="spellStart"/>
            <w:r w:rsidRPr="00785F50">
              <w:rPr>
                <w:rFonts w:asciiTheme="minorHAnsi" w:hAnsiTheme="minorHAnsi" w:cstheme="minorHAnsi"/>
                <w:b/>
                <w:bCs/>
                <w:sz w:val="24"/>
                <w:szCs w:val="24"/>
              </w:rPr>
              <w:t>Askaig</w:t>
            </w:r>
            <w:proofErr w:type="spellEnd"/>
            <w:r w:rsidRPr="00785F50">
              <w:rPr>
                <w:rFonts w:asciiTheme="minorHAnsi" w:hAnsiTheme="minorHAnsi" w:cstheme="minorHAnsi"/>
                <w:b/>
                <w:bCs/>
                <w:sz w:val="24"/>
                <w:szCs w:val="24"/>
              </w:rPr>
              <w:t xml:space="preserve"> ferry slip works</w:t>
            </w:r>
          </w:p>
          <w:p w14:paraId="4A8235BC" w14:textId="77777777" w:rsidR="00785F50" w:rsidRPr="00785F50" w:rsidRDefault="00785F50" w:rsidP="00785F50">
            <w:pPr>
              <w:rPr>
                <w:rFonts w:asciiTheme="minorHAnsi" w:hAnsiTheme="minorHAnsi" w:cstheme="minorHAnsi"/>
                <w:sz w:val="24"/>
                <w:szCs w:val="24"/>
              </w:rPr>
            </w:pPr>
          </w:p>
          <w:p w14:paraId="0A2B0A2B" w14:textId="77777777" w:rsid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 xml:space="preserve">Essential maintenance works to the ferry slip at Port </w:t>
            </w:r>
            <w:proofErr w:type="spellStart"/>
            <w:r w:rsidRPr="00785F50">
              <w:rPr>
                <w:rFonts w:asciiTheme="minorHAnsi" w:hAnsiTheme="minorHAnsi" w:cstheme="minorHAnsi"/>
                <w:sz w:val="24"/>
                <w:szCs w:val="24"/>
              </w:rPr>
              <w:t>Askaig</w:t>
            </w:r>
            <w:proofErr w:type="spellEnd"/>
            <w:r w:rsidRPr="00785F50">
              <w:rPr>
                <w:rFonts w:asciiTheme="minorHAnsi" w:hAnsiTheme="minorHAnsi" w:cstheme="minorHAnsi"/>
                <w:sz w:val="24"/>
                <w:szCs w:val="24"/>
              </w:rPr>
              <w:t xml:space="preserve"> are planned to commence during the week of 24 August. The works will be undertaken by the Council’s own team and will include the removal and replacement of damaged steel wear strips, localised concrete repairs and resurfacing to areas of the ferry slip.</w:t>
            </w:r>
          </w:p>
          <w:p w14:paraId="3AFDA99D" w14:textId="77777777" w:rsidR="00785F50" w:rsidRPr="00785F50" w:rsidRDefault="00785F50" w:rsidP="00785F50">
            <w:pPr>
              <w:rPr>
                <w:rFonts w:asciiTheme="minorHAnsi" w:hAnsiTheme="minorHAnsi" w:cstheme="minorHAnsi"/>
                <w:sz w:val="24"/>
                <w:szCs w:val="24"/>
              </w:rPr>
            </w:pPr>
          </w:p>
          <w:p w14:paraId="0A748F5F" w14:textId="77777777" w:rsid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 xml:space="preserve">The works have been carefully planned to </w:t>
            </w:r>
            <w:r w:rsidRPr="00785F50">
              <w:rPr>
                <w:rFonts w:asciiTheme="minorHAnsi" w:hAnsiTheme="minorHAnsi" w:cstheme="minorHAnsi"/>
                <w:sz w:val="24"/>
                <w:szCs w:val="24"/>
              </w:rPr>
              <w:lastRenderedPageBreak/>
              <w:t xml:space="preserve">maintain ferry connectivity throughout the project. </w:t>
            </w:r>
          </w:p>
          <w:p w14:paraId="65482FB4" w14:textId="77777777" w:rsidR="00785F50" w:rsidRDefault="00785F50" w:rsidP="00785F50">
            <w:pPr>
              <w:rPr>
                <w:rFonts w:asciiTheme="minorHAnsi" w:hAnsiTheme="minorHAnsi" w:cstheme="minorHAnsi"/>
                <w:sz w:val="24"/>
                <w:szCs w:val="24"/>
              </w:rPr>
            </w:pPr>
          </w:p>
          <w:p w14:paraId="3031BDBB" w14:textId="34ACD3DA"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The Islay–Jura ferry will operate via the linkspan while the slip works are underway, with the programme developed in consultation with CalMac and other stakeholders and planned around the published sailing timetable wherever possible.</w:t>
            </w:r>
          </w:p>
          <w:p w14:paraId="7F488BEB" w14:textId="77777777" w:rsid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 xml:space="preserve">Ferry services are expected to operate as normal throughout the works, although passengers and other harbour users may notice increased activity within the work area. Port </w:t>
            </w:r>
            <w:proofErr w:type="spellStart"/>
            <w:r w:rsidRPr="00785F50">
              <w:rPr>
                <w:rFonts w:asciiTheme="minorHAnsi" w:hAnsiTheme="minorHAnsi" w:cstheme="minorHAnsi"/>
                <w:sz w:val="24"/>
                <w:szCs w:val="24"/>
              </w:rPr>
              <w:t>Askaig</w:t>
            </w:r>
            <w:proofErr w:type="spellEnd"/>
            <w:r w:rsidRPr="00785F50">
              <w:rPr>
                <w:rFonts w:asciiTheme="minorHAnsi" w:hAnsiTheme="minorHAnsi" w:cstheme="minorHAnsi"/>
                <w:sz w:val="24"/>
                <w:szCs w:val="24"/>
              </w:rPr>
              <w:t xml:space="preserve"> will remain operational, with the team working to complete the repairs safely and efficiently while minimising disruption to ferry services, harbour users, local businesses and the wider community.</w:t>
            </w:r>
          </w:p>
          <w:p w14:paraId="47330995" w14:textId="77777777" w:rsidR="00785F50" w:rsidRDefault="00785F50" w:rsidP="00785F50">
            <w:pPr>
              <w:rPr>
                <w:rFonts w:asciiTheme="minorHAnsi" w:hAnsiTheme="minorHAnsi" w:cstheme="minorHAnsi"/>
                <w:sz w:val="24"/>
                <w:szCs w:val="24"/>
              </w:rPr>
            </w:pPr>
          </w:p>
          <w:p w14:paraId="5028047A" w14:textId="77777777"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b/>
                <w:bCs/>
                <w:sz w:val="24"/>
                <w:szCs w:val="24"/>
              </w:rPr>
              <w:t>Roads updates</w:t>
            </w:r>
          </w:p>
          <w:p w14:paraId="2A4093B0" w14:textId="77777777"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lastRenderedPageBreak/>
              <w:t>Works are continuing on the A819 at Electric Cottage, with the team progressing the planned improvements at this location.</w:t>
            </w:r>
          </w:p>
          <w:p w14:paraId="0A6E98D6" w14:textId="77777777"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The Roadmaster is currently off the road for repairs. On Islay, roads teams continue to undertake routine maintenance activities across the local road network.</w:t>
            </w:r>
          </w:p>
          <w:p w14:paraId="7C611A1F" w14:textId="77777777" w:rsidR="00785F50" w:rsidRPr="00785F50" w:rsidRDefault="00785F50" w:rsidP="00785F50">
            <w:pPr>
              <w:rPr>
                <w:rFonts w:asciiTheme="minorHAnsi" w:hAnsiTheme="minorHAnsi" w:cstheme="minorHAnsi"/>
                <w:sz w:val="24"/>
                <w:szCs w:val="24"/>
              </w:rPr>
            </w:pPr>
          </w:p>
          <w:p w14:paraId="56F2A33F" w14:textId="77777777" w:rsidR="00785F50" w:rsidRPr="00785F50" w:rsidRDefault="00785F50" w:rsidP="00785F50">
            <w:pPr>
              <w:rPr>
                <w:rFonts w:asciiTheme="minorHAnsi" w:hAnsiTheme="minorHAnsi" w:cstheme="minorHAnsi"/>
                <w:sz w:val="24"/>
                <w:szCs w:val="24"/>
              </w:rPr>
            </w:pPr>
          </w:p>
          <w:p w14:paraId="7D7389BF" w14:textId="77777777" w:rsidR="00785F50" w:rsidRPr="009A3C8D" w:rsidRDefault="00785F50" w:rsidP="009A3C8D">
            <w:pPr>
              <w:rPr>
                <w:rFonts w:asciiTheme="minorHAnsi" w:hAnsiTheme="minorHAnsi" w:cstheme="minorHAnsi"/>
                <w:sz w:val="24"/>
                <w:szCs w:val="24"/>
              </w:rPr>
            </w:pPr>
          </w:p>
          <w:p w14:paraId="12F7B548" w14:textId="72791053" w:rsidR="00C7346F" w:rsidRPr="00C7346F" w:rsidRDefault="00C7346F" w:rsidP="009A3C8D">
            <w:pPr>
              <w:rPr>
                <w:rFonts w:asciiTheme="minorHAnsi" w:hAnsiTheme="minorHAnsi" w:cstheme="minorHAnsi"/>
                <w:b/>
                <w:bCs/>
                <w:sz w:val="24"/>
                <w:szCs w:val="24"/>
              </w:rPr>
            </w:pPr>
          </w:p>
        </w:tc>
        <w:tc>
          <w:tcPr>
            <w:tcW w:w="2847" w:type="dxa"/>
          </w:tcPr>
          <w:p w14:paraId="2DF5C5DB" w14:textId="77777777" w:rsidR="00B65B15" w:rsidRDefault="00B65B15" w:rsidP="00B65B15">
            <w:pPr>
              <w:rPr>
                <w:rFonts w:asciiTheme="minorHAnsi" w:hAnsiTheme="minorHAnsi" w:cstheme="minorHAnsi"/>
                <w:sz w:val="24"/>
                <w:szCs w:val="24"/>
              </w:rPr>
            </w:pPr>
          </w:p>
          <w:p w14:paraId="5D027B66" w14:textId="77777777" w:rsidR="009A3C8D" w:rsidRDefault="009A3C8D" w:rsidP="009A3C8D">
            <w:pPr>
              <w:rPr>
                <w:rFonts w:asciiTheme="minorHAnsi" w:hAnsiTheme="minorHAnsi" w:cstheme="minorHAnsi"/>
                <w:b/>
                <w:bCs/>
                <w:sz w:val="24"/>
                <w:szCs w:val="24"/>
              </w:rPr>
            </w:pPr>
            <w:r w:rsidRPr="009A3C8D">
              <w:rPr>
                <w:rFonts w:asciiTheme="minorHAnsi" w:hAnsiTheme="minorHAnsi" w:cstheme="minorHAnsi"/>
                <w:b/>
                <w:bCs/>
                <w:sz w:val="24"/>
                <w:szCs w:val="24"/>
              </w:rPr>
              <w:t>Dunoon depot feasibility works</w:t>
            </w:r>
          </w:p>
          <w:p w14:paraId="57889A80" w14:textId="77777777" w:rsidR="009A3C8D" w:rsidRPr="009A3C8D" w:rsidRDefault="009A3C8D" w:rsidP="009A3C8D">
            <w:pPr>
              <w:rPr>
                <w:rFonts w:asciiTheme="minorHAnsi" w:hAnsiTheme="minorHAnsi" w:cstheme="minorHAnsi"/>
                <w:sz w:val="24"/>
                <w:szCs w:val="24"/>
              </w:rPr>
            </w:pPr>
          </w:p>
          <w:p w14:paraId="4344DA83" w14:textId="77777777" w:rsidR="009A3C8D" w:rsidRP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The ground investigation works previously planned at the Council’s Victoria Road and Hamilton Street depots in Dunoon from 24 August will no longer proceed at this time.</w:t>
            </w:r>
          </w:p>
          <w:p w14:paraId="437FA0FE" w14:textId="77777777" w:rsid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 xml:space="preserve">Ground investigation works currently underway at Lochgilphead are taking longer than originally anticipated, with a number of additional trial </w:t>
            </w:r>
            <w:r w:rsidRPr="009A3C8D">
              <w:rPr>
                <w:rFonts w:asciiTheme="minorHAnsi" w:hAnsiTheme="minorHAnsi" w:cstheme="minorHAnsi"/>
                <w:sz w:val="24"/>
                <w:szCs w:val="24"/>
              </w:rPr>
              <w:lastRenderedPageBreak/>
              <w:t>pits and boreholes being undertaken to provide further information on ground conditions. As a result, the available programme window for progressing the planned Dunoon investigations has been missed.</w:t>
            </w:r>
          </w:p>
          <w:p w14:paraId="30D14DED" w14:textId="77777777" w:rsidR="009A3C8D" w:rsidRPr="009A3C8D" w:rsidRDefault="009A3C8D" w:rsidP="009A3C8D">
            <w:pPr>
              <w:rPr>
                <w:rFonts w:asciiTheme="minorHAnsi" w:hAnsiTheme="minorHAnsi" w:cstheme="minorHAnsi"/>
                <w:sz w:val="24"/>
                <w:szCs w:val="24"/>
              </w:rPr>
            </w:pPr>
          </w:p>
          <w:p w14:paraId="124FFC1B" w14:textId="77777777" w:rsid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 xml:space="preserve">The timing and scope of the Dunoon ground investigation works will therefore be reconsidered as the wider depot feasibility work progresses. In the meantime, the previously anticipated borehole works at the adjacent </w:t>
            </w:r>
            <w:proofErr w:type="spellStart"/>
            <w:r w:rsidRPr="009A3C8D">
              <w:rPr>
                <w:rFonts w:asciiTheme="minorHAnsi" w:hAnsiTheme="minorHAnsi" w:cstheme="minorHAnsi"/>
                <w:sz w:val="24"/>
                <w:szCs w:val="24"/>
              </w:rPr>
              <w:t>Bogleha</w:t>
            </w:r>
            <w:proofErr w:type="spellEnd"/>
            <w:r w:rsidRPr="009A3C8D">
              <w:rPr>
                <w:rFonts w:asciiTheme="minorHAnsi" w:hAnsiTheme="minorHAnsi" w:cstheme="minorHAnsi"/>
                <w:sz w:val="24"/>
                <w:szCs w:val="24"/>
              </w:rPr>
              <w:t xml:space="preserve"> Civic Amenity site will not take place, and there will therefore be no associated disruption to the operation of the site at this time.</w:t>
            </w:r>
          </w:p>
          <w:p w14:paraId="586580D8" w14:textId="77777777" w:rsidR="009A3C8D" w:rsidRDefault="009A3C8D" w:rsidP="009A3C8D">
            <w:pPr>
              <w:rPr>
                <w:rFonts w:asciiTheme="minorHAnsi" w:hAnsiTheme="minorHAnsi" w:cstheme="minorHAnsi"/>
                <w:sz w:val="24"/>
                <w:szCs w:val="24"/>
              </w:rPr>
            </w:pPr>
          </w:p>
          <w:p w14:paraId="1FD3C5CA" w14:textId="77777777" w:rsidR="009A3C8D" w:rsidRDefault="009A3C8D" w:rsidP="009A3C8D">
            <w:pPr>
              <w:rPr>
                <w:rFonts w:asciiTheme="minorHAnsi" w:hAnsiTheme="minorHAnsi" w:cstheme="minorHAnsi"/>
                <w:b/>
                <w:bCs/>
                <w:sz w:val="24"/>
                <w:szCs w:val="24"/>
              </w:rPr>
            </w:pPr>
            <w:proofErr w:type="spellStart"/>
            <w:r w:rsidRPr="009A3C8D">
              <w:rPr>
                <w:rFonts w:asciiTheme="minorHAnsi" w:hAnsiTheme="minorHAnsi" w:cstheme="minorHAnsi"/>
                <w:b/>
                <w:bCs/>
                <w:sz w:val="24"/>
                <w:szCs w:val="24"/>
              </w:rPr>
              <w:t>Cothouse</w:t>
            </w:r>
            <w:proofErr w:type="spellEnd"/>
            <w:r w:rsidRPr="009A3C8D">
              <w:rPr>
                <w:rFonts w:asciiTheme="minorHAnsi" w:hAnsiTheme="minorHAnsi" w:cstheme="minorHAnsi"/>
                <w:b/>
                <w:bCs/>
                <w:sz w:val="24"/>
                <w:szCs w:val="24"/>
              </w:rPr>
              <w:t xml:space="preserve"> Bridge Strengthening Works</w:t>
            </w:r>
          </w:p>
          <w:p w14:paraId="3C324E33" w14:textId="77777777" w:rsidR="009A3C8D" w:rsidRPr="009A3C8D" w:rsidRDefault="009A3C8D" w:rsidP="009A3C8D">
            <w:pPr>
              <w:rPr>
                <w:rFonts w:asciiTheme="minorHAnsi" w:hAnsiTheme="minorHAnsi" w:cstheme="minorHAnsi"/>
                <w:sz w:val="24"/>
                <w:szCs w:val="24"/>
              </w:rPr>
            </w:pPr>
          </w:p>
          <w:p w14:paraId="1A57A67C" w14:textId="77777777" w:rsid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 xml:space="preserve">The project to undertake strengthening works to </w:t>
            </w:r>
            <w:proofErr w:type="spellStart"/>
            <w:r w:rsidRPr="009A3C8D">
              <w:rPr>
                <w:rFonts w:asciiTheme="minorHAnsi" w:hAnsiTheme="minorHAnsi" w:cstheme="minorHAnsi"/>
                <w:sz w:val="24"/>
                <w:szCs w:val="24"/>
              </w:rPr>
              <w:lastRenderedPageBreak/>
              <w:t>Cothouse</w:t>
            </w:r>
            <w:proofErr w:type="spellEnd"/>
            <w:r w:rsidRPr="009A3C8D">
              <w:rPr>
                <w:rFonts w:asciiTheme="minorHAnsi" w:hAnsiTheme="minorHAnsi" w:cstheme="minorHAnsi"/>
                <w:sz w:val="24"/>
                <w:szCs w:val="24"/>
              </w:rPr>
              <w:t xml:space="preserve"> Bridge is also approaching the end of the procurement process, with officers preparing to award the contract for the works.</w:t>
            </w:r>
          </w:p>
          <w:p w14:paraId="459BCD91" w14:textId="77777777" w:rsidR="00785F50" w:rsidRDefault="00785F50" w:rsidP="009A3C8D">
            <w:pPr>
              <w:rPr>
                <w:rFonts w:asciiTheme="minorHAnsi" w:hAnsiTheme="minorHAnsi" w:cstheme="minorHAnsi"/>
                <w:sz w:val="24"/>
                <w:szCs w:val="24"/>
              </w:rPr>
            </w:pPr>
          </w:p>
          <w:p w14:paraId="4A49BEA9" w14:textId="77777777" w:rsidR="00785F50" w:rsidRDefault="00785F50" w:rsidP="00785F50">
            <w:pPr>
              <w:rPr>
                <w:rFonts w:asciiTheme="minorHAnsi" w:hAnsiTheme="minorHAnsi" w:cstheme="minorHAnsi"/>
                <w:b/>
                <w:bCs/>
                <w:sz w:val="24"/>
                <w:szCs w:val="24"/>
              </w:rPr>
            </w:pPr>
            <w:r w:rsidRPr="00785F50">
              <w:rPr>
                <w:rFonts w:asciiTheme="minorHAnsi" w:hAnsiTheme="minorHAnsi" w:cstheme="minorHAnsi"/>
                <w:b/>
                <w:bCs/>
                <w:sz w:val="24"/>
                <w:szCs w:val="24"/>
              </w:rPr>
              <w:t>Bute Highland Gathering</w:t>
            </w:r>
          </w:p>
          <w:p w14:paraId="7796E101" w14:textId="77777777" w:rsidR="00785F50" w:rsidRPr="00785F50" w:rsidRDefault="00785F50" w:rsidP="00785F50">
            <w:pPr>
              <w:rPr>
                <w:rFonts w:asciiTheme="minorHAnsi" w:hAnsiTheme="minorHAnsi" w:cstheme="minorHAnsi"/>
                <w:sz w:val="24"/>
                <w:szCs w:val="24"/>
              </w:rPr>
            </w:pPr>
          </w:p>
          <w:p w14:paraId="0A24358F" w14:textId="77777777" w:rsid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 xml:space="preserve">Preparatory works are being undertaken ahead of the Bute Highland Gathering this weekend. The team is working through the required </w:t>
            </w:r>
            <w:proofErr w:type="gramStart"/>
            <w:r w:rsidRPr="00785F50">
              <w:rPr>
                <w:rFonts w:asciiTheme="minorHAnsi" w:hAnsiTheme="minorHAnsi" w:cstheme="minorHAnsi"/>
                <w:sz w:val="24"/>
                <w:szCs w:val="24"/>
              </w:rPr>
              <w:t>preparations</w:t>
            </w:r>
            <w:proofErr w:type="gramEnd"/>
            <w:r w:rsidRPr="00785F50">
              <w:rPr>
                <w:rFonts w:asciiTheme="minorHAnsi" w:hAnsiTheme="minorHAnsi" w:cstheme="minorHAnsi"/>
                <w:sz w:val="24"/>
                <w:szCs w:val="24"/>
              </w:rPr>
              <w:t xml:space="preserve"> and everything remains on track ahead of the event.</w:t>
            </w:r>
          </w:p>
          <w:p w14:paraId="076C6E1B" w14:textId="77777777" w:rsidR="00785F50" w:rsidRDefault="00785F50" w:rsidP="00785F50">
            <w:pPr>
              <w:rPr>
                <w:rFonts w:asciiTheme="minorHAnsi" w:hAnsiTheme="minorHAnsi" w:cstheme="minorHAnsi"/>
                <w:sz w:val="24"/>
                <w:szCs w:val="24"/>
              </w:rPr>
            </w:pPr>
          </w:p>
          <w:p w14:paraId="149BAE4F" w14:textId="43A45830" w:rsidR="00785F50" w:rsidRDefault="00785F50" w:rsidP="00785F50">
            <w:pPr>
              <w:rPr>
                <w:rFonts w:asciiTheme="minorHAnsi" w:hAnsiTheme="minorHAnsi" w:cstheme="minorHAnsi"/>
                <w:b/>
                <w:bCs/>
                <w:sz w:val="24"/>
                <w:szCs w:val="24"/>
              </w:rPr>
            </w:pPr>
            <w:r w:rsidRPr="00785F50">
              <w:rPr>
                <w:rFonts w:asciiTheme="minorHAnsi" w:hAnsiTheme="minorHAnsi" w:cstheme="minorHAnsi"/>
                <w:b/>
                <w:bCs/>
                <w:sz w:val="24"/>
                <w:szCs w:val="24"/>
              </w:rPr>
              <w:t>Cowal Ga</w:t>
            </w:r>
            <w:r>
              <w:rPr>
                <w:rFonts w:asciiTheme="minorHAnsi" w:hAnsiTheme="minorHAnsi" w:cstheme="minorHAnsi"/>
                <w:b/>
                <w:bCs/>
                <w:sz w:val="24"/>
                <w:szCs w:val="24"/>
              </w:rPr>
              <w:t>mes</w:t>
            </w:r>
          </w:p>
          <w:p w14:paraId="764A3C99" w14:textId="77777777" w:rsidR="00785F50" w:rsidRPr="00785F50" w:rsidRDefault="00785F50" w:rsidP="00785F50">
            <w:pPr>
              <w:rPr>
                <w:rFonts w:asciiTheme="minorHAnsi" w:hAnsiTheme="minorHAnsi" w:cstheme="minorHAnsi"/>
                <w:sz w:val="24"/>
                <w:szCs w:val="24"/>
              </w:rPr>
            </w:pPr>
          </w:p>
          <w:p w14:paraId="337AC173" w14:textId="77777777"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 xml:space="preserve">Preparations are also underway ahead of the Cowal Gathering next weekend. As part of this work, Roads and Infrastructure teams are removing street lighting columns and other associated materials which had been temporarily stored at Dunoon </w:t>
            </w:r>
            <w:r w:rsidRPr="00785F50">
              <w:rPr>
                <w:rFonts w:asciiTheme="minorHAnsi" w:hAnsiTheme="minorHAnsi" w:cstheme="minorHAnsi"/>
                <w:sz w:val="24"/>
                <w:szCs w:val="24"/>
              </w:rPr>
              <w:lastRenderedPageBreak/>
              <w:t>Stadium, ensuring the site is cleared and fully available for the event.</w:t>
            </w:r>
          </w:p>
          <w:p w14:paraId="075C2DD3" w14:textId="77777777"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The wider preparations are progressing as planned, with teams working to ensure the necessary arrangements are in place ahead of the Gathering.</w:t>
            </w:r>
          </w:p>
          <w:p w14:paraId="5DB1DC47" w14:textId="77777777" w:rsidR="00785F50" w:rsidRDefault="00785F50" w:rsidP="00785F50">
            <w:pPr>
              <w:rPr>
                <w:rFonts w:asciiTheme="minorHAnsi" w:hAnsiTheme="minorHAnsi" w:cstheme="minorHAnsi"/>
                <w:sz w:val="24"/>
                <w:szCs w:val="24"/>
              </w:rPr>
            </w:pPr>
          </w:p>
          <w:p w14:paraId="46DAD88C" w14:textId="77777777" w:rsidR="00785F50" w:rsidRDefault="00785F50" w:rsidP="00785F50">
            <w:pPr>
              <w:rPr>
                <w:rFonts w:asciiTheme="minorHAnsi" w:hAnsiTheme="minorHAnsi" w:cstheme="minorHAnsi"/>
                <w:b/>
                <w:bCs/>
                <w:sz w:val="24"/>
                <w:szCs w:val="24"/>
              </w:rPr>
            </w:pPr>
            <w:r w:rsidRPr="00785F50">
              <w:rPr>
                <w:rFonts w:asciiTheme="minorHAnsi" w:hAnsiTheme="minorHAnsi" w:cstheme="minorHAnsi"/>
                <w:b/>
                <w:bCs/>
                <w:sz w:val="24"/>
                <w:szCs w:val="24"/>
              </w:rPr>
              <w:t>Roads updates</w:t>
            </w:r>
          </w:p>
          <w:p w14:paraId="6C8EFF4C" w14:textId="77777777" w:rsidR="00785F50" w:rsidRPr="00785F50" w:rsidRDefault="00785F50" w:rsidP="00785F50">
            <w:pPr>
              <w:rPr>
                <w:rFonts w:asciiTheme="minorHAnsi" w:hAnsiTheme="minorHAnsi" w:cstheme="minorHAnsi"/>
                <w:sz w:val="24"/>
                <w:szCs w:val="24"/>
              </w:rPr>
            </w:pPr>
          </w:p>
          <w:p w14:paraId="54B25F6E" w14:textId="77777777" w:rsid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On Bute, the team is undertaking ditching works on the A844, alongside Roadmaster operations ahead of the Bute Highland Gathering this weekend.</w:t>
            </w:r>
          </w:p>
          <w:p w14:paraId="1ED36773" w14:textId="77777777" w:rsidR="00785F50" w:rsidRPr="00785F50" w:rsidRDefault="00785F50" w:rsidP="00785F50">
            <w:pPr>
              <w:rPr>
                <w:rFonts w:asciiTheme="minorHAnsi" w:hAnsiTheme="minorHAnsi" w:cstheme="minorHAnsi"/>
                <w:sz w:val="24"/>
                <w:szCs w:val="24"/>
              </w:rPr>
            </w:pPr>
          </w:p>
          <w:p w14:paraId="5A03E05E" w14:textId="77777777" w:rsidR="00785F50" w:rsidRPr="00785F50" w:rsidRDefault="00785F50" w:rsidP="00785F50">
            <w:pPr>
              <w:rPr>
                <w:rFonts w:asciiTheme="minorHAnsi" w:hAnsiTheme="minorHAnsi" w:cstheme="minorHAnsi"/>
                <w:sz w:val="24"/>
                <w:szCs w:val="24"/>
              </w:rPr>
            </w:pPr>
            <w:r w:rsidRPr="00785F50">
              <w:rPr>
                <w:rFonts w:asciiTheme="minorHAnsi" w:hAnsiTheme="minorHAnsi" w:cstheme="minorHAnsi"/>
                <w:sz w:val="24"/>
                <w:szCs w:val="24"/>
              </w:rPr>
              <w:t>Across Cowal, scrub clearance and pothole repairs are being undertaken on the A886 and B8000, with strimming works also progressing along the A815 as part of the ongoing routine maintenance programme.</w:t>
            </w:r>
          </w:p>
          <w:p w14:paraId="0E635E8B" w14:textId="77777777" w:rsidR="00785F50" w:rsidRPr="00785F50" w:rsidRDefault="00785F50" w:rsidP="00785F50">
            <w:pPr>
              <w:rPr>
                <w:rFonts w:asciiTheme="minorHAnsi" w:hAnsiTheme="minorHAnsi" w:cstheme="minorHAnsi"/>
                <w:sz w:val="24"/>
                <w:szCs w:val="24"/>
              </w:rPr>
            </w:pPr>
          </w:p>
          <w:p w14:paraId="3B15BE73" w14:textId="77777777" w:rsidR="00785F50" w:rsidRPr="009A3C8D" w:rsidRDefault="00785F50" w:rsidP="009A3C8D">
            <w:pPr>
              <w:rPr>
                <w:rFonts w:asciiTheme="minorHAnsi" w:hAnsiTheme="minorHAnsi" w:cstheme="minorHAnsi"/>
                <w:sz w:val="24"/>
                <w:szCs w:val="24"/>
              </w:rPr>
            </w:pPr>
          </w:p>
          <w:p w14:paraId="08385E2D" w14:textId="77777777" w:rsidR="009A3C8D" w:rsidRPr="009A3C8D" w:rsidRDefault="009A3C8D" w:rsidP="009A3C8D">
            <w:pPr>
              <w:rPr>
                <w:rFonts w:asciiTheme="minorHAnsi" w:hAnsiTheme="minorHAnsi" w:cstheme="minorHAnsi"/>
                <w:sz w:val="24"/>
                <w:szCs w:val="24"/>
              </w:rPr>
            </w:pPr>
          </w:p>
          <w:p w14:paraId="64D4406B" w14:textId="5E6A4A6D" w:rsidR="009A3C8D" w:rsidRPr="00D248C3" w:rsidRDefault="009A3C8D" w:rsidP="00B65B15">
            <w:pPr>
              <w:rPr>
                <w:rFonts w:asciiTheme="minorHAnsi" w:hAnsiTheme="minorHAnsi" w:cstheme="minorHAnsi"/>
                <w:sz w:val="24"/>
                <w:szCs w:val="24"/>
              </w:rPr>
            </w:pPr>
          </w:p>
        </w:tc>
        <w:tc>
          <w:tcPr>
            <w:tcW w:w="2848" w:type="dxa"/>
          </w:tcPr>
          <w:p w14:paraId="4E0A6A2B" w14:textId="3FD3BAD7" w:rsidR="00B65B15" w:rsidRPr="00D248C3" w:rsidRDefault="00D248C3" w:rsidP="00B65B15">
            <w:pPr>
              <w:rPr>
                <w:rFonts w:asciiTheme="minorHAnsi" w:hAnsiTheme="minorHAnsi" w:cstheme="minorHAnsi"/>
                <w:sz w:val="24"/>
                <w:szCs w:val="24"/>
              </w:rPr>
            </w:pPr>
            <w:r w:rsidRPr="00D248C3">
              <w:rPr>
                <w:rFonts w:asciiTheme="minorHAnsi" w:hAnsiTheme="minorHAnsi" w:cstheme="minorHAnsi"/>
                <w:sz w:val="24"/>
                <w:szCs w:val="24"/>
              </w:rPr>
              <w:lastRenderedPageBreak/>
              <w:t xml:space="preserve"> </w:t>
            </w:r>
          </w:p>
          <w:p w14:paraId="48A9F34E" w14:textId="77777777" w:rsidR="009A3C8D" w:rsidRDefault="009A3C8D" w:rsidP="009A3C8D">
            <w:pPr>
              <w:rPr>
                <w:rFonts w:asciiTheme="minorHAnsi" w:hAnsiTheme="minorHAnsi" w:cstheme="minorHAnsi"/>
                <w:b/>
                <w:bCs/>
                <w:sz w:val="24"/>
                <w:szCs w:val="24"/>
              </w:rPr>
            </w:pPr>
            <w:r w:rsidRPr="009A3C8D">
              <w:rPr>
                <w:rFonts w:asciiTheme="minorHAnsi" w:hAnsiTheme="minorHAnsi" w:cstheme="minorHAnsi"/>
                <w:b/>
                <w:bCs/>
                <w:sz w:val="24"/>
                <w:szCs w:val="24"/>
              </w:rPr>
              <w:t>Bus Infrastructure Funding</w:t>
            </w:r>
          </w:p>
          <w:p w14:paraId="7404F3F0" w14:textId="77777777" w:rsidR="009A3C8D" w:rsidRPr="009A3C8D" w:rsidRDefault="009A3C8D" w:rsidP="009A3C8D">
            <w:pPr>
              <w:rPr>
                <w:rFonts w:asciiTheme="minorHAnsi" w:hAnsiTheme="minorHAnsi" w:cstheme="minorHAnsi"/>
                <w:sz w:val="24"/>
                <w:szCs w:val="24"/>
              </w:rPr>
            </w:pPr>
          </w:p>
          <w:p w14:paraId="3AE7E0E9" w14:textId="77777777" w:rsid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The Council has secured a further £1.2 million from Transport Scotland’s Bus Infrastructure Fund for 2026/27, providing a significant additional investment in bus infrastructure across Argyll and Bute.</w:t>
            </w:r>
          </w:p>
          <w:p w14:paraId="4A29C738" w14:textId="77777777" w:rsidR="006A5B6D" w:rsidRPr="009A3C8D" w:rsidRDefault="006A5B6D" w:rsidP="009A3C8D">
            <w:pPr>
              <w:rPr>
                <w:rFonts w:asciiTheme="minorHAnsi" w:hAnsiTheme="minorHAnsi" w:cstheme="minorHAnsi"/>
                <w:sz w:val="24"/>
                <w:szCs w:val="24"/>
              </w:rPr>
            </w:pPr>
          </w:p>
          <w:p w14:paraId="24786498" w14:textId="77777777" w:rsidR="006A5B6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 xml:space="preserve">This follows the £400,000+ secured for the current year, with schemes funded </w:t>
            </w:r>
            <w:r w:rsidRPr="009A3C8D">
              <w:rPr>
                <w:rFonts w:asciiTheme="minorHAnsi" w:hAnsiTheme="minorHAnsi" w:cstheme="minorHAnsi"/>
                <w:sz w:val="24"/>
                <w:szCs w:val="24"/>
              </w:rPr>
              <w:lastRenderedPageBreak/>
              <w:t xml:space="preserve">through that allocation already being progressed. </w:t>
            </w:r>
          </w:p>
          <w:p w14:paraId="5D86BD0E" w14:textId="77777777" w:rsidR="006A5B6D" w:rsidRDefault="006A5B6D" w:rsidP="009A3C8D">
            <w:pPr>
              <w:rPr>
                <w:rFonts w:asciiTheme="minorHAnsi" w:hAnsiTheme="minorHAnsi" w:cstheme="minorHAnsi"/>
                <w:sz w:val="24"/>
                <w:szCs w:val="24"/>
              </w:rPr>
            </w:pPr>
          </w:p>
          <w:p w14:paraId="6CAC21DC" w14:textId="39B7DC2F" w:rsidR="009A3C8D" w:rsidRPr="009A3C8D" w:rsidRDefault="009A3C8D" w:rsidP="009A3C8D">
            <w:pPr>
              <w:rPr>
                <w:rFonts w:asciiTheme="minorHAnsi" w:hAnsiTheme="minorHAnsi" w:cstheme="minorHAnsi"/>
                <w:sz w:val="24"/>
                <w:szCs w:val="24"/>
              </w:rPr>
            </w:pPr>
            <w:r w:rsidRPr="009A3C8D">
              <w:rPr>
                <w:rFonts w:asciiTheme="minorHAnsi" w:hAnsiTheme="minorHAnsi" w:cstheme="minorHAnsi"/>
                <w:sz w:val="24"/>
                <w:szCs w:val="24"/>
              </w:rPr>
              <w:t>The next step will be to develop a programme of potential schemes for the additional funding, with proposals to be brought forward to Committee for consideration.</w:t>
            </w:r>
          </w:p>
          <w:p w14:paraId="4C7ADB36" w14:textId="77777777" w:rsidR="00EA3BA9" w:rsidRPr="009A3C8D" w:rsidRDefault="00EA3BA9" w:rsidP="00B65B15">
            <w:pPr>
              <w:rPr>
                <w:rFonts w:asciiTheme="minorHAnsi" w:hAnsiTheme="minorHAnsi" w:cstheme="minorHAnsi"/>
                <w:sz w:val="24"/>
                <w:szCs w:val="24"/>
              </w:rPr>
            </w:pPr>
          </w:p>
          <w:p w14:paraId="2DBE5839" w14:textId="1B8F510A" w:rsidR="00D248C3" w:rsidRPr="00D248C3" w:rsidRDefault="00D248C3" w:rsidP="00B65B15">
            <w:pPr>
              <w:rPr>
                <w:rFonts w:asciiTheme="minorHAnsi" w:hAnsiTheme="minorHAnsi" w:cstheme="minorHAnsi"/>
                <w:sz w:val="24"/>
                <w:szCs w:val="24"/>
              </w:rPr>
            </w:pP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CBA01" w14:textId="77777777" w:rsidR="00206D73" w:rsidRDefault="00206D73" w:rsidP="000A2BC3">
      <w:r>
        <w:separator/>
      </w:r>
    </w:p>
  </w:endnote>
  <w:endnote w:type="continuationSeparator" w:id="0">
    <w:p w14:paraId="27E3D848" w14:textId="77777777" w:rsidR="00206D73" w:rsidRDefault="00206D73" w:rsidP="000A2BC3">
      <w:r>
        <w:continuationSeparator/>
      </w:r>
    </w:p>
  </w:endnote>
  <w:endnote w:type="continuationNotice" w:id="1">
    <w:p w14:paraId="23A5CAD7" w14:textId="77777777" w:rsidR="00206D73" w:rsidRDefault="00206D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791F" w14:textId="77777777" w:rsidR="00206D73" w:rsidRDefault="00206D73" w:rsidP="000A2BC3">
      <w:r>
        <w:separator/>
      </w:r>
    </w:p>
  </w:footnote>
  <w:footnote w:type="continuationSeparator" w:id="0">
    <w:p w14:paraId="6CE8969B" w14:textId="77777777" w:rsidR="00206D73" w:rsidRDefault="00206D73" w:rsidP="000A2BC3">
      <w:r>
        <w:continuationSeparator/>
      </w:r>
    </w:p>
  </w:footnote>
  <w:footnote w:type="continuationNotice" w:id="1">
    <w:p w14:paraId="77D1B2E8" w14:textId="77777777" w:rsidR="00206D73" w:rsidRDefault="00206D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B1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6D73"/>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5B06"/>
    <w:rsid w:val="007468B8"/>
    <w:rsid w:val="00746C4C"/>
    <w:rsid w:val="00747784"/>
    <w:rsid w:val="00747BEB"/>
    <w:rsid w:val="00751FA2"/>
    <w:rsid w:val="00752EAD"/>
    <w:rsid w:val="00753C8D"/>
    <w:rsid w:val="007550F9"/>
    <w:rsid w:val="007552A5"/>
    <w:rsid w:val="00756234"/>
    <w:rsid w:val="007568A2"/>
    <w:rsid w:val="00756C62"/>
    <w:rsid w:val="0075709E"/>
    <w:rsid w:val="007576E9"/>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D4E"/>
    <w:rsid w:val="007D63F2"/>
    <w:rsid w:val="007D667C"/>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4347"/>
    <w:rsid w:val="00835CEB"/>
    <w:rsid w:val="008362DE"/>
    <w:rsid w:val="00836E11"/>
    <w:rsid w:val="0083738A"/>
    <w:rsid w:val="0083752B"/>
    <w:rsid w:val="008376D2"/>
    <w:rsid w:val="0083791B"/>
    <w:rsid w:val="00840842"/>
    <w:rsid w:val="00841062"/>
    <w:rsid w:val="0084116A"/>
    <w:rsid w:val="008412CB"/>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213E"/>
    <w:rsid w:val="008A28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C43"/>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3BB4"/>
    <w:rsid w:val="00B9409B"/>
    <w:rsid w:val="00B946E1"/>
    <w:rsid w:val="00B95E68"/>
    <w:rsid w:val="00B962D6"/>
    <w:rsid w:val="00B9654D"/>
    <w:rsid w:val="00B96F3E"/>
    <w:rsid w:val="00B97F34"/>
    <w:rsid w:val="00BA189E"/>
    <w:rsid w:val="00BA2E81"/>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E41"/>
    <w:rsid w:val="00E2205A"/>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E6F"/>
    <w:rsid w:val="00F5001E"/>
    <w:rsid w:val="00F5023B"/>
    <w:rsid w:val="00F512E0"/>
    <w:rsid w:val="00F513C5"/>
    <w:rsid w:val="00F536D4"/>
    <w:rsid w:val="00F53B53"/>
    <w:rsid w:val="00F54BE4"/>
    <w:rsid w:val="00F558F5"/>
    <w:rsid w:val="00F566CE"/>
    <w:rsid w:val="00F56B53"/>
    <w:rsid w:val="00F5742D"/>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1061</Words>
  <Characters>6053</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Hart, Kerri</cp:lastModifiedBy>
  <cp:revision>2</cp:revision>
  <cp:lastPrinted>2023-02-10T11:47:00Z</cp:lastPrinted>
  <dcterms:created xsi:type="dcterms:W3CDTF">2026-10-08T11:22:00Z</dcterms:created>
  <dcterms:modified xsi:type="dcterms:W3CDTF">2026-10-08T11:22:00Z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