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Pr="00681466"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39CF81BC">
                <wp:simplePos x="0" y="0"/>
                <wp:positionH relativeFrom="margin">
                  <wp:posOffset>-152400</wp:posOffset>
                </wp:positionH>
                <wp:positionV relativeFrom="margin">
                  <wp:posOffset>-1270</wp:posOffset>
                </wp:positionV>
                <wp:extent cx="53060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3060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75B7E5DA"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00756C6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756C6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21</w:t>
                            </w:r>
                            <w:r w:rsidR="00756C62" w:rsidRPr="00756C62">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w:t>
                            </w:r>
                            <w:r w:rsidR="00756C6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November</w:t>
                            </w:r>
                          </w:p>
                          <w:p w14:paraId="0AD7C25F" w14:textId="77777777"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12pt;margin-top:-.1pt;width:417.8pt;height:133.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75B7E5DA"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00756C6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756C6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21</w:t>
                      </w:r>
                      <w:r w:rsidR="00756C62" w:rsidRPr="00756C62">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w:t>
                      </w:r>
                      <w:r w:rsidR="00756C6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November</w:t>
                      </w:r>
                    </w:p>
                    <w:p w14:paraId="0AD7C25F" w14:textId="77777777"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74AA941C" w14:textId="77777777" w:rsidR="00CD420C" w:rsidRPr="009F4CC6" w:rsidRDefault="00CD420C">
      <w:pPr>
        <w:rPr>
          <w:rFonts w:asciiTheme="minorHAnsi" w:hAnsiTheme="minorHAnsi" w:cstheme="minorHAnsi"/>
          <w:sz w:val="24"/>
          <w:szCs w:val="24"/>
        </w:rPr>
      </w:pPr>
    </w:p>
    <w:tbl>
      <w:tblPr>
        <w:tblStyle w:val="TableGrid"/>
        <w:tblW w:w="14318" w:type="dxa"/>
        <w:tblInd w:w="-289" w:type="dxa"/>
        <w:tblLook w:val="04A0" w:firstRow="1" w:lastRow="0" w:firstColumn="1" w:lastColumn="0" w:noHBand="0" w:noVBand="1"/>
      </w:tblPr>
      <w:tblGrid>
        <w:gridCol w:w="2861"/>
        <w:gridCol w:w="2767"/>
        <w:gridCol w:w="2902"/>
        <w:gridCol w:w="3094"/>
        <w:gridCol w:w="2694"/>
      </w:tblGrid>
      <w:tr w:rsidR="006B7FE6" w:rsidRPr="009F4CC6" w14:paraId="5853C33D" w14:textId="77777777" w:rsidTr="009E16DF">
        <w:trPr>
          <w:trHeight w:val="560"/>
        </w:trPr>
        <w:tc>
          <w:tcPr>
            <w:tcW w:w="2861" w:type="dxa"/>
            <w:shd w:val="clear" w:color="auto" w:fill="D9D9D9" w:themeFill="background1" w:themeFillShade="D9"/>
          </w:tcPr>
          <w:p w14:paraId="4F00E630" w14:textId="77777777" w:rsidR="00C5542C" w:rsidRPr="002E3F3F" w:rsidRDefault="00C5542C" w:rsidP="00B11992">
            <w:pPr>
              <w:rPr>
                <w:rFonts w:asciiTheme="minorHAnsi" w:eastAsia="Times New Roman" w:hAnsiTheme="minorHAnsi" w:cstheme="minorHAnsi"/>
                <w:color w:val="FF0000"/>
                <w:sz w:val="24"/>
                <w:szCs w:val="24"/>
                <w:lang w:eastAsia="en-GB"/>
              </w:rPr>
            </w:pPr>
            <w:r w:rsidRPr="002E3F3F">
              <w:rPr>
                <w:rFonts w:asciiTheme="minorHAnsi" w:hAnsiTheme="minorHAnsi" w:cstheme="minorHAnsi"/>
                <w:b/>
                <w:sz w:val="24"/>
                <w:szCs w:val="24"/>
              </w:rPr>
              <w:t>Oban, Lorn and the Isles</w:t>
            </w:r>
          </w:p>
        </w:tc>
        <w:tc>
          <w:tcPr>
            <w:tcW w:w="2767" w:type="dxa"/>
            <w:shd w:val="clear" w:color="auto" w:fill="D9D9D9" w:themeFill="background1" w:themeFillShade="D9"/>
          </w:tcPr>
          <w:p w14:paraId="708BAE8E" w14:textId="77777777" w:rsidR="00C5542C" w:rsidRPr="002E3F3F" w:rsidRDefault="00C5542C" w:rsidP="00A42F79">
            <w:pPr>
              <w:rPr>
                <w:rFonts w:asciiTheme="minorHAnsi" w:hAnsiTheme="minorHAnsi" w:cstheme="minorHAnsi"/>
                <w:sz w:val="24"/>
                <w:szCs w:val="24"/>
              </w:rPr>
            </w:pPr>
            <w:r w:rsidRPr="002E3F3F">
              <w:rPr>
                <w:rFonts w:asciiTheme="minorHAnsi" w:hAnsiTheme="minorHAnsi" w:cstheme="minorHAnsi"/>
                <w:b/>
                <w:sz w:val="24"/>
                <w:szCs w:val="24"/>
              </w:rPr>
              <w:t>Helensburgh and Lomond</w:t>
            </w:r>
          </w:p>
        </w:tc>
        <w:tc>
          <w:tcPr>
            <w:tcW w:w="2902" w:type="dxa"/>
            <w:shd w:val="clear" w:color="auto" w:fill="D9D9D9" w:themeFill="background1" w:themeFillShade="D9"/>
          </w:tcPr>
          <w:p w14:paraId="39B465BD" w14:textId="7A11C080" w:rsidR="00C5542C" w:rsidRPr="002E3F3F" w:rsidRDefault="00C5542C" w:rsidP="00CF2552">
            <w:pPr>
              <w:rPr>
                <w:rFonts w:asciiTheme="minorHAnsi" w:hAnsiTheme="minorHAnsi" w:cstheme="minorHAnsi"/>
                <w:sz w:val="24"/>
                <w:szCs w:val="24"/>
              </w:rPr>
            </w:pPr>
            <w:r w:rsidRPr="002E3F3F">
              <w:rPr>
                <w:rFonts w:asciiTheme="minorHAnsi" w:hAnsiTheme="minorHAnsi" w:cstheme="minorHAnsi"/>
                <w:b/>
                <w:sz w:val="24"/>
                <w:szCs w:val="24"/>
              </w:rPr>
              <w:t xml:space="preserve">Mid-Argyll, </w:t>
            </w:r>
            <w:r w:rsidR="002A52F5" w:rsidRPr="002E3F3F">
              <w:rPr>
                <w:rFonts w:asciiTheme="minorHAnsi" w:hAnsiTheme="minorHAnsi" w:cstheme="minorHAnsi"/>
                <w:b/>
                <w:sz w:val="24"/>
                <w:szCs w:val="24"/>
              </w:rPr>
              <w:t>Kintyre,</w:t>
            </w:r>
            <w:r w:rsidRPr="002E3F3F">
              <w:rPr>
                <w:rFonts w:asciiTheme="minorHAnsi" w:hAnsiTheme="minorHAnsi" w:cstheme="minorHAnsi"/>
                <w:b/>
                <w:sz w:val="24"/>
                <w:szCs w:val="24"/>
              </w:rPr>
              <w:t xml:space="preserve"> and the Islands</w:t>
            </w:r>
          </w:p>
        </w:tc>
        <w:tc>
          <w:tcPr>
            <w:tcW w:w="3094" w:type="dxa"/>
            <w:shd w:val="clear" w:color="auto" w:fill="D9D9D9" w:themeFill="background1" w:themeFillShade="D9"/>
          </w:tcPr>
          <w:p w14:paraId="58AFC9B8" w14:textId="77777777" w:rsidR="00C5542C" w:rsidRPr="00C22753" w:rsidRDefault="00C5542C" w:rsidP="00A43605">
            <w:pPr>
              <w:rPr>
                <w:rFonts w:asciiTheme="minorHAnsi" w:hAnsiTheme="minorHAnsi" w:cstheme="minorHAnsi"/>
                <w:sz w:val="24"/>
                <w:szCs w:val="24"/>
              </w:rPr>
            </w:pPr>
            <w:r w:rsidRPr="00C22753">
              <w:rPr>
                <w:rFonts w:asciiTheme="minorHAnsi" w:hAnsiTheme="minorHAnsi" w:cstheme="minorHAnsi"/>
                <w:b/>
                <w:sz w:val="24"/>
                <w:szCs w:val="24"/>
              </w:rPr>
              <w:t>Bute and Cowal</w:t>
            </w:r>
          </w:p>
        </w:tc>
        <w:tc>
          <w:tcPr>
            <w:tcW w:w="2694" w:type="dxa"/>
            <w:shd w:val="clear" w:color="auto" w:fill="D9D9D9" w:themeFill="background1" w:themeFillShade="D9"/>
          </w:tcPr>
          <w:p w14:paraId="6ADA6B50" w14:textId="77777777" w:rsidR="00C5542C" w:rsidRPr="00C22753" w:rsidRDefault="00C5542C" w:rsidP="00A43605">
            <w:pPr>
              <w:rPr>
                <w:rFonts w:asciiTheme="minorHAnsi" w:hAnsiTheme="minorHAnsi" w:cstheme="minorHAnsi"/>
                <w:b/>
                <w:sz w:val="24"/>
                <w:szCs w:val="24"/>
              </w:rPr>
            </w:pPr>
            <w:r w:rsidRPr="00C22753">
              <w:rPr>
                <w:rFonts w:asciiTheme="minorHAnsi" w:hAnsiTheme="minorHAnsi" w:cstheme="minorHAnsi"/>
                <w:b/>
                <w:sz w:val="24"/>
                <w:szCs w:val="24"/>
              </w:rPr>
              <w:t>All areas</w:t>
            </w:r>
          </w:p>
        </w:tc>
      </w:tr>
      <w:tr w:rsidR="006B7FE6" w:rsidRPr="00A6168F" w14:paraId="4FCC1771" w14:textId="77777777" w:rsidTr="009E16DF">
        <w:trPr>
          <w:trHeight w:val="1125"/>
        </w:trPr>
        <w:tc>
          <w:tcPr>
            <w:tcW w:w="2861" w:type="dxa"/>
          </w:tcPr>
          <w:p w14:paraId="5CD99E15" w14:textId="77777777" w:rsidR="00691AFA" w:rsidRDefault="00691AFA" w:rsidP="00A6168F">
            <w:pPr>
              <w:rPr>
                <w:rFonts w:asciiTheme="minorHAnsi" w:eastAsia="Times New Roman" w:hAnsiTheme="minorHAnsi" w:cstheme="minorHAnsi"/>
                <w:sz w:val="24"/>
                <w:szCs w:val="24"/>
                <w:lang w:eastAsia="en-GB"/>
              </w:rPr>
            </w:pPr>
          </w:p>
          <w:p w14:paraId="636F64B5" w14:textId="77777777" w:rsidR="009E16DF" w:rsidRDefault="009E16DF" w:rsidP="009E16DF">
            <w:pPr>
              <w:rPr>
                <w:rFonts w:asciiTheme="minorHAnsi" w:eastAsia="Times New Roman" w:hAnsiTheme="minorHAnsi" w:cstheme="minorHAnsi"/>
                <w:b/>
                <w:bCs/>
                <w:sz w:val="24"/>
                <w:szCs w:val="24"/>
                <w:lang w:eastAsia="en-GB"/>
              </w:rPr>
            </w:pPr>
            <w:r w:rsidRPr="009E16DF">
              <w:rPr>
                <w:rFonts w:asciiTheme="minorHAnsi" w:eastAsia="Times New Roman" w:hAnsiTheme="minorHAnsi" w:cstheme="minorHAnsi"/>
                <w:b/>
                <w:bCs/>
                <w:sz w:val="24"/>
                <w:szCs w:val="24"/>
                <w:lang w:eastAsia="en-GB"/>
              </w:rPr>
              <w:t>Small-Island Winter Operations</w:t>
            </w:r>
          </w:p>
          <w:p w14:paraId="34A89101" w14:textId="77777777" w:rsidR="009E16DF" w:rsidRPr="009E16DF" w:rsidRDefault="009E16DF" w:rsidP="009E16DF">
            <w:pPr>
              <w:rPr>
                <w:rFonts w:asciiTheme="minorHAnsi" w:eastAsia="Times New Roman" w:hAnsiTheme="minorHAnsi" w:cstheme="minorHAnsi"/>
                <w:b/>
                <w:bCs/>
                <w:sz w:val="24"/>
                <w:szCs w:val="24"/>
                <w:lang w:eastAsia="en-GB"/>
              </w:rPr>
            </w:pPr>
          </w:p>
          <w:p w14:paraId="43775CE1" w14:textId="77777777" w:rsidR="009E16DF" w:rsidRPr="009E16DF" w:rsidRDefault="009E16DF" w:rsidP="009E16DF">
            <w:pPr>
              <w:rPr>
                <w:rFonts w:asciiTheme="minorHAnsi" w:eastAsia="Times New Roman" w:hAnsiTheme="minorHAnsi" w:cstheme="minorHAnsi"/>
                <w:sz w:val="24"/>
                <w:szCs w:val="24"/>
                <w:lang w:eastAsia="en-GB"/>
              </w:rPr>
            </w:pPr>
            <w:r w:rsidRPr="009E16DF">
              <w:rPr>
                <w:rFonts w:asciiTheme="minorHAnsi" w:eastAsia="Times New Roman" w:hAnsiTheme="minorHAnsi" w:cstheme="minorHAnsi"/>
                <w:sz w:val="24"/>
                <w:szCs w:val="24"/>
                <w:lang w:eastAsia="en-GB"/>
              </w:rPr>
              <w:t>Training on the new winter maintenance equipment took place in Oban this week, ahead of deployment of the upgraded spreaders to the smaller islands. These units are designed for use with pick-up vehicles and will be transported to the islands next week.</w:t>
            </w:r>
          </w:p>
          <w:p w14:paraId="5532F782" w14:textId="77777777" w:rsidR="009E16DF" w:rsidRPr="009E16DF" w:rsidRDefault="009E16DF" w:rsidP="009E16DF">
            <w:pPr>
              <w:rPr>
                <w:rFonts w:asciiTheme="minorHAnsi" w:eastAsia="Times New Roman" w:hAnsiTheme="minorHAnsi" w:cstheme="minorHAnsi"/>
                <w:sz w:val="24"/>
                <w:szCs w:val="24"/>
                <w:lang w:eastAsia="en-GB"/>
              </w:rPr>
            </w:pPr>
            <w:r w:rsidRPr="009E16DF">
              <w:rPr>
                <w:rFonts w:asciiTheme="minorHAnsi" w:eastAsia="Times New Roman" w:hAnsiTheme="minorHAnsi" w:cstheme="minorHAnsi"/>
                <w:sz w:val="24"/>
                <w:szCs w:val="24"/>
                <w:lang w:eastAsia="en-GB"/>
              </w:rPr>
              <w:t xml:space="preserve">The new spreaders directly address previous concerns about limited gritting </w:t>
            </w:r>
            <w:r w:rsidRPr="009E16DF">
              <w:rPr>
                <w:rFonts w:asciiTheme="minorHAnsi" w:eastAsia="Times New Roman" w:hAnsiTheme="minorHAnsi" w:cstheme="minorHAnsi"/>
                <w:sz w:val="24"/>
                <w:szCs w:val="24"/>
                <w:lang w:eastAsia="en-GB"/>
              </w:rPr>
              <w:lastRenderedPageBreak/>
              <w:t>capacity on Coll and will significantly improve winter coverage and resilience for our small-island communities over the coming months.</w:t>
            </w:r>
          </w:p>
          <w:p w14:paraId="369293A1" w14:textId="39EFD49F" w:rsidR="009E16DF" w:rsidRPr="004A5EFE" w:rsidRDefault="009E16DF" w:rsidP="00A6168F">
            <w:pPr>
              <w:rPr>
                <w:rFonts w:asciiTheme="minorHAnsi" w:eastAsia="Times New Roman" w:hAnsiTheme="minorHAnsi" w:cstheme="minorHAnsi"/>
                <w:sz w:val="24"/>
                <w:szCs w:val="24"/>
                <w:lang w:eastAsia="en-GB"/>
              </w:rPr>
            </w:pPr>
          </w:p>
        </w:tc>
        <w:tc>
          <w:tcPr>
            <w:tcW w:w="2767" w:type="dxa"/>
          </w:tcPr>
          <w:p w14:paraId="04CD09CD" w14:textId="77777777" w:rsidR="00756C62" w:rsidRDefault="00756C62" w:rsidP="00756C62">
            <w:pPr>
              <w:rPr>
                <w:rFonts w:asciiTheme="minorHAnsi" w:hAnsiTheme="minorHAnsi" w:cstheme="minorHAnsi"/>
                <w:b/>
                <w:bCs/>
                <w:sz w:val="24"/>
                <w:szCs w:val="24"/>
              </w:rPr>
            </w:pPr>
          </w:p>
          <w:p w14:paraId="49308F84" w14:textId="1EB0EEFC" w:rsidR="00756C62" w:rsidRDefault="00756C62" w:rsidP="00756C62">
            <w:pPr>
              <w:rPr>
                <w:rFonts w:asciiTheme="minorHAnsi" w:hAnsiTheme="minorHAnsi" w:cstheme="minorHAnsi"/>
                <w:b/>
                <w:bCs/>
                <w:sz w:val="24"/>
                <w:szCs w:val="24"/>
              </w:rPr>
            </w:pPr>
            <w:r w:rsidRPr="00756C62">
              <w:rPr>
                <w:rFonts w:asciiTheme="minorHAnsi" w:hAnsiTheme="minorHAnsi" w:cstheme="minorHAnsi"/>
                <w:b/>
                <w:bCs/>
                <w:sz w:val="24"/>
                <w:szCs w:val="24"/>
              </w:rPr>
              <w:t>Helensburgh Pier Public Conveniences – repeated vandalism</w:t>
            </w:r>
          </w:p>
          <w:p w14:paraId="78602B10" w14:textId="77777777" w:rsidR="00756C62" w:rsidRPr="00756C62" w:rsidRDefault="00756C62" w:rsidP="00756C62">
            <w:pPr>
              <w:rPr>
                <w:rFonts w:asciiTheme="minorHAnsi" w:hAnsiTheme="minorHAnsi" w:cstheme="minorHAnsi"/>
                <w:b/>
                <w:bCs/>
                <w:sz w:val="24"/>
                <w:szCs w:val="24"/>
              </w:rPr>
            </w:pPr>
          </w:p>
          <w:p w14:paraId="66FEA07B" w14:textId="77777777" w:rsidR="00756C62" w:rsidRPr="00756C62" w:rsidRDefault="00756C62" w:rsidP="00756C62">
            <w:pPr>
              <w:rPr>
                <w:rFonts w:asciiTheme="minorHAnsi" w:hAnsiTheme="minorHAnsi" w:cstheme="minorHAnsi"/>
                <w:sz w:val="24"/>
                <w:szCs w:val="24"/>
              </w:rPr>
            </w:pPr>
            <w:r w:rsidRPr="00756C62">
              <w:rPr>
                <w:rFonts w:asciiTheme="minorHAnsi" w:hAnsiTheme="minorHAnsi" w:cstheme="minorHAnsi"/>
                <w:sz w:val="24"/>
                <w:szCs w:val="24"/>
              </w:rPr>
              <w:t>Significant out-of-hours vandalism has occurred over recent days at the Helensburgh pier public toilet doors. External contractors attended earlier in the week to make temporary repairs, but further damage was caused the following night, including to the door frame.</w:t>
            </w:r>
          </w:p>
          <w:p w14:paraId="515F6D3E" w14:textId="77777777" w:rsidR="00756C62" w:rsidRPr="00756C62" w:rsidRDefault="00756C62" w:rsidP="00756C62">
            <w:pPr>
              <w:rPr>
                <w:rFonts w:asciiTheme="minorHAnsi" w:hAnsiTheme="minorHAnsi" w:cstheme="minorHAnsi"/>
                <w:sz w:val="24"/>
                <w:szCs w:val="24"/>
              </w:rPr>
            </w:pPr>
            <w:r w:rsidRPr="00756C62">
              <w:rPr>
                <w:rFonts w:asciiTheme="minorHAnsi" w:hAnsiTheme="minorHAnsi" w:cstheme="minorHAnsi"/>
                <w:sz w:val="24"/>
                <w:szCs w:val="24"/>
              </w:rPr>
              <w:lastRenderedPageBreak/>
              <w:t>The contractor has advised that youths are attempting to gain access under a gap in the door and are forcibly damaging the unit. A full review of the access arrangements will be required once the extent of the damage is fully assessed.</w:t>
            </w:r>
          </w:p>
          <w:p w14:paraId="0B9AAFC0" w14:textId="77777777" w:rsidR="006B7FE6" w:rsidRDefault="00756C62" w:rsidP="00756C62">
            <w:pPr>
              <w:rPr>
                <w:rFonts w:asciiTheme="minorHAnsi" w:hAnsiTheme="minorHAnsi" w:cstheme="minorHAnsi"/>
                <w:sz w:val="24"/>
                <w:szCs w:val="24"/>
              </w:rPr>
            </w:pPr>
            <w:r w:rsidRPr="00756C62">
              <w:rPr>
                <w:rFonts w:asciiTheme="minorHAnsi" w:hAnsiTheme="minorHAnsi" w:cstheme="minorHAnsi"/>
                <w:sz w:val="24"/>
                <w:szCs w:val="24"/>
              </w:rPr>
              <w:t xml:space="preserve">This ongoing vandalism will delay the planned retrofit of the </w:t>
            </w:r>
            <w:r>
              <w:rPr>
                <w:rFonts w:asciiTheme="minorHAnsi" w:hAnsiTheme="minorHAnsi" w:cstheme="minorHAnsi"/>
                <w:sz w:val="24"/>
                <w:szCs w:val="24"/>
              </w:rPr>
              <w:t>doors to solve the gap issue</w:t>
            </w:r>
            <w:r w:rsidRPr="00756C62">
              <w:rPr>
                <w:rFonts w:asciiTheme="minorHAnsi" w:hAnsiTheme="minorHAnsi" w:cstheme="minorHAnsi"/>
                <w:sz w:val="24"/>
                <w:szCs w:val="24"/>
              </w:rPr>
              <w:t xml:space="preserve"> while options and costs for repairs or replacement are considered.</w:t>
            </w:r>
          </w:p>
          <w:p w14:paraId="00C5EA21" w14:textId="77777777" w:rsidR="00A840D5" w:rsidRDefault="00A840D5" w:rsidP="00756C62">
            <w:pPr>
              <w:rPr>
                <w:rFonts w:asciiTheme="minorHAnsi" w:hAnsiTheme="minorHAnsi" w:cstheme="minorHAnsi"/>
                <w:sz w:val="24"/>
                <w:szCs w:val="24"/>
              </w:rPr>
            </w:pPr>
          </w:p>
          <w:p w14:paraId="3916DBFB" w14:textId="77777777" w:rsidR="00A840D5" w:rsidRDefault="00A840D5" w:rsidP="00756C62">
            <w:pPr>
              <w:rPr>
                <w:rFonts w:asciiTheme="minorHAnsi" w:hAnsiTheme="minorHAnsi" w:cstheme="minorHAnsi"/>
                <w:b/>
                <w:bCs/>
                <w:sz w:val="24"/>
                <w:szCs w:val="24"/>
              </w:rPr>
            </w:pPr>
            <w:r>
              <w:rPr>
                <w:rFonts w:asciiTheme="minorHAnsi" w:hAnsiTheme="minorHAnsi" w:cstheme="minorHAnsi"/>
                <w:b/>
                <w:bCs/>
                <w:sz w:val="24"/>
                <w:szCs w:val="24"/>
              </w:rPr>
              <w:t>Roads updates</w:t>
            </w:r>
          </w:p>
          <w:p w14:paraId="11AB05FC" w14:textId="77777777" w:rsidR="00A840D5" w:rsidRDefault="00A840D5" w:rsidP="00756C62">
            <w:pPr>
              <w:rPr>
                <w:rFonts w:asciiTheme="minorHAnsi" w:hAnsiTheme="minorHAnsi" w:cstheme="minorHAnsi"/>
                <w:b/>
                <w:bCs/>
                <w:sz w:val="24"/>
                <w:szCs w:val="24"/>
              </w:rPr>
            </w:pPr>
          </w:p>
          <w:p w14:paraId="53FE4EA4" w14:textId="7D5063B4" w:rsidR="00A840D5" w:rsidRPr="00A840D5" w:rsidRDefault="00A840D5" w:rsidP="00A840D5">
            <w:pPr>
              <w:rPr>
                <w:rFonts w:asciiTheme="minorHAnsi" w:hAnsiTheme="minorHAnsi" w:cstheme="minorHAnsi"/>
                <w:sz w:val="24"/>
                <w:szCs w:val="24"/>
              </w:rPr>
            </w:pPr>
            <w:r w:rsidRPr="00A840D5">
              <w:rPr>
                <w:rFonts w:asciiTheme="minorHAnsi" w:hAnsiTheme="minorHAnsi" w:cstheme="minorHAnsi"/>
                <w:sz w:val="24"/>
                <w:szCs w:val="24"/>
              </w:rPr>
              <w:t xml:space="preserve">Lining contractors have been in the area this week completing the final marking works on sites that were recently resurfaced as part of the capital programme. This finishes off the </w:t>
            </w:r>
            <w:proofErr w:type="gramStart"/>
            <w:r w:rsidRPr="00A840D5">
              <w:rPr>
                <w:rFonts w:asciiTheme="minorHAnsi" w:hAnsiTheme="minorHAnsi" w:cstheme="minorHAnsi"/>
                <w:sz w:val="24"/>
                <w:szCs w:val="24"/>
              </w:rPr>
              <w:t>schemes, and</w:t>
            </w:r>
            <w:proofErr w:type="gramEnd"/>
            <w:r w:rsidRPr="00A840D5">
              <w:rPr>
                <w:rFonts w:asciiTheme="minorHAnsi" w:hAnsiTheme="minorHAnsi" w:cstheme="minorHAnsi"/>
                <w:sz w:val="24"/>
                <w:szCs w:val="24"/>
              </w:rPr>
              <w:t xml:space="preserve"> includes both centre and edge lines and junction markings. </w:t>
            </w:r>
          </w:p>
          <w:p w14:paraId="5E1BC85C" w14:textId="77777777" w:rsidR="00A840D5" w:rsidRPr="00A840D5" w:rsidRDefault="00A840D5" w:rsidP="00A840D5">
            <w:pPr>
              <w:rPr>
                <w:rFonts w:asciiTheme="minorHAnsi" w:hAnsiTheme="minorHAnsi" w:cstheme="minorHAnsi"/>
                <w:sz w:val="24"/>
                <w:szCs w:val="24"/>
              </w:rPr>
            </w:pPr>
          </w:p>
          <w:p w14:paraId="4C7F4C65" w14:textId="6AE26901" w:rsidR="00A840D5" w:rsidRPr="00A840D5" w:rsidRDefault="00A840D5" w:rsidP="00A840D5">
            <w:pPr>
              <w:rPr>
                <w:rFonts w:asciiTheme="minorHAnsi" w:hAnsiTheme="minorHAnsi" w:cstheme="minorHAnsi"/>
                <w:b/>
                <w:bCs/>
                <w:sz w:val="24"/>
                <w:szCs w:val="24"/>
              </w:rPr>
            </w:pPr>
            <w:r w:rsidRPr="00A840D5">
              <w:rPr>
                <w:rFonts w:asciiTheme="minorHAnsi" w:hAnsiTheme="minorHAnsi" w:cstheme="minorHAnsi"/>
                <w:sz w:val="24"/>
                <w:szCs w:val="24"/>
              </w:rPr>
              <w:lastRenderedPageBreak/>
              <w:t>The team has also been progressing footway resurfacing on West King Street, with completion expected by Tuesday. Once this is finished, crews will move on to the next programmed scheme, with footway resurfacing due to begin on the A814 at Faslane. These works will provide a smoother, safer surface for pedestrians along this well-used route.</w:t>
            </w:r>
          </w:p>
        </w:tc>
        <w:tc>
          <w:tcPr>
            <w:tcW w:w="2902" w:type="dxa"/>
          </w:tcPr>
          <w:p w14:paraId="44D0EA99" w14:textId="77777777" w:rsidR="00756C62" w:rsidRDefault="00756C62" w:rsidP="00756C62">
            <w:pPr>
              <w:rPr>
                <w:rFonts w:asciiTheme="minorHAnsi" w:hAnsiTheme="minorHAnsi" w:cstheme="minorHAnsi"/>
                <w:b/>
                <w:bCs/>
                <w:sz w:val="24"/>
                <w:szCs w:val="24"/>
              </w:rPr>
            </w:pPr>
          </w:p>
          <w:p w14:paraId="40A582D6" w14:textId="48FD9F31" w:rsidR="00756C62" w:rsidRDefault="00756C62" w:rsidP="00756C62">
            <w:pPr>
              <w:rPr>
                <w:rFonts w:asciiTheme="minorHAnsi" w:hAnsiTheme="minorHAnsi" w:cstheme="minorHAnsi"/>
                <w:b/>
                <w:bCs/>
                <w:sz w:val="24"/>
                <w:szCs w:val="24"/>
              </w:rPr>
            </w:pPr>
            <w:r w:rsidRPr="00756C62">
              <w:rPr>
                <w:rFonts w:asciiTheme="minorHAnsi" w:hAnsiTheme="minorHAnsi" w:cstheme="minorHAnsi"/>
                <w:b/>
                <w:bCs/>
                <w:sz w:val="24"/>
                <w:szCs w:val="24"/>
              </w:rPr>
              <w:t>School Crossing Patrol – Castlehill Primary, Campbeltown</w:t>
            </w:r>
          </w:p>
          <w:p w14:paraId="2FA94925" w14:textId="77777777" w:rsidR="00756C62" w:rsidRPr="00756C62" w:rsidRDefault="00756C62" w:rsidP="00756C62">
            <w:pPr>
              <w:rPr>
                <w:rFonts w:asciiTheme="minorHAnsi" w:hAnsiTheme="minorHAnsi" w:cstheme="minorHAnsi"/>
                <w:b/>
                <w:bCs/>
                <w:sz w:val="24"/>
                <w:szCs w:val="24"/>
              </w:rPr>
            </w:pPr>
          </w:p>
          <w:p w14:paraId="289927AE" w14:textId="1AB14BAD" w:rsidR="00756C62" w:rsidRPr="00756C62" w:rsidRDefault="00756C62" w:rsidP="00756C62">
            <w:pPr>
              <w:rPr>
                <w:rFonts w:asciiTheme="minorHAnsi" w:hAnsiTheme="minorHAnsi" w:cstheme="minorHAnsi"/>
                <w:sz w:val="24"/>
                <w:szCs w:val="24"/>
              </w:rPr>
            </w:pPr>
            <w:r w:rsidRPr="00756C62">
              <w:rPr>
                <w:rFonts w:asciiTheme="minorHAnsi" w:hAnsiTheme="minorHAnsi" w:cstheme="minorHAnsi"/>
                <w:sz w:val="24"/>
                <w:szCs w:val="24"/>
              </w:rPr>
              <w:t>A vacancy has arisen at Castlehill Primary</w:t>
            </w:r>
            <w:r>
              <w:rPr>
                <w:rFonts w:asciiTheme="minorHAnsi" w:hAnsiTheme="minorHAnsi" w:cstheme="minorHAnsi"/>
                <w:sz w:val="24"/>
                <w:szCs w:val="24"/>
              </w:rPr>
              <w:t xml:space="preserve">. </w:t>
            </w:r>
            <w:r w:rsidRPr="00756C62">
              <w:rPr>
                <w:rFonts w:asciiTheme="minorHAnsi" w:hAnsiTheme="minorHAnsi" w:cstheme="minorHAnsi"/>
                <w:sz w:val="24"/>
                <w:szCs w:val="24"/>
              </w:rPr>
              <w:t>Previous attempts to staff the location have relied on moving existing personnel and utilising the reserve patroller; however, no further cover is available. As a result, the Castlehill School Crossing Patrol has been withdrawn from Friday 14th November until the vacancy can be filled.</w:t>
            </w:r>
          </w:p>
          <w:p w14:paraId="12F7B548" w14:textId="1694132F" w:rsidR="00373353" w:rsidRPr="004A5EFE" w:rsidRDefault="00756C62" w:rsidP="00756C62">
            <w:pPr>
              <w:rPr>
                <w:rFonts w:asciiTheme="minorHAnsi" w:hAnsiTheme="minorHAnsi" w:cstheme="minorHAnsi"/>
                <w:sz w:val="24"/>
                <w:szCs w:val="24"/>
              </w:rPr>
            </w:pPr>
            <w:r w:rsidRPr="00756C62">
              <w:rPr>
                <w:rFonts w:asciiTheme="minorHAnsi" w:hAnsiTheme="minorHAnsi" w:cstheme="minorHAnsi"/>
                <w:sz w:val="24"/>
                <w:szCs w:val="24"/>
              </w:rPr>
              <w:lastRenderedPageBreak/>
              <w:t>Education colleagues have offered to provide details of any suitable supply staff in case additional avenues for cover can be explored.</w:t>
            </w:r>
          </w:p>
        </w:tc>
        <w:tc>
          <w:tcPr>
            <w:tcW w:w="3094" w:type="dxa"/>
          </w:tcPr>
          <w:p w14:paraId="2402484B" w14:textId="77777777" w:rsidR="00756C62" w:rsidRDefault="00756C62" w:rsidP="00756C62">
            <w:pPr>
              <w:rPr>
                <w:rFonts w:asciiTheme="minorHAnsi" w:hAnsiTheme="minorHAnsi" w:cstheme="minorHAnsi"/>
                <w:b/>
                <w:bCs/>
                <w:sz w:val="24"/>
                <w:szCs w:val="24"/>
              </w:rPr>
            </w:pPr>
          </w:p>
          <w:p w14:paraId="59FA22AD" w14:textId="1DC4DA95" w:rsidR="00756C62" w:rsidRPr="00756C62" w:rsidRDefault="00756C62" w:rsidP="00756C62">
            <w:pPr>
              <w:rPr>
                <w:rFonts w:asciiTheme="minorHAnsi" w:hAnsiTheme="minorHAnsi" w:cstheme="minorHAnsi"/>
                <w:b/>
                <w:bCs/>
                <w:sz w:val="24"/>
                <w:szCs w:val="24"/>
              </w:rPr>
            </w:pPr>
            <w:r w:rsidRPr="00756C62">
              <w:rPr>
                <w:rFonts w:asciiTheme="minorHAnsi" w:hAnsiTheme="minorHAnsi" w:cstheme="minorHAnsi"/>
                <w:b/>
                <w:bCs/>
                <w:sz w:val="24"/>
                <w:szCs w:val="24"/>
              </w:rPr>
              <w:t>Roads updates – Cowal</w:t>
            </w:r>
          </w:p>
          <w:p w14:paraId="6C1130A5" w14:textId="77777777" w:rsidR="00756C62" w:rsidRPr="00756C62" w:rsidRDefault="00756C62" w:rsidP="00756C62">
            <w:pPr>
              <w:rPr>
                <w:rFonts w:asciiTheme="minorHAnsi" w:hAnsiTheme="minorHAnsi" w:cstheme="minorHAnsi"/>
                <w:sz w:val="24"/>
                <w:szCs w:val="24"/>
              </w:rPr>
            </w:pPr>
          </w:p>
          <w:p w14:paraId="6A841610" w14:textId="77777777" w:rsidR="00756C62" w:rsidRPr="00756C62" w:rsidRDefault="00756C62" w:rsidP="00756C62">
            <w:pPr>
              <w:rPr>
                <w:rFonts w:asciiTheme="minorHAnsi" w:hAnsiTheme="minorHAnsi" w:cstheme="minorHAnsi"/>
                <w:sz w:val="24"/>
                <w:szCs w:val="24"/>
              </w:rPr>
            </w:pPr>
            <w:r w:rsidRPr="00756C62">
              <w:rPr>
                <w:rFonts w:asciiTheme="minorHAnsi" w:hAnsiTheme="minorHAnsi" w:cstheme="minorHAnsi"/>
                <w:sz w:val="24"/>
                <w:szCs w:val="24"/>
              </w:rPr>
              <w:t xml:space="preserve">The team has continued with a wide range of planned and reactive maintenance activities across Cowal this week. Scrub cutting has progressed along sections of the A815 at </w:t>
            </w:r>
            <w:proofErr w:type="spellStart"/>
            <w:r w:rsidRPr="00756C62">
              <w:rPr>
                <w:rFonts w:asciiTheme="minorHAnsi" w:hAnsiTheme="minorHAnsi" w:cstheme="minorHAnsi"/>
                <w:sz w:val="24"/>
                <w:szCs w:val="24"/>
              </w:rPr>
              <w:t>Whistlefield</w:t>
            </w:r>
            <w:proofErr w:type="spellEnd"/>
            <w:r w:rsidRPr="00756C62">
              <w:rPr>
                <w:rFonts w:asciiTheme="minorHAnsi" w:hAnsiTheme="minorHAnsi" w:cstheme="minorHAnsi"/>
                <w:sz w:val="24"/>
                <w:szCs w:val="24"/>
              </w:rPr>
              <w:t xml:space="preserve"> and </w:t>
            </w:r>
            <w:proofErr w:type="spellStart"/>
            <w:r w:rsidRPr="00756C62">
              <w:rPr>
                <w:rFonts w:asciiTheme="minorHAnsi" w:hAnsiTheme="minorHAnsi" w:cstheme="minorHAnsi"/>
                <w:sz w:val="24"/>
                <w:szCs w:val="24"/>
              </w:rPr>
              <w:t>Broxwood</w:t>
            </w:r>
            <w:proofErr w:type="spellEnd"/>
            <w:r w:rsidRPr="00756C62">
              <w:rPr>
                <w:rFonts w:asciiTheme="minorHAnsi" w:hAnsiTheme="minorHAnsi" w:cstheme="minorHAnsi"/>
                <w:sz w:val="24"/>
                <w:szCs w:val="24"/>
              </w:rPr>
              <w:t xml:space="preserve"> to improve visibility and keep verges clear as we move further into the winter period.</w:t>
            </w:r>
          </w:p>
          <w:p w14:paraId="684F41D8" w14:textId="77777777" w:rsidR="00756C62" w:rsidRPr="00756C62" w:rsidRDefault="00756C62" w:rsidP="00756C62">
            <w:pPr>
              <w:rPr>
                <w:rFonts w:asciiTheme="minorHAnsi" w:hAnsiTheme="minorHAnsi" w:cstheme="minorHAnsi"/>
                <w:sz w:val="24"/>
                <w:szCs w:val="24"/>
              </w:rPr>
            </w:pPr>
          </w:p>
          <w:p w14:paraId="3E206B5E" w14:textId="77777777" w:rsidR="00A840D5" w:rsidRDefault="00756C62" w:rsidP="00756C62">
            <w:pPr>
              <w:rPr>
                <w:rFonts w:asciiTheme="minorHAnsi" w:hAnsiTheme="minorHAnsi" w:cstheme="minorHAnsi"/>
                <w:sz w:val="24"/>
                <w:szCs w:val="24"/>
              </w:rPr>
            </w:pPr>
            <w:r w:rsidRPr="00756C62">
              <w:rPr>
                <w:rFonts w:asciiTheme="minorHAnsi" w:hAnsiTheme="minorHAnsi" w:cstheme="minorHAnsi"/>
                <w:sz w:val="24"/>
                <w:szCs w:val="24"/>
              </w:rPr>
              <w:t xml:space="preserve">Culvert jetting has taken place in Blairmore and Dunoon to ensure key </w:t>
            </w:r>
            <w:r w:rsidRPr="00756C62">
              <w:rPr>
                <w:rFonts w:asciiTheme="minorHAnsi" w:hAnsiTheme="minorHAnsi" w:cstheme="minorHAnsi"/>
                <w:sz w:val="24"/>
                <w:szCs w:val="24"/>
              </w:rPr>
              <w:lastRenderedPageBreak/>
              <w:t xml:space="preserve">drainage assets remain operational during periods of heavy rain, with additional routine gully cleansing also carried out across the area. </w:t>
            </w:r>
          </w:p>
          <w:p w14:paraId="7F083028" w14:textId="77777777" w:rsidR="00A840D5" w:rsidRDefault="00A840D5" w:rsidP="00756C62">
            <w:pPr>
              <w:rPr>
                <w:rFonts w:asciiTheme="minorHAnsi" w:hAnsiTheme="minorHAnsi" w:cstheme="minorHAnsi"/>
                <w:sz w:val="24"/>
                <w:szCs w:val="24"/>
              </w:rPr>
            </w:pPr>
          </w:p>
          <w:p w14:paraId="439DFA19" w14:textId="7CC3CFCF" w:rsidR="00756C62" w:rsidRPr="00756C62" w:rsidRDefault="00756C62" w:rsidP="00756C62">
            <w:pPr>
              <w:rPr>
                <w:rFonts w:asciiTheme="minorHAnsi" w:hAnsiTheme="minorHAnsi" w:cstheme="minorHAnsi"/>
                <w:sz w:val="24"/>
                <w:szCs w:val="24"/>
              </w:rPr>
            </w:pPr>
            <w:proofErr w:type="spellStart"/>
            <w:r w:rsidRPr="00756C62">
              <w:rPr>
                <w:rFonts w:asciiTheme="minorHAnsi" w:hAnsiTheme="minorHAnsi" w:cstheme="minorHAnsi"/>
                <w:sz w:val="24"/>
                <w:szCs w:val="24"/>
              </w:rPr>
              <w:t>Offlet</w:t>
            </w:r>
            <w:proofErr w:type="spellEnd"/>
            <w:r w:rsidRPr="00756C62">
              <w:rPr>
                <w:rFonts w:asciiTheme="minorHAnsi" w:hAnsiTheme="minorHAnsi" w:cstheme="minorHAnsi"/>
                <w:sz w:val="24"/>
                <w:szCs w:val="24"/>
              </w:rPr>
              <w:t xml:space="preserve"> works on the A886 at Glendaruel are helping to manage surface water and reduce the risk of standing water on the carriageway.</w:t>
            </w:r>
          </w:p>
          <w:p w14:paraId="1E9069E0" w14:textId="77777777" w:rsidR="00756C62" w:rsidRPr="00756C62" w:rsidRDefault="00756C62" w:rsidP="00756C62">
            <w:pPr>
              <w:rPr>
                <w:rFonts w:asciiTheme="minorHAnsi" w:hAnsiTheme="minorHAnsi" w:cstheme="minorHAnsi"/>
                <w:sz w:val="24"/>
                <w:szCs w:val="24"/>
              </w:rPr>
            </w:pPr>
          </w:p>
          <w:p w14:paraId="253A7338" w14:textId="77777777" w:rsidR="00756C62" w:rsidRPr="00756C62" w:rsidRDefault="00756C62" w:rsidP="00756C62">
            <w:pPr>
              <w:rPr>
                <w:rFonts w:asciiTheme="minorHAnsi" w:hAnsiTheme="minorHAnsi" w:cstheme="minorHAnsi"/>
                <w:sz w:val="24"/>
                <w:szCs w:val="24"/>
              </w:rPr>
            </w:pPr>
            <w:r w:rsidRPr="00756C62">
              <w:rPr>
                <w:rFonts w:asciiTheme="minorHAnsi" w:hAnsiTheme="minorHAnsi" w:cstheme="minorHAnsi"/>
                <w:sz w:val="24"/>
                <w:szCs w:val="24"/>
              </w:rPr>
              <w:t xml:space="preserve">Rip-rap protection works have been completed at B8000 Otter Ferry to strengthen the coastline in that location. Pothole teams have been active across Local, </w:t>
            </w:r>
            <w:proofErr w:type="spellStart"/>
            <w:r w:rsidRPr="00756C62">
              <w:rPr>
                <w:rFonts w:asciiTheme="minorHAnsi" w:hAnsiTheme="minorHAnsi" w:cstheme="minorHAnsi"/>
                <w:sz w:val="24"/>
                <w:szCs w:val="24"/>
              </w:rPr>
              <w:t>Innellan</w:t>
            </w:r>
            <w:proofErr w:type="spellEnd"/>
            <w:r w:rsidRPr="00756C62">
              <w:rPr>
                <w:rFonts w:asciiTheme="minorHAnsi" w:hAnsiTheme="minorHAnsi" w:cstheme="minorHAnsi"/>
                <w:sz w:val="24"/>
                <w:szCs w:val="24"/>
              </w:rPr>
              <w:t xml:space="preserve"> and </w:t>
            </w:r>
            <w:proofErr w:type="spellStart"/>
            <w:r w:rsidRPr="00756C62">
              <w:rPr>
                <w:rFonts w:asciiTheme="minorHAnsi" w:hAnsiTheme="minorHAnsi" w:cstheme="minorHAnsi"/>
                <w:sz w:val="24"/>
                <w:szCs w:val="24"/>
              </w:rPr>
              <w:t>Strachur</w:t>
            </w:r>
            <w:proofErr w:type="spellEnd"/>
            <w:r w:rsidRPr="00756C62">
              <w:rPr>
                <w:rFonts w:asciiTheme="minorHAnsi" w:hAnsiTheme="minorHAnsi" w:cstheme="minorHAnsi"/>
                <w:sz w:val="24"/>
                <w:szCs w:val="24"/>
              </w:rPr>
              <w:t>, addressing defects identified through inspections.</w:t>
            </w:r>
          </w:p>
          <w:p w14:paraId="4E62F1B3" w14:textId="77777777" w:rsidR="00756C62" w:rsidRPr="00756C62" w:rsidRDefault="00756C62" w:rsidP="00756C62">
            <w:pPr>
              <w:rPr>
                <w:rFonts w:asciiTheme="minorHAnsi" w:hAnsiTheme="minorHAnsi" w:cstheme="minorHAnsi"/>
                <w:sz w:val="24"/>
                <w:szCs w:val="24"/>
              </w:rPr>
            </w:pPr>
          </w:p>
          <w:p w14:paraId="6046B721" w14:textId="77777777" w:rsidR="00A95AF6" w:rsidRDefault="00756C62" w:rsidP="00756C62">
            <w:pPr>
              <w:rPr>
                <w:rFonts w:asciiTheme="minorHAnsi" w:hAnsiTheme="minorHAnsi" w:cstheme="minorHAnsi"/>
                <w:sz w:val="24"/>
                <w:szCs w:val="24"/>
              </w:rPr>
            </w:pPr>
            <w:r w:rsidRPr="00756C62">
              <w:rPr>
                <w:rFonts w:asciiTheme="minorHAnsi" w:hAnsiTheme="minorHAnsi" w:cstheme="minorHAnsi"/>
                <w:sz w:val="24"/>
                <w:szCs w:val="24"/>
              </w:rPr>
              <w:t xml:space="preserve">Lining works have been undertaken at </w:t>
            </w:r>
            <w:proofErr w:type="spellStart"/>
            <w:r w:rsidRPr="00756C62">
              <w:rPr>
                <w:rFonts w:asciiTheme="minorHAnsi" w:hAnsiTheme="minorHAnsi" w:cstheme="minorHAnsi"/>
                <w:sz w:val="24"/>
                <w:szCs w:val="24"/>
              </w:rPr>
              <w:t>Bogleha</w:t>
            </w:r>
            <w:proofErr w:type="spellEnd"/>
            <w:r w:rsidRPr="00756C62">
              <w:rPr>
                <w:rFonts w:asciiTheme="minorHAnsi" w:hAnsiTheme="minorHAnsi" w:cstheme="minorHAnsi"/>
                <w:sz w:val="24"/>
                <w:szCs w:val="24"/>
              </w:rPr>
              <w:t xml:space="preserve"> Recycling Centre, and drainage improvement works are progressing on the A8003 at Tighnabruaich. The team has also completed a programme of cleansing side-entry gullies along the A815 between </w:t>
            </w:r>
            <w:proofErr w:type="spellStart"/>
            <w:r w:rsidRPr="00756C62">
              <w:rPr>
                <w:rFonts w:asciiTheme="minorHAnsi" w:hAnsiTheme="minorHAnsi" w:cstheme="minorHAnsi"/>
                <w:sz w:val="24"/>
                <w:szCs w:val="24"/>
              </w:rPr>
              <w:t>Invereck</w:t>
            </w:r>
            <w:proofErr w:type="spellEnd"/>
            <w:r w:rsidRPr="00756C62">
              <w:rPr>
                <w:rFonts w:asciiTheme="minorHAnsi" w:hAnsiTheme="minorHAnsi" w:cstheme="minorHAnsi"/>
                <w:sz w:val="24"/>
                <w:szCs w:val="24"/>
              </w:rPr>
              <w:t xml:space="preserve"> and </w:t>
            </w:r>
            <w:proofErr w:type="spellStart"/>
            <w:r w:rsidRPr="00756C62">
              <w:rPr>
                <w:rFonts w:asciiTheme="minorHAnsi" w:hAnsiTheme="minorHAnsi" w:cstheme="minorHAnsi"/>
                <w:sz w:val="24"/>
                <w:szCs w:val="24"/>
              </w:rPr>
              <w:lastRenderedPageBreak/>
              <w:t>Broxwood</w:t>
            </w:r>
            <w:proofErr w:type="spellEnd"/>
            <w:r w:rsidRPr="00756C62">
              <w:rPr>
                <w:rFonts w:asciiTheme="minorHAnsi" w:hAnsiTheme="minorHAnsi" w:cstheme="minorHAnsi"/>
                <w:sz w:val="24"/>
                <w:szCs w:val="24"/>
              </w:rPr>
              <w:t xml:space="preserve"> to support winter resilience.</w:t>
            </w:r>
          </w:p>
          <w:p w14:paraId="6C0C91AD" w14:textId="77777777" w:rsidR="00756C62" w:rsidRDefault="00756C62" w:rsidP="00756C62">
            <w:pPr>
              <w:rPr>
                <w:rFonts w:asciiTheme="minorHAnsi" w:hAnsiTheme="minorHAnsi" w:cstheme="minorHAnsi"/>
                <w:sz w:val="24"/>
                <w:szCs w:val="24"/>
              </w:rPr>
            </w:pPr>
          </w:p>
          <w:p w14:paraId="717AA8D2" w14:textId="77777777" w:rsidR="00756C62" w:rsidRDefault="00756C62" w:rsidP="00756C62">
            <w:pPr>
              <w:rPr>
                <w:rFonts w:asciiTheme="minorHAnsi" w:hAnsiTheme="minorHAnsi" w:cstheme="minorHAnsi"/>
                <w:b/>
                <w:bCs/>
                <w:sz w:val="24"/>
                <w:szCs w:val="24"/>
              </w:rPr>
            </w:pPr>
            <w:r w:rsidRPr="00756C62">
              <w:rPr>
                <w:rFonts w:asciiTheme="minorHAnsi" w:hAnsiTheme="minorHAnsi" w:cstheme="minorHAnsi"/>
                <w:b/>
                <w:bCs/>
                <w:sz w:val="24"/>
                <w:szCs w:val="24"/>
              </w:rPr>
              <w:t>Roads updates – Bute</w:t>
            </w:r>
          </w:p>
          <w:p w14:paraId="0E7B3C0F" w14:textId="77777777" w:rsidR="00756C62" w:rsidRPr="00756C62" w:rsidRDefault="00756C62" w:rsidP="00756C62">
            <w:pPr>
              <w:rPr>
                <w:rFonts w:asciiTheme="minorHAnsi" w:hAnsiTheme="minorHAnsi" w:cstheme="minorHAnsi"/>
                <w:b/>
                <w:bCs/>
                <w:sz w:val="24"/>
                <w:szCs w:val="24"/>
              </w:rPr>
            </w:pPr>
          </w:p>
          <w:p w14:paraId="09AB64FF" w14:textId="77777777" w:rsidR="00756C62" w:rsidRDefault="00756C62" w:rsidP="00756C62">
            <w:pPr>
              <w:rPr>
                <w:rFonts w:asciiTheme="minorHAnsi" w:hAnsiTheme="minorHAnsi" w:cstheme="minorHAnsi"/>
                <w:sz w:val="24"/>
                <w:szCs w:val="24"/>
              </w:rPr>
            </w:pPr>
            <w:r w:rsidRPr="00756C62">
              <w:rPr>
                <w:rFonts w:asciiTheme="minorHAnsi" w:hAnsiTheme="minorHAnsi" w:cstheme="minorHAnsi"/>
                <w:sz w:val="24"/>
                <w:szCs w:val="24"/>
              </w:rPr>
              <w:t xml:space="preserve">On Bute, the team has been carrying out general maintenance activities across the network, with a focus on ensuring drainage systems remain clear and functional. Culvert checks have been completed at </w:t>
            </w:r>
            <w:proofErr w:type="gramStart"/>
            <w:r w:rsidRPr="00756C62">
              <w:rPr>
                <w:rFonts w:asciiTheme="minorHAnsi" w:hAnsiTheme="minorHAnsi" w:cstheme="minorHAnsi"/>
                <w:sz w:val="24"/>
                <w:szCs w:val="24"/>
              </w:rPr>
              <w:t>a number of</w:t>
            </w:r>
            <w:proofErr w:type="gramEnd"/>
            <w:r w:rsidRPr="00756C62">
              <w:rPr>
                <w:rFonts w:asciiTheme="minorHAnsi" w:hAnsiTheme="minorHAnsi" w:cstheme="minorHAnsi"/>
                <w:sz w:val="24"/>
                <w:szCs w:val="24"/>
              </w:rPr>
              <w:t xml:space="preserve"> locations to reduce the risk of flooding, particularly during periods of heavy rainfall.</w:t>
            </w:r>
          </w:p>
          <w:p w14:paraId="7E69F047" w14:textId="77777777" w:rsidR="00A840D5" w:rsidRPr="00756C62" w:rsidRDefault="00A840D5" w:rsidP="00756C62">
            <w:pPr>
              <w:rPr>
                <w:rFonts w:asciiTheme="minorHAnsi" w:hAnsiTheme="minorHAnsi" w:cstheme="minorHAnsi"/>
                <w:sz w:val="24"/>
                <w:szCs w:val="24"/>
              </w:rPr>
            </w:pPr>
          </w:p>
          <w:p w14:paraId="00018978" w14:textId="77777777" w:rsidR="00A840D5" w:rsidRDefault="00756C62" w:rsidP="00756C62">
            <w:pPr>
              <w:rPr>
                <w:rFonts w:asciiTheme="minorHAnsi" w:hAnsiTheme="minorHAnsi" w:cstheme="minorHAnsi"/>
                <w:sz w:val="24"/>
                <w:szCs w:val="24"/>
              </w:rPr>
            </w:pPr>
            <w:r w:rsidRPr="00756C62">
              <w:rPr>
                <w:rFonts w:asciiTheme="minorHAnsi" w:hAnsiTheme="minorHAnsi" w:cstheme="minorHAnsi"/>
                <w:sz w:val="24"/>
                <w:szCs w:val="24"/>
              </w:rPr>
              <w:t xml:space="preserve">Drain investigation works were undertaken on the A844 at Mountstuart, where a blockage was identified. </w:t>
            </w:r>
          </w:p>
          <w:p w14:paraId="5E99BBED" w14:textId="77777777" w:rsidR="00A840D5" w:rsidRDefault="00A840D5" w:rsidP="00756C62">
            <w:pPr>
              <w:rPr>
                <w:rFonts w:asciiTheme="minorHAnsi" w:hAnsiTheme="minorHAnsi" w:cstheme="minorHAnsi"/>
                <w:sz w:val="24"/>
                <w:szCs w:val="24"/>
              </w:rPr>
            </w:pPr>
          </w:p>
          <w:p w14:paraId="0F4E42E9" w14:textId="56037B30" w:rsidR="00756C62" w:rsidRDefault="00756C62" w:rsidP="00756C62">
            <w:pPr>
              <w:rPr>
                <w:rFonts w:asciiTheme="minorHAnsi" w:hAnsiTheme="minorHAnsi" w:cstheme="minorHAnsi"/>
                <w:sz w:val="24"/>
                <w:szCs w:val="24"/>
              </w:rPr>
            </w:pPr>
            <w:r w:rsidRPr="00756C62">
              <w:rPr>
                <w:rFonts w:asciiTheme="minorHAnsi" w:hAnsiTheme="minorHAnsi" w:cstheme="minorHAnsi"/>
                <w:sz w:val="24"/>
                <w:szCs w:val="24"/>
              </w:rPr>
              <w:t>The gully motor is scheduled to attend to complete the clearance.</w:t>
            </w:r>
          </w:p>
          <w:p w14:paraId="7B58DAF7" w14:textId="77777777" w:rsidR="00A840D5" w:rsidRPr="00756C62" w:rsidRDefault="00A840D5" w:rsidP="00756C62">
            <w:pPr>
              <w:rPr>
                <w:rFonts w:asciiTheme="minorHAnsi" w:hAnsiTheme="minorHAnsi" w:cstheme="minorHAnsi"/>
                <w:sz w:val="24"/>
                <w:szCs w:val="24"/>
              </w:rPr>
            </w:pPr>
          </w:p>
          <w:p w14:paraId="4869A7EE" w14:textId="75281B49" w:rsidR="00756C62" w:rsidRPr="00756C62" w:rsidRDefault="00756C62" w:rsidP="00756C62">
            <w:pPr>
              <w:rPr>
                <w:rFonts w:asciiTheme="minorHAnsi" w:hAnsiTheme="minorHAnsi" w:cstheme="minorHAnsi"/>
                <w:sz w:val="24"/>
                <w:szCs w:val="24"/>
              </w:rPr>
            </w:pPr>
            <w:r w:rsidRPr="00756C62">
              <w:rPr>
                <w:rFonts w:asciiTheme="minorHAnsi" w:hAnsiTheme="minorHAnsi" w:cstheme="minorHAnsi"/>
                <w:sz w:val="24"/>
                <w:szCs w:val="24"/>
              </w:rPr>
              <w:t xml:space="preserve">In addition, pothole repairs have been carried out following recent safety inspections, and grit bins across the island have been </w:t>
            </w:r>
            <w:r w:rsidRPr="00756C62">
              <w:rPr>
                <w:rFonts w:asciiTheme="minorHAnsi" w:hAnsiTheme="minorHAnsi" w:cstheme="minorHAnsi"/>
                <w:sz w:val="24"/>
                <w:szCs w:val="24"/>
              </w:rPr>
              <w:lastRenderedPageBreak/>
              <w:t xml:space="preserve">replenished as part of ongoing winter maintenance preparations. </w:t>
            </w:r>
          </w:p>
          <w:p w14:paraId="64D4406B" w14:textId="44DF4F5F" w:rsidR="00756C62" w:rsidRPr="0038540D" w:rsidRDefault="00756C62" w:rsidP="00756C62">
            <w:pPr>
              <w:rPr>
                <w:rFonts w:asciiTheme="minorHAnsi" w:hAnsiTheme="minorHAnsi" w:cstheme="minorHAnsi"/>
                <w:sz w:val="24"/>
                <w:szCs w:val="24"/>
              </w:rPr>
            </w:pPr>
          </w:p>
        </w:tc>
        <w:tc>
          <w:tcPr>
            <w:tcW w:w="2694" w:type="dxa"/>
          </w:tcPr>
          <w:p w14:paraId="557B29B5" w14:textId="77777777" w:rsidR="00756C62" w:rsidRDefault="00756C62" w:rsidP="00756C62">
            <w:pPr>
              <w:rPr>
                <w:rFonts w:asciiTheme="minorHAnsi" w:hAnsiTheme="minorHAnsi" w:cstheme="minorHAnsi"/>
                <w:b/>
                <w:bCs/>
                <w:sz w:val="24"/>
                <w:szCs w:val="24"/>
              </w:rPr>
            </w:pPr>
          </w:p>
          <w:p w14:paraId="5588592D" w14:textId="745AABBB" w:rsidR="00756C62" w:rsidRDefault="00756C62" w:rsidP="00756C62">
            <w:pPr>
              <w:rPr>
                <w:rFonts w:asciiTheme="minorHAnsi" w:hAnsiTheme="minorHAnsi" w:cstheme="minorHAnsi"/>
                <w:b/>
                <w:bCs/>
                <w:sz w:val="24"/>
                <w:szCs w:val="24"/>
              </w:rPr>
            </w:pPr>
            <w:r w:rsidRPr="00756C62">
              <w:rPr>
                <w:rFonts w:asciiTheme="minorHAnsi" w:hAnsiTheme="minorHAnsi" w:cstheme="minorHAnsi"/>
                <w:b/>
                <w:bCs/>
                <w:sz w:val="24"/>
                <w:szCs w:val="24"/>
              </w:rPr>
              <w:t xml:space="preserve">EV Charging Network – Contactless Upgrade </w:t>
            </w:r>
          </w:p>
          <w:p w14:paraId="38CB8FDC" w14:textId="77777777" w:rsidR="00756C62" w:rsidRPr="00756C62" w:rsidRDefault="00756C62" w:rsidP="00756C62">
            <w:pPr>
              <w:rPr>
                <w:rFonts w:asciiTheme="minorHAnsi" w:hAnsiTheme="minorHAnsi" w:cstheme="minorHAnsi"/>
                <w:b/>
                <w:bCs/>
                <w:sz w:val="24"/>
                <w:szCs w:val="24"/>
              </w:rPr>
            </w:pPr>
          </w:p>
          <w:p w14:paraId="6AD1FF8B" w14:textId="77777777" w:rsidR="00756C62" w:rsidRPr="00756C62" w:rsidRDefault="00756C62" w:rsidP="00756C62">
            <w:pPr>
              <w:rPr>
                <w:rFonts w:asciiTheme="minorHAnsi" w:hAnsiTheme="minorHAnsi" w:cstheme="minorHAnsi"/>
                <w:sz w:val="24"/>
                <w:szCs w:val="24"/>
              </w:rPr>
            </w:pPr>
            <w:r w:rsidRPr="00756C62">
              <w:rPr>
                <w:rFonts w:asciiTheme="minorHAnsi" w:hAnsiTheme="minorHAnsi" w:cstheme="minorHAnsi"/>
                <w:sz w:val="24"/>
                <w:szCs w:val="24"/>
              </w:rPr>
              <w:t>We are pleased to confirm that, following the award of external grant funding to ensure compliance with new national regulations requiring contactless payment capability at public EV charging points, a contract has now been awarded for the replacement of nine of the council’s oldest rapid charging units.</w:t>
            </w:r>
          </w:p>
          <w:p w14:paraId="1545736E" w14:textId="77777777" w:rsidR="00756C62" w:rsidRPr="00756C62" w:rsidRDefault="00756C62" w:rsidP="00756C62">
            <w:pPr>
              <w:rPr>
                <w:rFonts w:asciiTheme="minorHAnsi" w:hAnsiTheme="minorHAnsi" w:cstheme="minorHAnsi"/>
                <w:sz w:val="24"/>
                <w:szCs w:val="24"/>
              </w:rPr>
            </w:pPr>
            <w:r w:rsidRPr="00756C62">
              <w:rPr>
                <w:rFonts w:asciiTheme="minorHAnsi" w:hAnsiTheme="minorHAnsi" w:cstheme="minorHAnsi"/>
                <w:sz w:val="24"/>
                <w:szCs w:val="24"/>
              </w:rPr>
              <w:lastRenderedPageBreak/>
              <w:t>A pre-start meeting with the contractor took place on Thursday this week. The contractor will now prepare and submit a detailed works programme, which we expect to receive shortly.</w:t>
            </w:r>
          </w:p>
          <w:p w14:paraId="246A0739" w14:textId="77777777" w:rsidR="00756C62" w:rsidRDefault="00756C62" w:rsidP="00756C62">
            <w:pPr>
              <w:rPr>
                <w:rFonts w:asciiTheme="minorHAnsi" w:hAnsiTheme="minorHAnsi" w:cstheme="minorHAnsi"/>
                <w:sz w:val="24"/>
                <w:szCs w:val="24"/>
              </w:rPr>
            </w:pPr>
            <w:r w:rsidRPr="00756C62">
              <w:rPr>
                <w:rFonts w:asciiTheme="minorHAnsi" w:hAnsiTheme="minorHAnsi" w:cstheme="minorHAnsi"/>
                <w:sz w:val="24"/>
                <w:szCs w:val="24"/>
              </w:rPr>
              <w:t>The project will deliver upgraded rapid charging units—fully compliant with the new contactless requirements—at the following sites:</w:t>
            </w:r>
          </w:p>
          <w:p w14:paraId="6F0D2AEF" w14:textId="77777777" w:rsidR="009E16DF" w:rsidRPr="00756C62" w:rsidRDefault="009E16DF" w:rsidP="00756C62">
            <w:pPr>
              <w:rPr>
                <w:rFonts w:asciiTheme="minorHAnsi" w:hAnsiTheme="minorHAnsi" w:cstheme="minorHAnsi"/>
                <w:sz w:val="24"/>
                <w:szCs w:val="24"/>
              </w:rPr>
            </w:pPr>
          </w:p>
          <w:p w14:paraId="12A3DB65" w14:textId="77777777" w:rsidR="00756C62" w:rsidRPr="00756C62" w:rsidRDefault="00756C62" w:rsidP="00756C62">
            <w:pPr>
              <w:numPr>
                <w:ilvl w:val="0"/>
                <w:numId w:val="39"/>
              </w:numPr>
              <w:rPr>
                <w:rFonts w:asciiTheme="minorHAnsi" w:hAnsiTheme="minorHAnsi" w:cstheme="minorHAnsi"/>
                <w:sz w:val="24"/>
                <w:szCs w:val="24"/>
              </w:rPr>
            </w:pPr>
            <w:r w:rsidRPr="00756C62">
              <w:rPr>
                <w:rFonts w:asciiTheme="minorHAnsi" w:hAnsiTheme="minorHAnsi" w:cstheme="minorHAnsi"/>
                <w:sz w:val="24"/>
                <w:szCs w:val="24"/>
              </w:rPr>
              <w:t>Campbeltown Ferry Terminal</w:t>
            </w:r>
          </w:p>
          <w:p w14:paraId="33246252" w14:textId="77777777" w:rsidR="00756C62" w:rsidRPr="00756C62" w:rsidRDefault="00756C62" w:rsidP="00756C62">
            <w:pPr>
              <w:numPr>
                <w:ilvl w:val="0"/>
                <w:numId w:val="39"/>
              </w:numPr>
              <w:rPr>
                <w:rFonts w:asciiTheme="minorHAnsi" w:hAnsiTheme="minorHAnsi" w:cstheme="minorHAnsi"/>
                <w:sz w:val="24"/>
                <w:szCs w:val="24"/>
              </w:rPr>
            </w:pPr>
            <w:r w:rsidRPr="00756C62">
              <w:rPr>
                <w:rFonts w:asciiTheme="minorHAnsi" w:hAnsiTheme="minorHAnsi" w:cstheme="minorHAnsi"/>
                <w:sz w:val="24"/>
                <w:szCs w:val="24"/>
              </w:rPr>
              <w:t>Alexandra Parade, Dunoon</w:t>
            </w:r>
          </w:p>
          <w:p w14:paraId="15DCB936" w14:textId="77777777" w:rsidR="00756C62" w:rsidRPr="00756C62" w:rsidRDefault="00756C62" w:rsidP="00756C62">
            <w:pPr>
              <w:numPr>
                <w:ilvl w:val="0"/>
                <w:numId w:val="39"/>
              </w:numPr>
              <w:rPr>
                <w:rFonts w:asciiTheme="minorHAnsi" w:hAnsiTheme="minorHAnsi" w:cstheme="minorHAnsi"/>
                <w:sz w:val="24"/>
                <w:szCs w:val="24"/>
              </w:rPr>
            </w:pPr>
            <w:r w:rsidRPr="00756C62">
              <w:rPr>
                <w:rFonts w:asciiTheme="minorHAnsi" w:hAnsiTheme="minorHAnsi" w:cstheme="minorHAnsi"/>
                <w:sz w:val="24"/>
                <w:szCs w:val="24"/>
              </w:rPr>
              <w:t>The Avenue, Inveraray</w:t>
            </w:r>
          </w:p>
          <w:p w14:paraId="4FBA02CA" w14:textId="77777777" w:rsidR="00756C62" w:rsidRPr="00756C62" w:rsidRDefault="00756C62" w:rsidP="00756C62">
            <w:pPr>
              <w:numPr>
                <w:ilvl w:val="0"/>
                <w:numId w:val="39"/>
              </w:numPr>
              <w:rPr>
                <w:rFonts w:asciiTheme="minorHAnsi" w:hAnsiTheme="minorHAnsi" w:cstheme="minorHAnsi"/>
                <w:sz w:val="24"/>
                <w:szCs w:val="24"/>
              </w:rPr>
            </w:pPr>
            <w:r w:rsidRPr="00756C62">
              <w:rPr>
                <w:rFonts w:asciiTheme="minorHAnsi" w:hAnsiTheme="minorHAnsi" w:cstheme="minorHAnsi"/>
                <w:sz w:val="24"/>
                <w:szCs w:val="24"/>
              </w:rPr>
              <w:t xml:space="preserve">Lorne </w:t>
            </w:r>
            <w:proofErr w:type="gramStart"/>
            <w:r w:rsidRPr="00756C62">
              <w:rPr>
                <w:rFonts w:asciiTheme="minorHAnsi" w:hAnsiTheme="minorHAnsi" w:cstheme="minorHAnsi"/>
                <w:sz w:val="24"/>
                <w:szCs w:val="24"/>
              </w:rPr>
              <w:t>Street Car</w:t>
            </w:r>
            <w:proofErr w:type="gramEnd"/>
            <w:r w:rsidRPr="00756C62">
              <w:rPr>
                <w:rFonts w:asciiTheme="minorHAnsi" w:hAnsiTheme="minorHAnsi" w:cstheme="minorHAnsi"/>
                <w:sz w:val="24"/>
                <w:szCs w:val="24"/>
              </w:rPr>
              <w:t xml:space="preserve"> Park, Lochgilphead</w:t>
            </w:r>
          </w:p>
          <w:p w14:paraId="2E09E5BC" w14:textId="77777777" w:rsidR="00756C62" w:rsidRPr="00756C62" w:rsidRDefault="00756C62" w:rsidP="00756C62">
            <w:pPr>
              <w:numPr>
                <w:ilvl w:val="0"/>
                <w:numId w:val="39"/>
              </w:numPr>
              <w:rPr>
                <w:rFonts w:asciiTheme="minorHAnsi" w:hAnsiTheme="minorHAnsi" w:cstheme="minorHAnsi"/>
                <w:sz w:val="24"/>
                <w:szCs w:val="24"/>
              </w:rPr>
            </w:pPr>
            <w:proofErr w:type="spellStart"/>
            <w:r w:rsidRPr="00756C62">
              <w:rPr>
                <w:rFonts w:asciiTheme="minorHAnsi" w:hAnsiTheme="minorHAnsi" w:cstheme="minorHAnsi"/>
                <w:sz w:val="24"/>
                <w:szCs w:val="24"/>
              </w:rPr>
              <w:t>Fionnphort</w:t>
            </w:r>
            <w:proofErr w:type="spellEnd"/>
            <w:r w:rsidRPr="00756C62">
              <w:rPr>
                <w:rFonts w:asciiTheme="minorHAnsi" w:hAnsiTheme="minorHAnsi" w:cstheme="minorHAnsi"/>
                <w:sz w:val="24"/>
                <w:szCs w:val="24"/>
              </w:rPr>
              <w:t xml:space="preserve"> Car Park (The Columba Centre), Isle of Mull</w:t>
            </w:r>
          </w:p>
          <w:p w14:paraId="4CBF3BC8" w14:textId="77777777" w:rsidR="00756C62" w:rsidRPr="00756C62" w:rsidRDefault="00756C62" w:rsidP="00756C62">
            <w:pPr>
              <w:numPr>
                <w:ilvl w:val="0"/>
                <w:numId w:val="39"/>
              </w:numPr>
              <w:rPr>
                <w:rFonts w:asciiTheme="minorHAnsi" w:hAnsiTheme="minorHAnsi" w:cstheme="minorHAnsi"/>
                <w:sz w:val="24"/>
                <w:szCs w:val="24"/>
              </w:rPr>
            </w:pPr>
            <w:r w:rsidRPr="00756C62">
              <w:rPr>
                <w:rFonts w:asciiTheme="minorHAnsi" w:hAnsiTheme="minorHAnsi" w:cstheme="minorHAnsi"/>
                <w:sz w:val="24"/>
                <w:szCs w:val="24"/>
              </w:rPr>
              <w:t>Craignure Car Park, Isle of Mull</w:t>
            </w:r>
          </w:p>
          <w:p w14:paraId="5F65435E" w14:textId="77777777" w:rsidR="00756C62" w:rsidRPr="00756C62" w:rsidRDefault="00756C62" w:rsidP="00756C62">
            <w:pPr>
              <w:numPr>
                <w:ilvl w:val="0"/>
                <w:numId w:val="39"/>
              </w:numPr>
              <w:rPr>
                <w:rFonts w:asciiTheme="minorHAnsi" w:hAnsiTheme="minorHAnsi" w:cstheme="minorHAnsi"/>
                <w:sz w:val="24"/>
                <w:szCs w:val="24"/>
              </w:rPr>
            </w:pPr>
            <w:r w:rsidRPr="00756C62">
              <w:rPr>
                <w:rFonts w:asciiTheme="minorHAnsi" w:hAnsiTheme="minorHAnsi" w:cstheme="minorHAnsi"/>
                <w:sz w:val="24"/>
                <w:szCs w:val="24"/>
              </w:rPr>
              <w:t xml:space="preserve">Tweeddale </w:t>
            </w:r>
            <w:proofErr w:type="gramStart"/>
            <w:r w:rsidRPr="00756C62">
              <w:rPr>
                <w:rFonts w:asciiTheme="minorHAnsi" w:hAnsiTheme="minorHAnsi" w:cstheme="minorHAnsi"/>
                <w:sz w:val="24"/>
                <w:szCs w:val="24"/>
              </w:rPr>
              <w:t>Street Car</w:t>
            </w:r>
            <w:proofErr w:type="gramEnd"/>
            <w:r w:rsidRPr="00756C62">
              <w:rPr>
                <w:rFonts w:asciiTheme="minorHAnsi" w:hAnsiTheme="minorHAnsi" w:cstheme="minorHAnsi"/>
                <w:sz w:val="24"/>
                <w:szCs w:val="24"/>
              </w:rPr>
              <w:t xml:space="preserve"> Park, Oban</w:t>
            </w:r>
          </w:p>
          <w:p w14:paraId="4AD65393" w14:textId="77777777" w:rsidR="00756C62" w:rsidRPr="00756C62" w:rsidRDefault="00756C62" w:rsidP="00756C62">
            <w:pPr>
              <w:numPr>
                <w:ilvl w:val="0"/>
                <w:numId w:val="39"/>
              </w:numPr>
              <w:rPr>
                <w:rFonts w:asciiTheme="minorHAnsi" w:hAnsiTheme="minorHAnsi" w:cstheme="minorHAnsi"/>
                <w:sz w:val="24"/>
                <w:szCs w:val="24"/>
              </w:rPr>
            </w:pPr>
            <w:r w:rsidRPr="00756C62">
              <w:rPr>
                <w:rFonts w:asciiTheme="minorHAnsi" w:hAnsiTheme="minorHAnsi" w:cstheme="minorHAnsi"/>
                <w:sz w:val="24"/>
                <w:szCs w:val="24"/>
              </w:rPr>
              <w:lastRenderedPageBreak/>
              <w:t xml:space="preserve">An </w:t>
            </w:r>
            <w:proofErr w:type="spellStart"/>
            <w:r w:rsidRPr="00756C62">
              <w:rPr>
                <w:rFonts w:asciiTheme="minorHAnsi" w:hAnsiTheme="minorHAnsi" w:cstheme="minorHAnsi"/>
                <w:sz w:val="24"/>
                <w:szCs w:val="24"/>
              </w:rPr>
              <w:t>Cridhe</w:t>
            </w:r>
            <w:proofErr w:type="spellEnd"/>
            <w:r w:rsidRPr="00756C62">
              <w:rPr>
                <w:rFonts w:asciiTheme="minorHAnsi" w:hAnsiTheme="minorHAnsi" w:cstheme="minorHAnsi"/>
                <w:sz w:val="24"/>
                <w:szCs w:val="24"/>
              </w:rPr>
              <w:t xml:space="preserve"> – Coll Community Centre Car Park, Isle of Coll</w:t>
            </w:r>
          </w:p>
          <w:p w14:paraId="1B5113DC" w14:textId="77777777" w:rsidR="00756C62" w:rsidRDefault="00756C62" w:rsidP="00756C62">
            <w:pPr>
              <w:numPr>
                <w:ilvl w:val="0"/>
                <w:numId w:val="39"/>
              </w:numPr>
              <w:rPr>
                <w:rFonts w:asciiTheme="minorHAnsi" w:hAnsiTheme="minorHAnsi" w:cstheme="minorHAnsi"/>
                <w:sz w:val="24"/>
                <w:szCs w:val="24"/>
              </w:rPr>
            </w:pPr>
            <w:r w:rsidRPr="00756C62">
              <w:rPr>
                <w:rFonts w:asciiTheme="minorHAnsi" w:hAnsiTheme="minorHAnsi" w:cstheme="minorHAnsi"/>
                <w:sz w:val="24"/>
                <w:szCs w:val="24"/>
              </w:rPr>
              <w:t>Tiree Ferry Terminal, Isle of Tiree</w:t>
            </w:r>
          </w:p>
          <w:p w14:paraId="79FF8719" w14:textId="77777777" w:rsidR="009E16DF" w:rsidRPr="00756C62" w:rsidRDefault="009E16DF" w:rsidP="009E16DF">
            <w:pPr>
              <w:ind w:left="720"/>
              <w:rPr>
                <w:rFonts w:asciiTheme="minorHAnsi" w:hAnsiTheme="minorHAnsi" w:cstheme="minorHAnsi"/>
                <w:sz w:val="24"/>
                <w:szCs w:val="24"/>
              </w:rPr>
            </w:pPr>
          </w:p>
          <w:p w14:paraId="10739027" w14:textId="77777777" w:rsidR="00756C62" w:rsidRDefault="00756C62" w:rsidP="00756C62">
            <w:pPr>
              <w:rPr>
                <w:rFonts w:asciiTheme="minorHAnsi" w:hAnsiTheme="minorHAnsi" w:cstheme="minorHAnsi"/>
                <w:sz w:val="24"/>
                <w:szCs w:val="24"/>
              </w:rPr>
            </w:pPr>
            <w:r w:rsidRPr="00756C62">
              <w:rPr>
                <w:rFonts w:asciiTheme="minorHAnsi" w:hAnsiTheme="minorHAnsi" w:cstheme="minorHAnsi"/>
                <w:sz w:val="24"/>
                <w:szCs w:val="24"/>
              </w:rPr>
              <w:t>This is a very positive development for the network. Many of the existing chargers at these locations are now ageing and have been increasingly prone to faults, so their replacement will provide a noticeable improvement in reliability, user experience and future resilience across the council’s EV charging infrastructure.</w:t>
            </w:r>
          </w:p>
          <w:p w14:paraId="08D3C7B0" w14:textId="77777777" w:rsidR="00756C62" w:rsidRDefault="00756C62" w:rsidP="00756C62">
            <w:pPr>
              <w:rPr>
                <w:rFonts w:asciiTheme="minorHAnsi" w:hAnsiTheme="minorHAnsi" w:cstheme="minorHAnsi"/>
                <w:sz w:val="24"/>
                <w:szCs w:val="24"/>
              </w:rPr>
            </w:pPr>
          </w:p>
          <w:p w14:paraId="0807C687" w14:textId="2F39FDA1" w:rsidR="00756C62" w:rsidRDefault="00756C62" w:rsidP="00756C62">
            <w:pPr>
              <w:rPr>
                <w:rFonts w:asciiTheme="minorHAnsi" w:hAnsiTheme="minorHAnsi" w:cstheme="minorHAnsi"/>
                <w:b/>
                <w:bCs/>
                <w:sz w:val="24"/>
                <w:szCs w:val="24"/>
              </w:rPr>
            </w:pPr>
            <w:proofErr w:type="spellStart"/>
            <w:r>
              <w:rPr>
                <w:rFonts w:asciiTheme="minorHAnsi" w:hAnsiTheme="minorHAnsi" w:cstheme="minorHAnsi"/>
                <w:b/>
                <w:bCs/>
                <w:sz w:val="24"/>
                <w:szCs w:val="24"/>
              </w:rPr>
              <w:t>Memberzone</w:t>
            </w:r>
            <w:proofErr w:type="spellEnd"/>
            <w:r>
              <w:rPr>
                <w:rFonts w:asciiTheme="minorHAnsi" w:hAnsiTheme="minorHAnsi" w:cstheme="minorHAnsi"/>
                <w:b/>
                <w:bCs/>
                <w:sz w:val="24"/>
                <w:szCs w:val="24"/>
              </w:rPr>
              <w:t xml:space="preserve"> </w:t>
            </w:r>
          </w:p>
          <w:p w14:paraId="19FDD5D2" w14:textId="77777777" w:rsidR="00756C62" w:rsidRDefault="00756C62" w:rsidP="00756C62">
            <w:pPr>
              <w:rPr>
                <w:rFonts w:asciiTheme="minorHAnsi" w:hAnsiTheme="minorHAnsi" w:cstheme="minorHAnsi"/>
                <w:b/>
                <w:bCs/>
                <w:sz w:val="24"/>
                <w:szCs w:val="24"/>
              </w:rPr>
            </w:pPr>
          </w:p>
          <w:p w14:paraId="46AB78C2" w14:textId="50AB21B3" w:rsidR="00756C62" w:rsidRPr="00756C62" w:rsidRDefault="00756C62" w:rsidP="00756C62">
            <w:pPr>
              <w:rPr>
                <w:rFonts w:asciiTheme="minorHAnsi" w:hAnsiTheme="minorHAnsi" w:cstheme="minorHAnsi"/>
                <w:sz w:val="24"/>
                <w:szCs w:val="24"/>
              </w:rPr>
            </w:pPr>
            <w:r w:rsidRPr="00756C62">
              <w:rPr>
                <w:rFonts w:asciiTheme="minorHAnsi" w:hAnsiTheme="minorHAnsi" w:cstheme="minorHAnsi"/>
                <w:sz w:val="24"/>
                <w:szCs w:val="24"/>
              </w:rPr>
              <w:t xml:space="preserve">We issued an email earlier this week about </w:t>
            </w:r>
            <w:proofErr w:type="spellStart"/>
            <w:r w:rsidRPr="00756C62">
              <w:rPr>
                <w:rFonts w:asciiTheme="minorHAnsi" w:hAnsiTheme="minorHAnsi" w:cstheme="minorHAnsi"/>
                <w:sz w:val="24"/>
                <w:szCs w:val="24"/>
              </w:rPr>
              <w:t>Memberzone</w:t>
            </w:r>
            <w:proofErr w:type="spellEnd"/>
            <w:r w:rsidRPr="00756C62">
              <w:rPr>
                <w:rFonts w:asciiTheme="minorHAnsi" w:hAnsiTheme="minorHAnsi" w:cstheme="minorHAnsi"/>
                <w:sz w:val="24"/>
                <w:szCs w:val="24"/>
              </w:rPr>
              <w:t xml:space="preserve"> and have copied the content below here again: </w:t>
            </w:r>
          </w:p>
          <w:p w14:paraId="2B29A0AE" w14:textId="77777777" w:rsidR="00756C62" w:rsidRDefault="00756C62" w:rsidP="00756C62">
            <w:pPr>
              <w:rPr>
                <w:rFonts w:asciiTheme="minorHAnsi" w:hAnsiTheme="minorHAnsi" w:cstheme="minorHAnsi"/>
                <w:b/>
                <w:bCs/>
                <w:sz w:val="24"/>
                <w:szCs w:val="24"/>
              </w:rPr>
            </w:pPr>
          </w:p>
          <w:p w14:paraId="123304D3" w14:textId="77777777" w:rsidR="00756C62" w:rsidRPr="00756C62" w:rsidRDefault="00756C62" w:rsidP="00756C62">
            <w:pPr>
              <w:rPr>
                <w:rFonts w:eastAsia="Aptos"/>
                <w14:ligatures w14:val="standardContextual"/>
              </w:rPr>
            </w:pPr>
            <w:r w:rsidRPr="00756C62">
              <w:rPr>
                <w:rFonts w:eastAsia="Aptos"/>
                <w14:ligatures w14:val="standardContextual"/>
              </w:rPr>
              <w:t xml:space="preserve">Just a quick note to ask for your continued help in using </w:t>
            </w:r>
            <w:proofErr w:type="spellStart"/>
            <w:r w:rsidRPr="00756C62">
              <w:rPr>
                <w:rFonts w:eastAsia="Aptos"/>
                <w14:ligatures w14:val="standardContextual"/>
              </w:rPr>
              <w:t>MemberZone</w:t>
            </w:r>
            <w:proofErr w:type="spellEnd"/>
            <w:r w:rsidRPr="00756C62">
              <w:rPr>
                <w:rFonts w:eastAsia="Aptos"/>
                <w14:ligatures w14:val="standardContextual"/>
              </w:rPr>
              <w:t xml:space="preserve"> for any Roads &amp; Infrastructure enquiries.</w:t>
            </w:r>
          </w:p>
          <w:p w14:paraId="4A4CD2F1" w14:textId="77777777" w:rsidR="00756C62" w:rsidRPr="00756C62" w:rsidRDefault="00756C62" w:rsidP="00756C62">
            <w:pPr>
              <w:rPr>
                <w:rFonts w:eastAsia="Aptos"/>
                <w14:ligatures w14:val="standardContextual"/>
              </w:rPr>
            </w:pPr>
          </w:p>
          <w:p w14:paraId="00453B8D" w14:textId="77777777" w:rsidR="00756C62" w:rsidRPr="00756C62" w:rsidRDefault="00756C62" w:rsidP="00756C62">
            <w:pPr>
              <w:rPr>
                <w:rFonts w:eastAsia="Aptos"/>
                <w14:ligatures w14:val="standardContextual"/>
              </w:rPr>
            </w:pPr>
            <w:r w:rsidRPr="00756C62">
              <w:rPr>
                <w:rFonts w:eastAsia="Aptos"/>
                <w14:ligatures w14:val="standardContextual"/>
              </w:rPr>
              <w:t xml:space="preserve">As you know, we have a small team in place who manage </w:t>
            </w:r>
            <w:proofErr w:type="spellStart"/>
            <w:r w:rsidRPr="00756C62">
              <w:rPr>
                <w:rFonts w:eastAsia="Aptos"/>
                <w14:ligatures w14:val="standardContextual"/>
              </w:rPr>
              <w:t>MemberZone</w:t>
            </w:r>
            <w:proofErr w:type="spellEnd"/>
            <w:r w:rsidRPr="00756C62">
              <w:rPr>
                <w:rFonts w:eastAsia="Aptos"/>
                <w14:ligatures w14:val="standardContextual"/>
              </w:rPr>
              <w:t xml:space="preserve"> and work with officers across the Service to obtain updates on your behalf. Submitting enquiries through the system helps us to:</w:t>
            </w:r>
          </w:p>
          <w:p w14:paraId="7B0A3516" w14:textId="77777777" w:rsidR="00756C62" w:rsidRPr="00756C62" w:rsidRDefault="00756C62" w:rsidP="00756C62">
            <w:pPr>
              <w:rPr>
                <w:rFonts w:eastAsia="Aptos"/>
                <w14:ligatures w14:val="standardContextual"/>
              </w:rPr>
            </w:pPr>
          </w:p>
          <w:p w14:paraId="51A374EB" w14:textId="77777777" w:rsidR="00756C62" w:rsidRPr="00756C62" w:rsidRDefault="00756C62" w:rsidP="00756C62">
            <w:pPr>
              <w:rPr>
                <w:rFonts w:eastAsia="Aptos"/>
                <w14:ligatures w14:val="standardContextual"/>
              </w:rPr>
            </w:pPr>
            <w:r w:rsidRPr="00756C62">
              <w:rPr>
                <w:rFonts w:eastAsia="Aptos"/>
                <w14:ligatures w14:val="standardContextual"/>
              </w:rPr>
              <w:t>•            track and monitor cases properly</w:t>
            </w:r>
          </w:p>
          <w:p w14:paraId="06C94134" w14:textId="77777777" w:rsidR="00756C62" w:rsidRPr="00756C62" w:rsidRDefault="00756C62" w:rsidP="00756C62">
            <w:pPr>
              <w:rPr>
                <w:rFonts w:eastAsia="Aptos"/>
                <w14:ligatures w14:val="standardContextual"/>
              </w:rPr>
            </w:pPr>
            <w:r w:rsidRPr="00756C62">
              <w:rPr>
                <w:rFonts w:eastAsia="Aptos"/>
                <w14:ligatures w14:val="standardContextual"/>
              </w:rPr>
              <w:t>•            avoid duplication and crossed wires</w:t>
            </w:r>
          </w:p>
          <w:p w14:paraId="71D71598" w14:textId="77777777" w:rsidR="00756C62" w:rsidRPr="00756C62" w:rsidRDefault="00756C62" w:rsidP="00756C62">
            <w:pPr>
              <w:rPr>
                <w:rFonts w:eastAsia="Aptos"/>
                <w14:ligatures w14:val="standardContextual"/>
              </w:rPr>
            </w:pPr>
            <w:r w:rsidRPr="00756C62">
              <w:rPr>
                <w:rFonts w:eastAsia="Aptos"/>
                <w14:ligatures w14:val="standardContextual"/>
              </w:rPr>
              <w:t>•            reduce the risk of emails being missed in busy inboxes</w:t>
            </w:r>
          </w:p>
          <w:p w14:paraId="636460C7" w14:textId="77777777" w:rsidR="00756C62" w:rsidRPr="00756C62" w:rsidRDefault="00756C62" w:rsidP="00756C62">
            <w:pPr>
              <w:rPr>
                <w:rFonts w:eastAsia="Aptos"/>
                <w14:ligatures w14:val="standardContextual"/>
              </w:rPr>
            </w:pPr>
          </w:p>
          <w:p w14:paraId="1CE1962D" w14:textId="77777777" w:rsidR="00756C62" w:rsidRPr="00756C62" w:rsidRDefault="00756C62" w:rsidP="00756C62">
            <w:pPr>
              <w:rPr>
                <w:rFonts w:eastAsia="Aptos"/>
                <w14:ligatures w14:val="standardContextual"/>
              </w:rPr>
            </w:pPr>
            <w:proofErr w:type="spellStart"/>
            <w:r w:rsidRPr="00756C62">
              <w:rPr>
                <w:rFonts w:eastAsia="Aptos"/>
                <w14:ligatures w14:val="standardContextual"/>
              </w:rPr>
              <w:t>MemberZone</w:t>
            </w:r>
            <w:proofErr w:type="spellEnd"/>
            <w:r w:rsidRPr="00756C62">
              <w:rPr>
                <w:rFonts w:eastAsia="Aptos"/>
                <w14:ligatures w14:val="standardContextual"/>
              </w:rPr>
              <w:t xml:space="preserve"> also lets us set clear target timescales and view the full history of previous correspondence, helping us ensure enquiries reach the right team as quickly as possible — or are dealt with at the first point of contact where appropriate.</w:t>
            </w:r>
          </w:p>
          <w:p w14:paraId="154AF4B2" w14:textId="77777777" w:rsidR="00756C62" w:rsidRPr="00756C62" w:rsidRDefault="00756C62" w:rsidP="00756C62">
            <w:pPr>
              <w:rPr>
                <w:rFonts w:eastAsia="Aptos"/>
                <w14:ligatures w14:val="standardContextual"/>
              </w:rPr>
            </w:pPr>
          </w:p>
          <w:p w14:paraId="779A1AEA" w14:textId="77777777" w:rsidR="00756C62" w:rsidRPr="00756C62" w:rsidRDefault="00756C62" w:rsidP="00756C62">
            <w:pPr>
              <w:rPr>
                <w:rFonts w:eastAsia="Aptos"/>
                <w14:ligatures w14:val="standardContextual"/>
              </w:rPr>
            </w:pPr>
            <w:r w:rsidRPr="00756C62">
              <w:rPr>
                <w:rFonts w:eastAsia="Aptos"/>
                <w14:ligatures w14:val="standardContextual"/>
              </w:rPr>
              <w:t xml:space="preserve">If you are unhappy with progress on a particular case, you can escalate it within </w:t>
            </w:r>
            <w:proofErr w:type="spellStart"/>
            <w:r w:rsidRPr="00756C62">
              <w:rPr>
                <w:rFonts w:eastAsia="Aptos"/>
                <w14:ligatures w14:val="standardContextual"/>
              </w:rPr>
              <w:t>MemberZone</w:t>
            </w:r>
            <w:proofErr w:type="spellEnd"/>
            <w:r w:rsidRPr="00756C62">
              <w:rPr>
                <w:rFonts w:eastAsia="Aptos"/>
                <w14:ligatures w14:val="standardContextual"/>
              </w:rPr>
              <w:t xml:space="preserve">. When doing so, it’s </w:t>
            </w:r>
            <w:proofErr w:type="gramStart"/>
            <w:r w:rsidRPr="00756C62">
              <w:rPr>
                <w:rFonts w:eastAsia="Aptos"/>
                <w14:ligatures w14:val="standardContextual"/>
              </w:rPr>
              <w:t>really helpful</w:t>
            </w:r>
            <w:proofErr w:type="gramEnd"/>
            <w:r w:rsidRPr="00756C62">
              <w:rPr>
                <w:rFonts w:eastAsia="Aptos"/>
                <w14:ligatures w14:val="standardContextual"/>
              </w:rPr>
              <w:t xml:space="preserve"> if you can avoid starting separate email chains with individual officers, as this can lead to confusion and delay.</w:t>
            </w:r>
          </w:p>
          <w:p w14:paraId="6E07836F" w14:textId="77777777" w:rsidR="00756C62" w:rsidRPr="00756C62" w:rsidRDefault="00756C62" w:rsidP="00756C62">
            <w:pPr>
              <w:rPr>
                <w:rFonts w:eastAsia="Aptos"/>
                <w14:ligatures w14:val="standardContextual"/>
              </w:rPr>
            </w:pPr>
          </w:p>
          <w:p w14:paraId="314A200D" w14:textId="762257BA" w:rsidR="00756C62" w:rsidRPr="00756C62" w:rsidRDefault="00756C62" w:rsidP="00756C62">
            <w:pPr>
              <w:rPr>
                <w:rFonts w:eastAsia="Aptos"/>
                <w14:ligatures w14:val="standardContextual"/>
              </w:rPr>
            </w:pPr>
            <w:r w:rsidRPr="00756C62">
              <w:rPr>
                <w:rFonts w:eastAsia="Aptos"/>
                <w14:ligatures w14:val="standardContextual"/>
              </w:rPr>
              <w:t xml:space="preserve">If you have any concerns about how a case is being handled, or if something doesn’t seem to be working as it should, please feel free to contact Mark </w:t>
            </w:r>
            <w:r w:rsidR="009E16DF">
              <w:rPr>
                <w:rFonts w:eastAsia="Aptos"/>
                <w14:ligatures w14:val="standardContextual"/>
              </w:rPr>
              <w:t>Calder or Anna Alderson</w:t>
            </w:r>
            <w:r w:rsidRPr="00756C62">
              <w:rPr>
                <w:rFonts w:eastAsia="Aptos"/>
                <w14:ligatures w14:val="standardContextual"/>
              </w:rPr>
              <w:t xml:space="preserve"> directly, or email the dedicated </w:t>
            </w:r>
            <w:r w:rsidR="009E16DF">
              <w:rPr>
                <w:rFonts w:eastAsia="Aptos"/>
                <w14:ligatures w14:val="standardContextual"/>
              </w:rPr>
              <w:t xml:space="preserve">Roads and Infrastructure mailbox (that this briefing comes from) </w:t>
            </w:r>
            <w:r w:rsidRPr="00756C62">
              <w:rPr>
                <w:rFonts w:eastAsia="Aptos"/>
                <w14:ligatures w14:val="standardContextual"/>
              </w:rPr>
              <w:t xml:space="preserve"> </w:t>
            </w:r>
          </w:p>
          <w:p w14:paraId="03BC6DC4" w14:textId="77777777" w:rsidR="00756C62" w:rsidRPr="00756C62" w:rsidRDefault="00756C62" w:rsidP="00756C62">
            <w:pPr>
              <w:rPr>
                <w:rFonts w:eastAsia="Aptos"/>
                <w14:ligatures w14:val="standardContextual"/>
              </w:rPr>
            </w:pPr>
          </w:p>
          <w:p w14:paraId="6ECB9FEA" w14:textId="77777777" w:rsidR="00756C62" w:rsidRDefault="00756C62" w:rsidP="00756C62">
            <w:pPr>
              <w:rPr>
                <w:rFonts w:eastAsia="Aptos"/>
                <w14:ligatures w14:val="standardContextual"/>
              </w:rPr>
            </w:pPr>
            <w:r w:rsidRPr="00756C62">
              <w:rPr>
                <w:rFonts w:eastAsia="Aptos"/>
                <w14:ligatures w14:val="standardContextual"/>
              </w:rPr>
              <w:t>Many thanks for your help with this. Using the system makes it easier for us to respond quickly and consistently, and for you to get the information you’re looking for.</w:t>
            </w:r>
          </w:p>
          <w:p w14:paraId="54C1D1C1" w14:textId="77777777" w:rsidR="009E16DF" w:rsidRDefault="009E16DF" w:rsidP="00756C62">
            <w:pPr>
              <w:rPr>
                <w:rFonts w:eastAsia="Aptos"/>
                <w14:ligatures w14:val="standardContextual"/>
              </w:rPr>
            </w:pPr>
          </w:p>
          <w:p w14:paraId="416BF16A" w14:textId="4A717C86" w:rsidR="009E16DF" w:rsidRPr="009E16DF" w:rsidRDefault="009E16DF" w:rsidP="00756C62">
            <w:pPr>
              <w:rPr>
                <w:rFonts w:eastAsia="Aptos"/>
                <w:b/>
                <w:bCs/>
                <w14:ligatures w14:val="standardContextual"/>
              </w:rPr>
            </w:pPr>
            <w:r w:rsidRPr="009E16DF">
              <w:rPr>
                <w:rFonts w:eastAsia="Aptos"/>
                <w:b/>
                <w:bCs/>
                <w14:ligatures w14:val="standardContextual"/>
              </w:rPr>
              <w:t>Improved winter web pages</w:t>
            </w:r>
          </w:p>
          <w:p w14:paraId="1BB233BB" w14:textId="77777777" w:rsidR="009E16DF" w:rsidRDefault="009E16DF" w:rsidP="00756C62">
            <w:pPr>
              <w:rPr>
                <w:rFonts w:eastAsia="Aptos"/>
                <w14:ligatures w14:val="standardContextual"/>
              </w:rPr>
            </w:pPr>
          </w:p>
          <w:p w14:paraId="43CC5381" w14:textId="52F6B2B6" w:rsidR="009E16DF" w:rsidRPr="009E16DF" w:rsidRDefault="009E16DF" w:rsidP="009E16DF">
            <w:pPr>
              <w:rPr>
                <w:rFonts w:eastAsia="Aptos"/>
                <w14:ligatures w14:val="standardContextual"/>
              </w:rPr>
            </w:pPr>
            <w:r>
              <w:rPr>
                <w:rFonts w:eastAsia="Aptos"/>
                <w14:ligatures w14:val="standardContextual"/>
              </w:rPr>
              <w:t>We</w:t>
            </w:r>
            <w:r w:rsidRPr="009E16DF">
              <w:rPr>
                <w:rFonts w:eastAsia="Aptos"/>
                <w14:ligatures w14:val="standardContextual"/>
              </w:rPr>
              <w:t xml:space="preserve"> have completed a full refresh of the council’s winter maintenance webpages. The updated pages include a new, streamlined landing page with quick-link buttons to key sections, a separate FAQs page, and a web-formatted version of the full Winter Service Policy to make information easier to access and reference.</w:t>
            </w:r>
          </w:p>
          <w:p w14:paraId="10AC5B66" w14:textId="77777777" w:rsidR="009E16DF" w:rsidRPr="009E16DF" w:rsidRDefault="009E16DF" w:rsidP="009E16DF">
            <w:pPr>
              <w:rPr>
                <w:rFonts w:eastAsia="Aptos"/>
                <w14:ligatures w14:val="standardContextual"/>
              </w:rPr>
            </w:pPr>
          </w:p>
          <w:p w14:paraId="3F3B223C" w14:textId="77777777" w:rsidR="009E16DF" w:rsidRPr="009E16DF" w:rsidRDefault="009E16DF" w:rsidP="009E16DF">
            <w:pPr>
              <w:rPr>
                <w:rFonts w:eastAsia="Aptos"/>
                <w14:ligatures w14:val="standardContextual"/>
              </w:rPr>
            </w:pPr>
            <w:r w:rsidRPr="009E16DF">
              <w:rPr>
                <w:rFonts w:eastAsia="Aptos"/>
                <w14:ligatures w14:val="standardContextual"/>
              </w:rPr>
              <w:t>The revised layout removes long blocks of text, improves navigation, and includes clearer explanations for customers using the winter request form. Additional links and updated messaging now help manage expectations and direct users to the correct forms for non-winter road issues.</w:t>
            </w:r>
          </w:p>
          <w:p w14:paraId="5A9D2AE4" w14:textId="77777777" w:rsidR="009E16DF" w:rsidRPr="009E16DF" w:rsidRDefault="009E16DF" w:rsidP="009E16DF">
            <w:pPr>
              <w:rPr>
                <w:rFonts w:eastAsia="Aptos"/>
                <w14:ligatures w14:val="standardContextual"/>
              </w:rPr>
            </w:pPr>
          </w:p>
          <w:p w14:paraId="5F1457A5" w14:textId="77E47420" w:rsidR="009E16DF" w:rsidRPr="00756C62" w:rsidRDefault="009E16DF" w:rsidP="009E16DF">
            <w:pPr>
              <w:rPr>
                <w:rFonts w:eastAsia="Aptos"/>
                <w14:ligatures w14:val="standardContextual"/>
              </w:rPr>
            </w:pPr>
            <w:r>
              <w:rPr>
                <w:rFonts w:eastAsia="Aptos"/>
                <w14:ligatures w14:val="standardContextual"/>
              </w:rPr>
              <w:t>Internal feedback</w:t>
            </w:r>
            <w:r w:rsidRPr="009E16DF">
              <w:rPr>
                <w:rFonts w:eastAsia="Aptos"/>
                <w14:ligatures w14:val="standardContextual"/>
              </w:rPr>
              <w:t xml:space="preserve"> has been positive, with the new structure, improved clarity, and enhanced map functionality (including grit-bin visibility when zoomed) all noted as beneficial.</w:t>
            </w:r>
          </w:p>
          <w:p w14:paraId="25FF8BFE" w14:textId="77777777" w:rsidR="00756C62" w:rsidRDefault="00756C62" w:rsidP="00756C62">
            <w:pPr>
              <w:rPr>
                <w:rFonts w:asciiTheme="minorHAnsi" w:hAnsiTheme="minorHAnsi" w:cstheme="minorHAnsi"/>
                <w:b/>
                <w:bCs/>
                <w:sz w:val="24"/>
                <w:szCs w:val="24"/>
              </w:rPr>
            </w:pPr>
          </w:p>
          <w:p w14:paraId="3D6086B5" w14:textId="77777777" w:rsidR="00756C62" w:rsidRPr="00756C62" w:rsidRDefault="00756C62" w:rsidP="00756C62">
            <w:pPr>
              <w:rPr>
                <w:rFonts w:asciiTheme="minorHAnsi" w:hAnsiTheme="minorHAnsi" w:cstheme="minorHAnsi"/>
                <w:b/>
                <w:bCs/>
                <w:sz w:val="24"/>
                <w:szCs w:val="24"/>
              </w:rPr>
            </w:pPr>
          </w:p>
          <w:p w14:paraId="2AE289C5" w14:textId="2C7D0D6F" w:rsidR="00922FC0" w:rsidRPr="00A6168F" w:rsidRDefault="00922FC0" w:rsidP="007C2A47">
            <w:pPr>
              <w:rPr>
                <w:rFonts w:asciiTheme="minorHAnsi" w:hAnsiTheme="minorHAnsi" w:cstheme="minorHAnsi"/>
                <w:sz w:val="24"/>
                <w:szCs w:val="24"/>
              </w:rPr>
            </w:pPr>
          </w:p>
        </w:tc>
      </w:tr>
    </w:tbl>
    <w:p w14:paraId="35F74446" w14:textId="56A92E7C" w:rsidR="006015E8" w:rsidRDefault="006015E8" w:rsidP="00A95AF6">
      <w:pPr>
        <w:pStyle w:val="NormalWeb"/>
        <w:shd w:val="clear" w:color="auto" w:fill="FFFFFF"/>
        <w:spacing w:before="0" w:beforeAutospacing="0" w:after="0" w:afterAutospacing="0"/>
        <w:rPr>
          <w:rFonts w:asciiTheme="minorHAnsi" w:hAnsiTheme="minorHAnsi" w:cstheme="minorHAnsi"/>
          <w:bCs/>
          <w:noProof/>
        </w:rPr>
      </w:pPr>
    </w:p>
    <w:p w14:paraId="4CFB6E8A" w14:textId="2698E107" w:rsidR="00A95AF6" w:rsidRDefault="00A95AF6" w:rsidP="00A95AF6">
      <w:pPr>
        <w:pStyle w:val="NormalWeb"/>
        <w:shd w:val="clear" w:color="auto" w:fill="FFFFFF"/>
        <w:spacing w:before="0" w:beforeAutospacing="0" w:after="0" w:afterAutospacing="0"/>
        <w:rPr>
          <w:rFonts w:asciiTheme="minorHAnsi" w:hAnsiTheme="minorHAnsi" w:cstheme="minorHAnsi"/>
          <w:bCs/>
          <w:noProof/>
        </w:rPr>
      </w:pPr>
    </w:p>
    <w:p w14:paraId="11E1A3F6" w14:textId="63A13719" w:rsidR="00A95AF6" w:rsidRPr="00A6168F" w:rsidRDefault="00A95AF6" w:rsidP="00A95AF6">
      <w:pPr>
        <w:pStyle w:val="NormalWeb"/>
        <w:shd w:val="clear" w:color="auto" w:fill="FFFFFF"/>
        <w:spacing w:before="0" w:beforeAutospacing="0" w:after="0" w:afterAutospacing="0"/>
        <w:rPr>
          <w:rFonts w:asciiTheme="minorHAnsi" w:hAnsiTheme="minorHAnsi" w:cstheme="minorHAnsi"/>
          <w:bCs/>
          <w:noProof/>
        </w:rPr>
      </w:pPr>
    </w:p>
    <w:sectPr w:rsidR="00A95AF6" w:rsidRPr="00A6168F" w:rsidSect="002534AF">
      <w:headerReference w:type="even" r:id="rId10"/>
      <w:headerReference w:type="default" r:id="rId11"/>
      <w:footerReference w:type="default" r:id="rId12"/>
      <w:headerReference w:type="firs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C87E3" w14:textId="77777777" w:rsidR="009656EF" w:rsidRDefault="009656EF" w:rsidP="000A2BC3">
      <w:r>
        <w:separator/>
      </w:r>
    </w:p>
  </w:endnote>
  <w:endnote w:type="continuationSeparator" w:id="0">
    <w:p w14:paraId="4F89E099" w14:textId="77777777" w:rsidR="009656EF" w:rsidRDefault="009656EF" w:rsidP="000A2BC3">
      <w:r>
        <w:continuationSeparator/>
      </w:r>
    </w:p>
  </w:endnote>
  <w:endnote w:type="continuationNotice" w:id="1">
    <w:p w14:paraId="24C2C659" w14:textId="77777777" w:rsidR="009656EF" w:rsidRDefault="00965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5451F" w14:textId="77777777" w:rsidR="009656EF" w:rsidRDefault="009656EF" w:rsidP="000A2BC3">
      <w:r>
        <w:separator/>
      </w:r>
    </w:p>
  </w:footnote>
  <w:footnote w:type="continuationSeparator" w:id="0">
    <w:p w14:paraId="795550AF" w14:textId="77777777" w:rsidR="009656EF" w:rsidRDefault="009656EF" w:rsidP="000A2BC3">
      <w:r>
        <w:continuationSeparator/>
      </w:r>
    </w:p>
  </w:footnote>
  <w:footnote w:type="continuationNotice" w:id="1">
    <w:p w14:paraId="3A902D2E" w14:textId="77777777" w:rsidR="009656EF" w:rsidRDefault="009656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B56"/>
    <w:multiLevelType w:val="hybridMultilevel"/>
    <w:tmpl w:val="4D7C1DC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08402EEE"/>
    <w:multiLevelType w:val="multilevel"/>
    <w:tmpl w:val="2BB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461B2"/>
    <w:multiLevelType w:val="multilevel"/>
    <w:tmpl w:val="72E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BF183F"/>
    <w:multiLevelType w:val="multilevel"/>
    <w:tmpl w:val="CB4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9"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B76BF"/>
    <w:multiLevelType w:val="hybridMultilevel"/>
    <w:tmpl w:val="7CBE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F32AF"/>
    <w:multiLevelType w:val="multilevel"/>
    <w:tmpl w:val="511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E76DB5"/>
    <w:multiLevelType w:val="hybridMultilevel"/>
    <w:tmpl w:val="0414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153E42"/>
    <w:multiLevelType w:val="hybridMultilevel"/>
    <w:tmpl w:val="C6AA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81D33"/>
    <w:multiLevelType w:val="multilevel"/>
    <w:tmpl w:val="EE5E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477F2F"/>
    <w:multiLevelType w:val="multilevel"/>
    <w:tmpl w:val="0BCC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67A76D8"/>
    <w:multiLevelType w:val="multilevel"/>
    <w:tmpl w:val="20D6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193CC4"/>
    <w:multiLevelType w:val="multilevel"/>
    <w:tmpl w:val="C526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4F0C27"/>
    <w:multiLevelType w:val="hybridMultilevel"/>
    <w:tmpl w:val="6F2E977A"/>
    <w:lvl w:ilvl="0" w:tplc="9CD40620">
      <w:start w:val="1"/>
      <w:numFmt w:val="bullet"/>
      <w:lvlText w:val=""/>
      <w:lvlJc w:val="left"/>
      <w:pPr>
        <w:ind w:left="720" w:hanging="360"/>
      </w:pPr>
      <w:rPr>
        <w:rFonts w:ascii="Symbol" w:hAnsi="Symbol" w:hint="default"/>
      </w:rPr>
    </w:lvl>
    <w:lvl w:ilvl="1" w:tplc="5CD6D210">
      <w:start w:val="1"/>
      <w:numFmt w:val="bullet"/>
      <w:lvlText w:val="o"/>
      <w:lvlJc w:val="left"/>
      <w:pPr>
        <w:ind w:left="1440" w:hanging="360"/>
      </w:pPr>
      <w:rPr>
        <w:rFonts w:ascii="Courier New" w:hAnsi="Courier New" w:hint="default"/>
      </w:rPr>
    </w:lvl>
    <w:lvl w:ilvl="2" w:tplc="6EEE176E">
      <w:start w:val="1"/>
      <w:numFmt w:val="bullet"/>
      <w:lvlText w:val=""/>
      <w:lvlJc w:val="left"/>
      <w:pPr>
        <w:ind w:left="2160" w:hanging="360"/>
      </w:pPr>
      <w:rPr>
        <w:rFonts w:ascii="Wingdings" w:hAnsi="Wingdings" w:hint="default"/>
      </w:rPr>
    </w:lvl>
    <w:lvl w:ilvl="3" w:tplc="4858BB56">
      <w:start w:val="1"/>
      <w:numFmt w:val="bullet"/>
      <w:lvlText w:val=""/>
      <w:lvlJc w:val="left"/>
      <w:pPr>
        <w:ind w:left="2880" w:hanging="360"/>
      </w:pPr>
      <w:rPr>
        <w:rFonts w:ascii="Symbol" w:hAnsi="Symbol" w:hint="default"/>
      </w:rPr>
    </w:lvl>
    <w:lvl w:ilvl="4" w:tplc="8464923E">
      <w:start w:val="1"/>
      <w:numFmt w:val="bullet"/>
      <w:lvlText w:val="o"/>
      <w:lvlJc w:val="left"/>
      <w:pPr>
        <w:ind w:left="3600" w:hanging="360"/>
      </w:pPr>
      <w:rPr>
        <w:rFonts w:ascii="Courier New" w:hAnsi="Courier New" w:hint="default"/>
      </w:rPr>
    </w:lvl>
    <w:lvl w:ilvl="5" w:tplc="FA8A0B62">
      <w:start w:val="1"/>
      <w:numFmt w:val="bullet"/>
      <w:lvlText w:val=""/>
      <w:lvlJc w:val="left"/>
      <w:pPr>
        <w:ind w:left="4320" w:hanging="360"/>
      </w:pPr>
      <w:rPr>
        <w:rFonts w:ascii="Wingdings" w:hAnsi="Wingdings" w:hint="default"/>
      </w:rPr>
    </w:lvl>
    <w:lvl w:ilvl="6" w:tplc="F33CD422">
      <w:start w:val="1"/>
      <w:numFmt w:val="bullet"/>
      <w:lvlText w:val=""/>
      <w:lvlJc w:val="left"/>
      <w:pPr>
        <w:ind w:left="5040" w:hanging="360"/>
      </w:pPr>
      <w:rPr>
        <w:rFonts w:ascii="Symbol" w:hAnsi="Symbol" w:hint="default"/>
      </w:rPr>
    </w:lvl>
    <w:lvl w:ilvl="7" w:tplc="B2AA93D2">
      <w:start w:val="1"/>
      <w:numFmt w:val="bullet"/>
      <w:lvlText w:val="o"/>
      <w:lvlJc w:val="left"/>
      <w:pPr>
        <w:ind w:left="5760" w:hanging="360"/>
      </w:pPr>
      <w:rPr>
        <w:rFonts w:ascii="Courier New" w:hAnsi="Courier New" w:hint="default"/>
      </w:rPr>
    </w:lvl>
    <w:lvl w:ilvl="8" w:tplc="6FA8E02A">
      <w:start w:val="1"/>
      <w:numFmt w:val="bullet"/>
      <w:lvlText w:val=""/>
      <w:lvlJc w:val="left"/>
      <w:pPr>
        <w:ind w:left="6480" w:hanging="360"/>
      </w:pPr>
      <w:rPr>
        <w:rFonts w:ascii="Wingdings" w:hAnsi="Wingdings" w:hint="default"/>
      </w:rPr>
    </w:lvl>
  </w:abstractNum>
  <w:abstractNum w:abstractNumId="26"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D554CC2"/>
    <w:multiLevelType w:val="multilevel"/>
    <w:tmpl w:val="0BA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8D7399"/>
    <w:multiLevelType w:val="multilevel"/>
    <w:tmpl w:val="2BD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0"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A48294C"/>
    <w:multiLevelType w:val="multilevel"/>
    <w:tmpl w:val="091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1375AD"/>
    <w:multiLevelType w:val="multilevel"/>
    <w:tmpl w:val="98D8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686496">
    <w:abstractNumId w:val="25"/>
  </w:num>
  <w:num w:numId="2" w16cid:durableId="1761487529">
    <w:abstractNumId w:val="14"/>
  </w:num>
  <w:num w:numId="3" w16cid:durableId="539780668">
    <w:abstractNumId w:val="7"/>
  </w:num>
  <w:num w:numId="4" w16cid:durableId="244806105">
    <w:abstractNumId w:val="18"/>
  </w:num>
  <w:num w:numId="5" w16cid:durableId="1609123825">
    <w:abstractNumId w:val="4"/>
  </w:num>
  <w:num w:numId="6" w16cid:durableId="68771067">
    <w:abstractNumId w:val="8"/>
  </w:num>
  <w:num w:numId="7" w16cid:durableId="1353343695">
    <w:abstractNumId w:val="31"/>
  </w:num>
  <w:num w:numId="8" w16cid:durableId="1592009234">
    <w:abstractNumId w:val="23"/>
  </w:num>
  <w:num w:numId="9" w16cid:durableId="790168723">
    <w:abstractNumId w:val="30"/>
  </w:num>
  <w:num w:numId="10" w16cid:durableId="156268705">
    <w:abstractNumId w:val="20"/>
  </w:num>
  <w:num w:numId="11" w16cid:durableId="632560997">
    <w:abstractNumId w:val="0"/>
  </w:num>
  <w:num w:numId="12" w16cid:durableId="680669342">
    <w:abstractNumId w:val="5"/>
  </w:num>
  <w:num w:numId="13" w16cid:durableId="918442052">
    <w:abstractNumId w:val="19"/>
  </w:num>
  <w:num w:numId="14" w16cid:durableId="5530790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166868">
    <w:abstractNumId w:val="33"/>
  </w:num>
  <w:num w:numId="16" w16cid:durableId="525023069">
    <w:abstractNumId w:val="13"/>
  </w:num>
  <w:num w:numId="17" w16cid:durableId="2096587258">
    <w:abstractNumId w:val="34"/>
  </w:num>
  <w:num w:numId="18" w16cid:durableId="449054673">
    <w:abstractNumId w:val="36"/>
  </w:num>
  <w:num w:numId="19" w16cid:durableId="2059207517">
    <w:abstractNumId w:val="9"/>
  </w:num>
  <w:num w:numId="20" w16cid:durableId="351346619">
    <w:abstractNumId w:val="29"/>
  </w:num>
  <w:num w:numId="21" w16cid:durableId="1110515088">
    <w:abstractNumId w:val="38"/>
  </w:num>
  <w:num w:numId="22" w16cid:durableId="244143937">
    <w:abstractNumId w:val="3"/>
  </w:num>
  <w:num w:numId="23" w16cid:durableId="54277805">
    <w:abstractNumId w:val="24"/>
  </w:num>
  <w:num w:numId="24" w16cid:durableId="1124889073">
    <w:abstractNumId w:val="37"/>
  </w:num>
  <w:num w:numId="25" w16cid:durableId="1414663289">
    <w:abstractNumId w:val="10"/>
  </w:num>
  <w:num w:numId="26" w16cid:durableId="1436515765">
    <w:abstractNumId w:val="11"/>
  </w:num>
  <w:num w:numId="27" w16cid:durableId="1277634215">
    <w:abstractNumId w:val="32"/>
  </w:num>
  <w:num w:numId="28" w16cid:durableId="917207375">
    <w:abstractNumId w:val="6"/>
  </w:num>
  <w:num w:numId="29" w16cid:durableId="1918595138">
    <w:abstractNumId w:val="2"/>
  </w:num>
  <w:num w:numId="30" w16cid:durableId="956447422">
    <w:abstractNumId w:val="1"/>
  </w:num>
  <w:num w:numId="31" w16cid:durableId="1472938360">
    <w:abstractNumId w:val="16"/>
  </w:num>
  <w:num w:numId="32" w16cid:durableId="1276518445">
    <w:abstractNumId w:val="28"/>
  </w:num>
  <w:num w:numId="33" w16cid:durableId="27490450">
    <w:abstractNumId w:val="27"/>
  </w:num>
  <w:num w:numId="34" w16cid:durableId="390348450">
    <w:abstractNumId w:val="21"/>
  </w:num>
  <w:num w:numId="35" w16cid:durableId="498664288">
    <w:abstractNumId w:val="12"/>
  </w:num>
  <w:num w:numId="36" w16cid:durableId="247278595">
    <w:abstractNumId w:val="35"/>
  </w:num>
  <w:num w:numId="37" w16cid:durableId="449397888">
    <w:abstractNumId w:val="15"/>
  </w:num>
  <w:num w:numId="38" w16cid:durableId="1303190416">
    <w:abstractNumId w:val="17"/>
  </w:num>
  <w:num w:numId="39" w16cid:durableId="1202093612">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39A1"/>
    <w:rsid w:val="000440F2"/>
    <w:rsid w:val="00044955"/>
    <w:rsid w:val="00044E44"/>
    <w:rsid w:val="00045707"/>
    <w:rsid w:val="00045C2E"/>
    <w:rsid w:val="00046684"/>
    <w:rsid w:val="0005030E"/>
    <w:rsid w:val="00050EC8"/>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7E8"/>
    <w:rsid w:val="00066CCD"/>
    <w:rsid w:val="00067C4B"/>
    <w:rsid w:val="00071357"/>
    <w:rsid w:val="000718B5"/>
    <w:rsid w:val="00072E0A"/>
    <w:rsid w:val="00073AB1"/>
    <w:rsid w:val="00073C36"/>
    <w:rsid w:val="0007402C"/>
    <w:rsid w:val="000778B5"/>
    <w:rsid w:val="0007791B"/>
    <w:rsid w:val="00077E15"/>
    <w:rsid w:val="00077F38"/>
    <w:rsid w:val="000813FC"/>
    <w:rsid w:val="000816E4"/>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3F85"/>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1E23"/>
    <w:rsid w:val="000B2322"/>
    <w:rsid w:val="000B2727"/>
    <w:rsid w:val="000B4100"/>
    <w:rsid w:val="000B4350"/>
    <w:rsid w:val="000B460D"/>
    <w:rsid w:val="000B4B2C"/>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3C0F"/>
    <w:rsid w:val="00114579"/>
    <w:rsid w:val="00114AED"/>
    <w:rsid w:val="00115A96"/>
    <w:rsid w:val="00115F73"/>
    <w:rsid w:val="00116069"/>
    <w:rsid w:val="0011739F"/>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940"/>
    <w:rsid w:val="00143C5A"/>
    <w:rsid w:val="00144E5E"/>
    <w:rsid w:val="001475EF"/>
    <w:rsid w:val="0015145D"/>
    <w:rsid w:val="00152187"/>
    <w:rsid w:val="00152E39"/>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31E"/>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094"/>
    <w:rsid w:val="001E1490"/>
    <w:rsid w:val="001E270D"/>
    <w:rsid w:val="001E3831"/>
    <w:rsid w:val="001E4AED"/>
    <w:rsid w:val="001E5005"/>
    <w:rsid w:val="001E5592"/>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36B"/>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4582"/>
    <w:rsid w:val="00225D50"/>
    <w:rsid w:val="00227435"/>
    <w:rsid w:val="00230B4D"/>
    <w:rsid w:val="00231AA6"/>
    <w:rsid w:val="00231B5E"/>
    <w:rsid w:val="0023206A"/>
    <w:rsid w:val="002323ED"/>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6F5D"/>
    <w:rsid w:val="002577C4"/>
    <w:rsid w:val="0026009F"/>
    <w:rsid w:val="00260355"/>
    <w:rsid w:val="00260F02"/>
    <w:rsid w:val="00260F48"/>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2B0F"/>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2181"/>
    <w:rsid w:val="002E3980"/>
    <w:rsid w:val="002E3D12"/>
    <w:rsid w:val="002E3F3F"/>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4787"/>
    <w:rsid w:val="00326594"/>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A55"/>
    <w:rsid w:val="00335B1E"/>
    <w:rsid w:val="003365FC"/>
    <w:rsid w:val="0034034B"/>
    <w:rsid w:val="0034078F"/>
    <w:rsid w:val="00340AB8"/>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5D32"/>
    <w:rsid w:val="00356408"/>
    <w:rsid w:val="00356A85"/>
    <w:rsid w:val="0035F220"/>
    <w:rsid w:val="0036055D"/>
    <w:rsid w:val="00362740"/>
    <w:rsid w:val="00362792"/>
    <w:rsid w:val="0036279D"/>
    <w:rsid w:val="003627ED"/>
    <w:rsid w:val="00362A99"/>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3353"/>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0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6CF6"/>
    <w:rsid w:val="003A7BBE"/>
    <w:rsid w:val="003B0A9E"/>
    <w:rsid w:val="003B1C9D"/>
    <w:rsid w:val="003B21B7"/>
    <w:rsid w:val="003B2811"/>
    <w:rsid w:val="003B34FB"/>
    <w:rsid w:val="003B4610"/>
    <w:rsid w:val="003B49F0"/>
    <w:rsid w:val="003B5780"/>
    <w:rsid w:val="003B672C"/>
    <w:rsid w:val="003B6A90"/>
    <w:rsid w:val="003B79E0"/>
    <w:rsid w:val="003C0ACF"/>
    <w:rsid w:val="003C2CFB"/>
    <w:rsid w:val="003C35F9"/>
    <w:rsid w:val="003C3617"/>
    <w:rsid w:val="003C376B"/>
    <w:rsid w:val="003C3775"/>
    <w:rsid w:val="003C4598"/>
    <w:rsid w:val="003C46F1"/>
    <w:rsid w:val="003C4EAA"/>
    <w:rsid w:val="003C7E33"/>
    <w:rsid w:val="003D0125"/>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2C17"/>
    <w:rsid w:val="003F2E68"/>
    <w:rsid w:val="003F3864"/>
    <w:rsid w:val="003F7395"/>
    <w:rsid w:val="003F7ADA"/>
    <w:rsid w:val="00401170"/>
    <w:rsid w:val="00402661"/>
    <w:rsid w:val="00402F56"/>
    <w:rsid w:val="004032A7"/>
    <w:rsid w:val="00403A4F"/>
    <w:rsid w:val="0040403C"/>
    <w:rsid w:val="00404CE9"/>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1259"/>
    <w:rsid w:val="00421409"/>
    <w:rsid w:val="00421976"/>
    <w:rsid w:val="0042210C"/>
    <w:rsid w:val="004228F0"/>
    <w:rsid w:val="00422C00"/>
    <w:rsid w:val="00424CD9"/>
    <w:rsid w:val="004252E4"/>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C3D"/>
    <w:rsid w:val="00435CFC"/>
    <w:rsid w:val="004364AF"/>
    <w:rsid w:val="00436563"/>
    <w:rsid w:val="004379C8"/>
    <w:rsid w:val="00437C33"/>
    <w:rsid w:val="0044183E"/>
    <w:rsid w:val="0044351B"/>
    <w:rsid w:val="00443FEA"/>
    <w:rsid w:val="004455FE"/>
    <w:rsid w:val="00446363"/>
    <w:rsid w:val="00446BE3"/>
    <w:rsid w:val="0044774D"/>
    <w:rsid w:val="00447AE9"/>
    <w:rsid w:val="004506EF"/>
    <w:rsid w:val="004518D9"/>
    <w:rsid w:val="00451B7C"/>
    <w:rsid w:val="00452649"/>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90133"/>
    <w:rsid w:val="00490B5B"/>
    <w:rsid w:val="00491868"/>
    <w:rsid w:val="004919FF"/>
    <w:rsid w:val="00491DE8"/>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5EFE"/>
    <w:rsid w:val="004A6219"/>
    <w:rsid w:val="004A6E3F"/>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DC4"/>
    <w:rsid w:val="004B7E43"/>
    <w:rsid w:val="004C02AD"/>
    <w:rsid w:val="004C0A4B"/>
    <w:rsid w:val="004C10B2"/>
    <w:rsid w:val="004C1888"/>
    <w:rsid w:val="004C2EE2"/>
    <w:rsid w:val="004C474D"/>
    <w:rsid w:val="004C49BA"/>
    <w:rsid w:val="004C515A"/>
    <w:rsid w:val="004C5284"/>
    <w:rsid w:val="004C6F27"/>
    <w:rsid w:val="004D0A84"/>
    <w:rsid w:val="004D0F77"/>
    <w:rsid w:val="004D1C1C"/>
    <w:rsid w:val="004D335F"/>
    <w:rsid w:val="004D3702"/>
    <w:rsid w:val="004D3804"/>
    <w:rsid w:val="004D380C"/>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59"/>
    <w:rsid w:val="0051166B"/>
    <w:rsid w:val="00511BC9"/>
    <w:rsid w:val="00511F7B"/>
    <w:rsid w:val="005122EA"/>
    <w:rsid w:val="00512B0E"/>
    <w:rsid w:val="005137D6"/>
    <w:rsid w:val="00513E71"/>
    <w:rsid w:val="00514D79"/>
    <w:rsid w:val="0051548C"/>
    <w:rsid w:val="00515C12"/>
    <w:rsid w:val="00520A30"/>
    <w:rsid w:val="00520D8E"/>
    <w:rsid w:val="005235A7"/>
    <w:rsid w:val="00523E64"/>
    <w:rsid w:val="005240C2"/>
    <w:rsid w:val="005258DA"/>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A3A"/>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D10"/>
    <w:rsid w:val="00554F2E"/>
    <w:rsid w:val="0055517B"/>
    <w:rsid w:val="00555833"/>
    <w:rsid w:val="00555A11"/>
    <w:rsid w:val="00555FE5"/>
    <w:rsid w:val="00556A99"/>
    <w:rsid w:val="00556DC9"/>
    <w:rsid w:val="00557749"/>
    <w:rsid w:val="0055797B"/>
    <w:rsid w:val="0056104A"/>
    <w:rsid w:val="00561FB0"/>
    <w:rsid w:val="005623FD"/>
    <w:rsid w:val="005629EB"/>
    <w:rsid w:val="0056372E"/>
    <w:rsid w:val="00563803"/>
    <w:rsid w:val="00564CE0"/>
    <w:rsid w:val="00566930"/>
    <w:rsid w:val="00567BCA"/>
    <w:rsid w:val="00567C43"/>
    <w:rsid w:val="00570DB5"/>
    <w:rsid w:val="00571279"/>
    <w:rsid w:val="00571620"/>
    <w:rsid w:val="005718ED"/>
    <w:rsid w:val="00571A51"/>
    <w:rsid w:val="00572097"/>
    <w:rsid w:val="005724A0"/>
    <w:rsid w:val="00572A37"/>
    <w:rsid w:val="00572F2D"/>
    <w:rsid w:val="00575AE0"/>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1EAE"/>
    <w:rsid w:val="005920CC"/>
    <w:rsid w:val="005922D4"/>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8B2"/>
    <w:rsid w:val="005B46BC"/>
    <w:rsid w:val="005B4FBF"/>
    <w:rsid w:val="005B5E90"/>
    <w:rsid w:val="005B7D45"/>
    <w:rsid w:val="005B7E11"/>
    <w:rsid w:val="005B7E66"/>
    <w:rsid w:val="005C0F3D"/>
    <w:rsid w:val="005C111C"/>
    <w:rsid w:val="005C159D"/>
    <w:rsid w:val="005C1BAF"/>
    <w:rsid w:val="005C2E5E"/>
    <w:rsid w:val="005C3457"/>
    <w:rsid w:val="005C48B4"/>
    <w:rsid w:val="005C550C"/>
    <w:rsid w:val="005C5C6E"/>
    <w:rsid w:val="005C640A"/>
    <w:rsid w:val="005C6C0F"/>
    <w:rsid w:val="005C784C"/>
    <w:rsid w:val="005D0544"/>
    <w:rsid w:val="005D0F87"/>
    <w:rsid w:val="005D0FDF"/>
    <w:rsid w:val="005D1CB1"/>
    <w:rsid w:val="005D2186"/>
    <w:rsid w:val="005D2988"/>
    <w:rsid w:val="005D29CD"/>
    <w:rsid w:val="005D2FB5"/>
    <w:rsid w:val="005D45FA"/>
    <w:rsid w:val="005D46F6"/>
    <w:rsid w:val="005D48B6"/>
    <w:rsid w:val="005D5ABF"/>
    <w:rsid w:val="005D5D42"/>
    <w:rsid w:val="005D661D"/>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CCC"/>
    <w:rsid w:val="005F7765"/>
    <w:rsid w:val="00600135"/>
    <w:rsid w:val="00600D7C"/>
    <w:rsid w:val="006015E8"/>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2235"/>
    <w:rsid w:val="00622EE2"/>
    <w:rsid w:val="00622F67"/>
    <w:rsid w:val="00623500"/>
    <w:rsid w:val="00623C29"/>
    <w:rsid w:val="006240D2"/>
    <w:rsid w:val="00624E4E"/>
    <w:rsid w:val="006258C7"/>
    <w:rsid w:val="00630540"/>
    <w:rsid w:val="00630DED"/>
    <w:rsid w:val="00632573"/>
    <w:rsid w:val="00632A4B"/>
    <w:rsid w:val="006343DF"/>
    <w:rsid w:val="00635893"/>
    <w:rsid w:val="00635B5F"/>
    <w:rsid w:val="00635F99"/>
    <w:rsid w:val="00637A07"/>
    <w:rsid w:val="00640626"/>
    <w:rsid w:val="00640787"/>
    <w:rsid w:val="00640CCE"/>
    <w:rsid w:val="00641203"/>
    <w:rsid w:val="006417F4"/>
    <w:rsid w:val="00642927"/>
    <w:rsid w:val="00643196"/>
    <w:rsid w:val="006444AE"/>
    <w:rsid w:val="006446AE"/>
    <w:rsid w:val="006457E5"/>
    <w:rsid w:val="00645868"/>
    <w:rsid w:val="006458FB"/>
    <w:rsid w:val="00645903"/>
    <w:rsid w:val="00647BA3"/>
    <w:rsid w:val="00650870"/>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63A8"/>
    <w:rsid w:val="006665D4"/>
    <w:rsid w:val="00666D4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1AFA"/>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AA"/>
    <w:rsid w:val="006B5911"/>
    <w:rsid w:val="006B6013"/>
    <w:rsid w:val="006B60F1"/>
    <w:rsid w:val="006B6B08"/>
    <w:rsid w:val="006B7FE6"/>
    <w:rsid w:val="006C0109"/>
    <w:rsid w:val="006C0608"/>
    <w:rsid w:val="006C0F07"/>
    <w:rsid w:val="006C1441"/>
    <w:rsid w:val="006C1494"/>
    <w:rsid w:val="006C14AF"/>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6F65"/>
    <w:rsid w:val="006E73E2"/>
    <w:rsid w:val="006E7440"/>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656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CBC"/>
    <w:rsid w:val="00716CD3"/>
    <w:rsid w:val="00720313"/>
    <w:rsid w:val="00721AEF"/>
    <w:rsid w:val="00722208"/>
    <w:rsid w:val="007229E9"/>
    <w:rsid w:val="00723A40"/>
    <w:rsid w:val="00723FD8"/>
    <w:rsid w:val="0072623A"/>
    <w:rsid w:val="00726518"/>
    <w:rsid w:val="00727EA6"/>
    <w:rsid w:val="0073189C"/>
    <w:rsid w:val="00731C84"/>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52A5"/>
    <w:rsid w:val="00756234"/>
    <w:rsid w:val="007568A2"/>
    <w:rsid w:val="00756C6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63F2"/>
    <w:rsid w:val="007D667C"/>
    <w:rsid w:val="007D7260"/>
    <w:rsid w:val="007D79CD"/>
    <w:rsid w:val="007E076B"/>
    <w:rsid w:val="007E17EF"/>
    <w:rsid w:val="007E2141"/>
    <w:rsid w:val="007E24E8"/>
    <w:rsid w:val="007E275F"/>
    <w:rsid w:val="007E2BA4"/>
    <w:rsid w:val="007E344D"/>
    <w:rsid w:val="007E34D8"/>
    <w:rsid w:val="007E442E"/>
    <w:rsid w:val="007E4E99"/>
    <w:rsid w:val="007E5C76"/>
    <w:rsid w:val="007E6212"/>
    <w:rsid w:val="007E6FB6"/>
    <w:rsid w:val="007F080D"/>
    <w:rsid w:val="007F0FE3"/>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D2"/>
    <w:rsid w:val="007F7CED"/>
    <w:rsid w:val="00800A59"/>
    <w:rsid w:val="00802DCE"/>
    <w:rsid w:val="008042AA"/>
    <w:rsid w:val="00804CA6"/>
    <w:rsid w:val="008056F8"/>
    <w:rsid w:val="00806B04"/>
    <w:rsid w:val="00806F09"/>
    <w:rsid w:val="00807327"/>
    <w:rsid w:val="00807920"/>
    <w:rsid w:val="0081007D"/>
    <w:rsid w:val="008106FF"/>
    <w:rsid w:val="00810FDF"/>
    <w:rsid w:val="00811150"/>
    <w:rsid w:val="00811740"/>
    <w:rsid w:val="00811ED5"/>
    <w:rsid w:val="00811FB5"/>
    <w:rsid w:val="0081249B"/>
    <w:rsid w:val="00812863"/>
    <w:rsid w:val="008134A8"/>
    <w:rsid w:val="00813767"/>
    <w:rsid w:val="00814137"/>
    <w:rsid w:val="008147F9"/>
    <w:rsid w:val="00814E20"/>
    <w:rsid w:val="008168A5"/>
    <w:rsid w:val="008171B0"/>
    <w:rsid w:val="00817D52"/>
    <w:rsid w:val="00817F0D"/>
    <w:rsid w:val="00820BC2"/>
    <w:rsid w:val="00820C0E"/>
    <w:rsid w:val="00821225"/>
    <w:rsid w:val="008219E7"/>
    <w:rsid w:val="00822265"/>
    <w:rsid w:val="008224A3"/>
    <w:rsid w:val="008226CE"/>
    <w:rsid w:val="00823B11"/>
    <w:rsid w:val="00824271"/>
    <w:rsid w:val="00825DF1"/>
    <w:rsid w:val="00825E19"/>
    <w:rsid w:val="008263B0"/>
    <w:rsid w:val="0082706D"/>
    <w:rsid w:val="00830959"/>
    <w:rsid w:val="00831CE5"/>
    <w:rsid w:val="0083256E"/>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4812"/>
    <w:rsid w:val="00854AA4"/>
    <w:rsid w:val="00854BDB"/>
    <w:rsid w:val="00855045"/>
    <w:rsid w:val="0085507D"/>
    <w:rsid w:val="00857487"/>
    <w:rsid w:val="00857804"/>
    <w:rsid w:val="00857AF1"/>
    <w:rsid w:val="00857E53"/>
    <w:rsid w:val="00861A0B"/>
    <w:rsid w:val="00861F90"/>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6AA4"/>
    <w:rsid w:val="00877DA7"/>
    <w:rsid w:val="00877F55"/>
    <w:rsid w:val="00881321"/>
    <w:rsid w:val="00881DA6"/>
    <w:rsid w:val="00882974"/>
    <w:rsid w:val="00882AA5"/>
    <w:rsid w:val="00884AC1"/>
    <w:rsid w:val="00884C07"/>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1743"/>
    <w:rsid w:val="008C2D78"/>
    <w:rsid w:val="008C3253"/>
    <w:rsid w:val="008C3DE7"/>
    <w:rsid w:val="008C46AB"/>
    <w:rsid w:val="008C4F1D"/>
    <w:rsid w:val="008C65A4"/>
    <w:rsid w:val="008C6648"/>
    <w:rsid w:val="008D04E3"/>
    <w:rsid w:val="008D0626"/>
    <w:rsid w:val="008D1C93"/>
    <w:rsid w:val="008D1E53"/>
    <w:rsid w:val="008D2984"/>
    <w:rsid w:val="008D34B7"/>
    <w:rsid w:val="008D3D5E"/>
    <w:rsid w:val="008D4CB4"/>
    <w:rsid w:val="008D52D0"/>
    <w:rsid w:val="008D5F50"/>
    <w:rsid w:val="008D6201"/>
    <w:rsid w:val="008D6A13"/>
    <w:rsid w:val="008D7E03"/>
    <w:rsid w:val="008E0DF6"/>
    <w:rsid w:val="008E132B"/>
    <w:rsid w:val="008E18BD"/>
    <w:rsid w:val="008E1BDF"/>
    <w:rsid w:val="008E1F11"/>
    <w:rsid w:val="008E1FAA"/>
    <w:rsid w:val="008E220E"/>
    <w:rsid w:val="008E2C33"/>
    <w:rsid w:val="008E2E15"/>
    <w:rsid w:val="008E5B25"/>
    <w:rsid w:val="008E6B92"/>
    <w:rsid w:val="008E7A98"/>
    <w:rsid w:val="008F03FE"/>
    <w:rsid w:val="008F0A41"/>
    <w:rsid w:val="008F0A7E"/>
    <w:rsid w:val="008F0AC4"/>
    <w:rsid w:val="008F148E"/>
    <w:rsid w:val="008F1E3B"/>
    <w:rsid w:val="008F2326"/>
    <w:rsid w:val="008F2E94"/>
    <w:rsid w:val="008F380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4F69"/>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2FC0"/>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2A55"/>
    <w:rsid w:val="00964053"/>
    <w:rsid w:val="00964152"/>
    <w:rsid w:val="00964A82"/>
    <w:rsid w:val="009652DF"/>
    <w:rsid w:val="009656EF"/>
    <w:rsid w:val="00965842"/>
    <w:rsid w:val="009676E2"/>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21B1"/>
    <w:rsid w:val="00983626"/>
    <w:rsid w:val="00983D24"/>
    <w:rsid w:val="00985365"/>
    <w:rsid w:val="0098640E"/>
    <w:rsid w:val="0098658D"/>
    <w:rsid w:val="00986921"/>
    <w:rsid w:val="00987477"/>
    <w:rsid w:val="0099142A"/>
    <w:rsid w:val="0099162B"/>
    <w:rsid w:val="009934FA"/>
    <w:rsid w:val="009938E7"/>
    <w:rsid w:val="00994626"/>
    <w:rsid w:val="009952E0"/>
    <w:rsid w:val="00996234"/>
    <w:rsid w:val="00996775"/>
    <w:rsid w:val="00997151"/>
    <w:rsid w:val="009971F6"/>
    <w:rsid w:val="00997897"/>
    <w:rsid w:val="00997934"/>
    <w:rsid w:val="00997956"/>
    <w:rsid w:val="00997ADF"/>
    <w:rsid w:val="009A0E8C"/>
    <w:rsid w:val="009A2C90"/>
    <w:rsid w:val="009A3044"/>
    <w:rsid w:val="009A3F6F"/>
    <w:rsid w:val="009A4691"/>
    <w:rsid w:val="009A56EF"/>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16DF"/>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5AF"/>
    <w:rsid w:val="009F4968"/>
    <w:rsid w:val="009F4CC6"/>
    <w:rsid w:val="009F506E"/>
    <w:rsid w:val="009F5505"/>
    <w:rsid w:val="009F60BB"/>
    <w:rsid w:val="009F6751"/>
    <w:rsid w:val="009F6B7D"/>
    <w:rsid w:val="009F6F68"/>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45EF"/>
    <w:rsid w:val="00A15744"/>
    <w:rsid w:val="00A15EBA"/>
    <w:rsid w:val="00A17127"/>
    <w:rsid w:val="00A20F0F"/>
    <w:rsid w:val="00A21191"/>
    <w:rsid w:val="00A2127E"/>
    <w:rsid w:val="00A212E4"/>
    <w:rsid w:val="00A21471"/>
    <w:rsid w:val="00A2196B"/>
    <w:rsid w:val="00A21F23"/>
    <w:rsid w:val="00A22632"/>
    <w:rsid w:val="00A22FF7"/>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6C29"/>
    <w:rsid w:val="00A37A09"/>
    <w:rsid w:val="00A40769"/>
    <w:rsid w:val="00A40C5B"/>
    <w:rsid w:val="00A42F79"/>
    <w:rsid w:val="00A430E1"/>
    <w:rsid w:val="00A43605"/>
    <w:rsid w:val="00A438A5"/>
    <w:rsid w:val="00A43A57"/>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40D5"/>
    <w:rsid w:val="00A86013"/>
    <w:rsid w:val="00A86E49"/>
    <w:rsid w:val="00A87196"/>
    <w:rsid w:val="00A874CF"/>
    <w:rsid w:val="00A903A9"/>
    <w:rsid w:val="00A91306"/>
    <w:rsid w:val="00A92026"/>
    <w:rsid w:val="00A92C19"/>
    <w:rsid w:val="00A943B9"/>
    <w:rsid w:val="00A94D74"/>
    <w:rsid w:val="00A95AF6"/>
    <w:rsid w:val="00A96472"/>
    <w:rsid w:val="00A96B84"/>
    <w:rsid w:val="00AA0204"/>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33"/>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067"/>
    <w:rsid w:val="00B13D07"/>
    <w:rsid w:val="00B159EA"/>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2A86"/>
    <w:rsid w:val="00B2405E"/>
    <w:rsid w:val="00B24860"/>
    <w:rsid w:val="00B24CE0"/>
    <w:rsid w:val="00B25509"/>
    <w:rsid w:val="00B2615B"/>
    <w:rsid w:val="00B265A3"/>
    <w:rsid w:val="00B26668"/>
    <w:rsid w:val="00B26D4D"/>
    <w:rsid w:val="00B2790A"/>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6F3E"/>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12D"/>
    <w:rsid w:val="00BC129D"/>
    <w:rsid w:val="00BC176A"/>
    <w:rsid w:val="00BC17A5"/>
    <w:rsid w:val="00BC2CEB"/>
    <w:rsid w:val="00BC3796"/>
    <w:rsid w:val="00BC462B"/>
    <w:rsid w:val="00BC46D1"/>
    <w:rsid w:val="00BC67D8"/>
    <w:rsid w:val="00BC6A94"/>
    <w:rsid w:val="00BC6FAC"/>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3600"/>
    <w:rsid w:val="00C0370F"/>
    <w:rsid w:val="00C04331"/>
    <w:rsid w:val="00C04BE1"/>
    <w:rsid w:val="00C05535"/>
    <w:rsid w:val="00C05D3A"/>
    <w:rsid w:val="00C0601B"/>
    <w:rsid w:val="00C0675F"/>
    <w:rsid w:val="00C067C2"/>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753"/>
    <w:rsid w:val="00C22E6E"/>
    <w:rsid w:val="00C22EF0"/>
    <w:rsid w:val="00C23245"/>
    <w:rsid w:val="00C23D9F"/>
    <w:rsid w:val="00C241A6"/>
    <w:rsid w:val="00C24497"/>
    <w:rsid w:val="00C2476D"/>
    <w:rsid w:val="00C2750C"/>
    <w:rsid w:val="00C277B1"/>
    <w:rsid w:val="00C27868"/>
    <w:rsid w:val="00C27FD0"/>
    <w:rsid w:val="00C30D46"/>
    <w:rsid w:val="00C33234"/>
    <w:rsid w:val="00C34492"/>
    <w:rsid w:val="00C34814"/>
    <w:rsid w:val="00C34B6F"/>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F46"/>
    <w:rsid w:val="00C47364"/>
    <w:rsid w:val="00C47B0B"/>
    <w:rsid w:val="00C484D4"/>
    <w:rsid w:val="00C501D2"/>
    <w:rsid w:val="00C50CB3"/>
    <w:rsid w:val="00C516C0"/>
    <w:rsid w:val="00C51EC9"/>
    <w:rsid w:val="00C5212F"/>
    <w:rsid w:val="00C524CD"/>
    <w:rsid w:val="00C527ED"/>
    <w:rsid w:val="00C53567"/>
    <w:rsid w:val="00C539EE"/>
    <w:rsid w:val="00C53A6E"/>
    <w:rsid w:val="00C5417D"/>
    <w:rsid w:val="00C5542C"/>
    <w:rsid w:val="00C557D5"/>
    <w:rsid w:val="00C57224"/>
    <w:rsid w:val="00C5787D"/>
    <w:rsid w:val="00C57DD7"/>
    <w:rsid w:val="00C60352"/>
    <w:rsid w:val="00C60F93"/>
    <w:rsid w:val="00C6229F"/>
    <w:rsid w:val="00C63028"/>
    <w:rsid w:val="00C63D9D"/>
    <w:rsid w:val="00C64AC8"/>
    <w:rsid w:val="00C65187"/>
    <w:rsid w:val="00C66850"/>
    <w:rsid w:val="00C66DA8"/>
    <w:rsid w:val="00C673AB"/>
    <w:rsid w:val="00C706CB"/>
    <w:rsid w:val="00C7085E"/>
    <w:rsid w:val="00C70B88"/>
    <w:rsid w:val="00C70BBD"/>
    <w:rsid w:val="00C71233"/>
    <w:rsid w:val="00C71263"/>
    <w:rsid w:val="00C71503"/>
    <w:rsid w:val="00C71B70"/>
    <w:rsid w:val="00C71D78"/>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1AFF"/>
    <w:rsid w:val="00CA2297"/>
    <w:rsid w:val="00CA2B1E"/>
    <w:rsid w:val="00CA3D96"/>
    <w:rsid w:val="00CA5524"/>
    <w:rsid w:val="00CA665E"/>
    <w:rsid w:val="00CA6F8F"/>
    <w:rsid w:val="00CA73A9"/>
    <w:rsid w:val="00CA7442"/>
    <w:rsid w:val="00CB025E"/>
    <w:rsid w:val="00CB2697"/>
    <w:rsid w:val="00CB2752"/>
    <w:rsid w:val="00CB3561"/>
    <w:rsid w:val="00CB36C7"/>
    <w:rsid w:val="00CB4320"/>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385"/>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87A"/>
    <w:rsid w:val="00CD4FC9"/>
    <w:rsid w:val="00CD57A5"/>
    <w:rsid w:val="00CD692D"/>
    <w:rsid w:val="00CE001E"/>
    <w:rsid w:val="00CE0121"/>
    <w:rsid w:val="00CE015A"/>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7B3"/>
    <w:rsid w:val="00D05A31"/>
    <w:rsid w:val="00D05F8D"/>
    <w:rsid w:val="00D06C5E"/>
    <w:rsid w:val="00D07849"/>
    <w:rsid w:val="00D10781"/>
    <w:rsid w:val="00D10C2E"/>
    <w:rsid w:val="00D10CB8"/>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4B"/>
    <w:rsid w:val="00D418AC"/>
    <w:rsid w:val="00D4252C"/>
    <w:rsid w:val="00D42717"/>
    <w:rsid w:val="00D4272B"/>
    <w:rsid w:val="00D428BC"/>
    <w:rsid w:val="00D42CE8"/>
    <w:rsid w:val="00D42E20"/>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7D8"/>
    <w:rsid w:val="00D66C7A"/>
    <w:rsid w:val="00D66E00"/>
    <w:rsid w:val="00D6713E"/>
    <w:rsid w:val="00D6763B"/>
    <w:rsid w:val="00D6772B"/>
    <w:rsid w:val="00D67F6F"/>
    <w:rsid w:val="00D700C5"/>
    <w:rsid w:val="00D7138B"/>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111"/>
    <w:rsid w:val="00D97819"/>
    <w:rsid w:val="00D97F09"/>
    <w:rsid w:val="00DA044D"/>
    <w:rsid w:val="00DA0A61"/>
    <w:rsid w:val="00DA0FA9"/>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9D7"/>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FC2"/>
    <w:rsid w:val="00E1030D"/>
    <w:rsid w:val="00E11FD5"/>
    <w:rsid w:val="00E12128"/>
    <w:rsid w:val="00E1238A"/>
    <w:rsid w:val="00E12736"/>
    <w:rsid w:val="00E1296A"/>
    <w:rsid w:val="00E12F35"/>
    <w:rsid w:val="00E13418"/>
    <w:rsid w:val="00E162B4"/>
    <w:rsid w:val="00E176D9"/>
    <w:rsid w:val="00E17B52"/>
    <w:rsid w:val="00E202E7"/>
    <w:rsid w:val="00E216FD"/>
    <w:rsid w:val="00E21CD2"/>
    <w:rsid w:val="00E21E41"/>
    <w:rsid w:val="00E2315B"/>
    <w:rsid w:val="00E23209"/>
    <w:rsid w:val="00E258FC"/>
    <w:rsid w:val="00E25AE6"/>
    <w:rsid w:val="00E25C7A"/>
    <w:rsid w:val="00E263C0"/>
    <w:rsid w:val="00E26494"/>
    <w:rsid w:val="00E26737"/>
    <w:rsid w:val="00E30487"/>
    <w:rsid w:val="00E3086A"/>
    <w:rsid w:val="00E31CC3"/>
    <w:rsid w:val="00E323CA"/>
    <w:rsid w:val="00E328B1"/>
    <w:rsid w:val="00E334D9"/>
    <w:rsid w:val="00E338F9"/>
    <w:rsid w:val="00E33D46"/>
    <w:rsid w:val="00E34029"/>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28E"/>
    <w:rsid w:val="00EA4D93"/>
    <w:rsid w:val="00EA4ED1"/>
    <w:rsid w:val="00EA5755"/>
    <w:rsid w:val="00EB0F05"/>
    <w:rsid w:val="00EB1506"/>
    <w:rsid w:val="00EB1773"/>
    <w:rsid w:val="00EB1B40"/>
    <w:rsid w:val="00EB3442"/>
    <w:rsid w:val="00EB5081"/>
    <w:rsid w:val="00EB545F"/>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87C"/>
    <w:rsid w:val="00ED2F92"/>
    <w:rsid w:val="00ED2FBF"/>
    <w:rsid w:val="00ED35BA"/>
    <w:rsid w:val="00ED43F5"/>
    <w:rsid w:val="00ED49DB"/>
    <w:rsid w:val="00ED532A"/>
    <w:rsid w:val="00ED57FB"/>
    <w:rsid w:val="00ED5C85"/>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EF72C5"/>
    <w:rsid w:val="00F00DFF"/>
    <w:rsid w:val="00F00F01"/>
    <w:rsid w:val="00F01B94"/>
    <w:rsid w:val="00F03501"/>
    <w:rsid w:val="00F037D8"/>
    <w:rsid w:val="00F048E7"/>
    <w:rsid w:val="00F052EB"/>
    <w:rsid w:val="00F057AB"/>
    <w:rsid w:val="00F06834"/>
    <w:rsid w:val="00F06FF5"/>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4AF5"/>
    <w:rsid w:val="00F35976"/>
    <w:rsid w:val="00F36566"/>
    <w:rsid w:val="00F368C7"/>
    <w:rsid w:val="00F36C1F"/>
    <w:rsid w:val="00F41B4E"/>
    <w:rsid w:val="00F43215"/>
    <w:rsid w:val="00F44137"/>
    <w:rsid w:val="00F443CD"/>
    <w:rsid w:val="00F447D5"/>
    <w:rsid w:val="00F44817"/>
    <w:rsid w:val="00F4526B"/>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211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73D"/>
    <w:rsid w:val="00FB2EC5"/>
    <w:rsid w:val="00FB3C60"/>
    <w:rsid w:val="00FB4418"/>
    <w:rsid w:val="00FB4791"/>
    <w:rsid w:val="00FB4962"/>
    <w:rsid w:val="00FB4A26"/>
    <w:rsid w:val="00FB53BE"/>
    <w:rsid w:val="00FB6216"/>
    <w:rsid w:val="00FB72B6"/>
    <w:rsid w:val="00FC0F62"/>
    <w:rsid w:val="00FC2F49"/>
    <w:rsid w:val="00FC2F6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1214</Words>
  <Characters>6920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2025-11-21T14:24:00Z</dcterms:created>
  <dcterms:modified xsi:type="dcterms:W3CDTF">2025-11-21T14:24:00Z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