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6C52A" w14:textId="77777777" w:rsidR="00765E81" w:rsidRDefault="00765E81" w:rsidP="008D07A8">
      <w:pPr>
        <w:tabs>
          <w:tab w:val="left" w:pos="709"/>
        </w:tabs>
        <w:rPr>
          <w:rFonts w:ascii="Arial" w:hAnsi="Arial" w:cs="Arial"/>
          <w:b/>
          <w:sz w:val="32"/>
          <w:szCs w:val="32"/>
        </w:rPr>
      </w:pPr>
    </w:p>
    <w:p w14:paraId="0736A6BE" w14:textId="77777777" w:rsidR="00765E81" w:rsidRDefault="00765E81" w:rsidP="008D07A8">
      <w:pPr>
        <w:pStyle w:val="NoSpacing"/>
        <w:tabs>
          <w:tab w:val="left" w:pos="709"/>
        </w:tabs>
        <w:jc w:val="right"/>
        <w:rPr>
          <w:rFonts w:ascii="Arial" w:hAnsi="Arial" w:cs="Arial"/>
          <w:b/>
          <w:sz w:val="28"/>
          <w:szCs w:val="28"/>
        </w:rPr>
      </w:pPr>
      <w:r>
        <w:rPr>
          <w:rFonts w:ascii="Arial" w:hAnsi="Arial" w:cs="Arial"/>
          <w:b/>
          <w:sz w:val="28"/>
          <w:szCs w:val="28"/>
        </w:rPr>
        <w:t xml:space="preserve">                                                                                    Version </w:t>
      </w:r>
      <w:r w:rsidR="00BA2016">
        <w:rPr>
          <w:rFonts w:ascii="Arial" w:hAnsi="Arial" w:cs="Arial"/>
          <w:b/>
          <w:sz w:val="28"/>
          <w:szCs w:val="28"/>
        </w:rPr>
        <w:t>7</w:t>
      </w:r>
      <w:r w:rsidR="00F42655">
        <w:rPr>
          <w:rFonts w:ascii="Arial" w:hAnsi="Arial" w:cs="Arial"/>
          <w:b/>
          <w:sz w:val="28"/>
          <w:szCs w:val="28"/>
        </w:rPr>
        <w:t>.2</w:t>
      </w:r>
    </w:p>
    <w:p w14:paraId="56A76944" w14:textId="3A6A2CC2" w:rsidR="00765E81" w:rsidRDefault="006706E9" w:rsidP="00F42655">
      <w:pPr>
        <w:pStyle w:val="NoSpacing"/>
        <w:tabs>
          <w:tab w:val="left" w:pos="709"/>
        </w:tabs>
        <w:jc w:val="right"/>
        <w:rPr>
          <w:rFonts w:ascii="Arial" w:hAnsi="Arial" w:cs="Arial"/>
          <w:b/>
          <w:sz w:val="32"/>
          <w:szCs w:val="32"/>
        </w:rPr>
      </w:pPr>
      <w:r>
        <w:rPr>
          <w:rFonts w:ascii="Arial" w:hAnsi="Arial" w:cs="Arial"/>
          <w:b/>
          <w:sz w:val="28"/>
          <w:szCs w:val="28"/>
        </w:rPr>
        <w:t xml:space="preserve">              </w:t>
      </w:r>
      <w:r w:rsidR="008B3B9D">
        <w:rPr>
          <w:noProof/>
        </w:rPr>
        <w:drawing>
          <wp:anchor distT="0" distB="0" distL="114300" distR="114300" simplePos="0" relativeHeight="251660288" behindDoc="0" locked="0" layoutInCell="1" allowOverlap="1" wp14:anchorId="67EE026A" wp14:editId="27CB3983">
            <wp:simplePos x="0" y="0"/>
            <wp:positionH relativeFrom="column">
              <wp:posOffset>2355850</wp:posOffset>
            </wp:positionH>
            <wp:positionV relativeFrom="paragraph">
              <wp:posOffset>218440</wp:posOffset>
            </wp:positionV>
            <wp:extent cx="3887470" cy="1377950"/>
            <wp:effectExtent l="0" t="0" r="0" b="0"/>
            <wp:wrapNone/>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7470" cy="1377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3B9D">
        <w:rPr>
          <w:rFonts w:ascii="Arial" w:hAnsi="Arial" w:cs="Arial"/>
          <w:b/>
          <w:noProof/>
          <w:sz w:val="32"/>
          <w:szCs w:val="32"/>
        </w:rPr>
        <w:drawing>
          <wp:anchor distT="0" distB="0" distL="114300" distR="114300" simplePos="0" relativeHeight="251654144" behindDoc="0" locked="0" layoutInCell="1" allowOverlap="1" wp14:anchorId="30DF7AC5" wp14:editId="6A6CC46C">
            <wp:simplePos x="0" y="0"/>
            <wp:positionH relativeFrom="column">
              <wp:posOffset>-206375</wp:posOffset>
            </wp:positionH>
            <wp:positionV relativeFrom="paragraph">
              <wp:posOffset>208280</wp:posOffset>
            </wp:positionV>
            <wp:extent cx="2296160" cy="1858645"/>
            <wp:effectExtent l="0" t="0" r="0" b="0"/>
            <wp:wrapNone/>
            <wp:docPr id="15" name="Picture 2" descr="Description: Colou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olou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6160" cy="1858645"/>
                    </a:xfrm>
                    <a:prstGeom prst="rect">
                      <a:avLst/>
                    </a:prstGeom>
                    <a:noFill/>
                    <a:ln>
                      <a:noFill/>
                    </a:ln>
                  </pic:spPr>
                </pic:pic>
              </a:graphicData>
            </a:graphic>
            <wp14:sizeRelH relativeFrom="page">
              <wp14:pctWidth>0</wp14:pctWidth>
            </wp14:sizeRelH>
            <wp14:sizeRelV relativeFrom="page">
              <wp14:pctHeight>0</wp14:pctHeight>
            </wp14:sizeRelV>
          </wp:anchor>
        </w:drawing>
      </w:r>
      <w:r w:rsidR="00F42655">
        <w:rPr>
          <w:rFonts w:ascii="Arial" w:hAnsi="Arial" w:cs="Arial"/>
          <w:b/>
          <w:sz w:val="28"/>
          <w:szCs w:val="28"/>
        </w:rPr>
        <w:t>September 2025</w:t>
      </w:r>
    </w:p>
    <w:p w14:paraId="6F7E2FEA" w14:textId="77777777" w:rsidR="00765E81" w:rsidRDefault="00765E81" w:rsidP="008D07A8">
      <w:pPr>
        <w:tabs>
          <w:tab w:val="left" w:pos="709"/>
        </w:tabs>
        <w:rPr>
          <w:rFonts w:ascii="Arial" w:hAnsi="Arial" w:cs="Arial"/>
          <w:b/>
          <w:sz w:val="32"/>
          <w:szCs w:val="32"/>
        </w:rPr>
      </w:pPr>
    </w:p>
    <w:p w14:paraId="57011885" w14:textId="77777777" w:rsidR="00765E81" w:rsidRDefault="00765E81" w:rsidP="008D07A8">
      <w:pPr>
        <w:tabs>
          <w:tab w:val="left" w:pos="709"/>
        </w:tabs>
        <w:rPr>
          <w:rFonts w:ascii="Arial" w:hAnsi="Arial" w:cs="Arial"/>
          <w:b/>
          <w:sz w:val="32"/>
          <w:szCs w:val="32"/>
        </w:rPr>
      </w:pPr>
    </w:p>
    <w:p w14:paraId="6016918A" w14:textId="77777777" w:rsidR="00765E81" w:rsidRDefault="008D07A8" w:rsidP="008D07A8">
      <w:pPr>
        <w:tabs>
          <w:tab w:val="left" w:pos="709"/>
        </w:tabs>
        <w:rPr>
          <w:rFonts w:ascii="Arial" w:hAnsi="Arial" w:cs="Arial"/>
          <w:b/>
          <w:sz w:val="32"/>
          <w:szCs w:val="32"/>
        </w:rPr>
      </w:pPr>
      <w:r>
        <w:rPr>
          <w:rFonts w:ascii="Arial" w:hAnsi="Arial" w:cs="Arial"/>
          <w:b/>
          <w:sz w:val="32"/>
          <w:szCs w:val="32"/>
        </w:rPr>
        <w:t xml:space="preserve">  </w:t>
      </w:r>
    </w:p>
    <w:p w14:paraId="5CDA3233" w14:textId="77777777" w:rsidR="00765E81" w:rsidRDefault="008D07A8" w:rsidP="008D07A8">
      <w:pPr>
        <w:pStyle w:val="NoSpacing"/>
        <w:tabs>
          <w:tab w:val="left" w:pos="709"/>
        </w:tabs>
        <w:jc w:val="center"/>
        <w:rPr>
          <w:rFonts w:ascii="Arial" w:hAnsi="Arial" w:cs="Arial"/>
          <w:sz w:val="56"/>
          <w:szCs w:val="56"/>
        </w:rPr>
      </w:pPr>
      <w:r>
        <w:rPr>
          <w:rFonts w:ascii="Arial" w:hAnsi="Arial" w:cs="Arial"/>
          <w:sz w:val="56"/>
          <w:szCs w:val="56"/>
        </w:rPr>
        <w:t xml:space="preserve">   </w:t>
      </w:r>
    </w:p>
    <w:p w14:paraId="39C4AAEA" w14:textId="77777777" w:rsidR="00765E81" w:rsidRDefault="00765E81" w:rsidP="008D07A8">
      <w:pPr>
        <w:pStyle w:val="NoSpacing"/>
        <w:tabs>
          <w:tab w:val="left" w:pos="709"/>
        </w:tabs>
        <w:jc w:val="center"/>
        <w:rPr>
          <w:rFonts w:ascii="Arial" w:hAnsi="Arial" w:cs="Arial"/>
          <w:sz w:val="56"/>
          <w:szCs w:val="56"/>
        </w:rPr>
      </w:pPr>
    </w:p>
    <w:p w14:paraId="48DDAB6C" w14:textId="77777777" w:rsidR="00765E81" w:rsidRDefault="00765E81" w:rsidP="008D07A8">
      <w:pPr>
        <w:pStyle w:val="NoSpacing"/>
        <w:tabs>
          <w:tab w:val="left" w:pos="709"/>
        </w:tabs>
        <w:jc w:val="center"/>
        <w:rPr>
          <w:rFonts w:ascii="Arial" w:hAnsi="Arial" w:cs="Arial"/>
          <w:sz w:val="56"/>
          <w:szCs w:val="56"/>
        </w:rPr>
      </w:pPr>
    </w:p>
    <w:p w14:paraId="7B0634F5" w14:textId="77777777" w:rsidR="00765E81" w:rsidRPr="00765E81" w:rsidRDefault="00765E81" w:rsidP="008D07A8">
      <w:pPr>
        <w:pStyle w:val="NoSpacing"/>
        <w:tabs>
          <w:tab w:val="left" w:pos="709"/>
        </w:tabs>
        <w:jc w:val="center"/>
        <w:rPr>
          <w:rFonts w:ascii="Arial" w:hAnsi="Arial" w:cs="Arial"/>
          <w:b/>
          <w:sz w:val="56"/>
          <w:szCs w:val="56"/>
        </w:rPr>
      </w:pPr>
    </w:p>
    <w:p w14:paraId="382A9C55" w14:textId="77777777" w:rsidR="00765E81" w:rsidRPr="00765E81" w:rsidRDefault="009B1307" w:rsidP="008D07A8">
      <w:pPr>
        <w:pStyle w:val="NoSpacing"/>
        <w:tabs>
          <w:tab w:val="left" w:pos="709"/>
        </w:tabs>
        <w:jc w:val="center"/>
        <w:rPr>
          <w:rFonts w:ascii="Arial" w:hAnsi="Arial" w:cs="Arial"/>
          <w:b/>
          <w:sz w:val="56"/>
          <w:szCs w:val="56"/>
        </w:rPr>
      </w:pPr>
      <w:r>
        <w:rPr>
          <w:rFonts w:ascii="Arial" w:hAnsi="Arial" w:cs="Arial"/>
          <w:b/>
          <w:sz w:val="56"/>
          <w:szCs w:val="56"/>
        </w:rPr>
        <w:t>ARGYLL &amp; BUTE HSCP</w:t>
      </w:r>
    </w:p>
    <w:p w14:paraId="55BC3022" w14:textId="77777777" w:rsidR="00765E81" w:rsidRPr="00D159BB" w:rsidRDefault="00765E81" w:rsidP="008D07A8">
      <w:pPr>
        <w:pStyle w:val="NoSpacing"/>
        <w:tabs>
          <w:tab w:val="left" w:pos="709"/>
        </w:tabs>
        <w:jc w:val="center"/>
        <w:rPr>
          <w:rFonts w:ascii="Arial" w:hAnsi="Arial" w:cs="Arial"/>
          <w:sz w:val="56"/>
          <w:szCs w:val="56"/>
        </w:rPr>
      </w:pPr>
    </w:p>
    <w:p w14:paraId="2F8F7E97" w14:textId="77777777" w:rsidR="00765E81" w:rsidRPr="00D159BB" w:rsidRDefault="00765E81" w:rsidP="008D07A8">
      <w:pPr>
        <w:pStyle w:val="NoSpacing"/>
        <w:tabs>
          <w:tab w:val="left" w:pos="569"/>
          <w:tab w:val="left" w:pos="709"/>
        </w:tabs>
        <w:rPr>
          <w:rFonts w:ascii="Arial" w:hAnsi="Arial" w:cs="Arial"/>
          <w:sz w:val="48"/>
          <w:szCs w:val="48"/>
          <w:lang w:val="en-GB" w:eastAsia="en-GB"/>
        </w:rPr>
      </w:pPr>
      <w:r>
        <w:rPr>
          <w:rFonts w:ascii="Arial" w:hAnsi="Arial" w:cs="Arial"/>
          <w:sz w:val="48"/>
          <w:szCs w:val="48"/>
          <w:lang w:val="en-GB" w:eastAsia="en-GB"/>
        </w:rPr>
        <w:tab/>
      </w:r>
    </w:p>
    <w:p w14:paraId="2EF83276" w14:textId="77777777" w:rsidR="00765E81" w:rsidRPr="008A50A4" w:rsidRDefault="00765E81" w:rsidP="008D07A8">
      <w:pPr>
        <w:pStyle w:val="NoSpacing"/>
        <w:tabs>
          <w:tab w:val="left" w:pos="709"/>
        </w:tabs>
        <w:jc w:val="center"/>
        <w:rPr>
          <w:rFonts w:ascii="Arial" w:hAnsi="Arial" w:cs="Arial"/>
          <w:b/>
          <w:sz w:val="48"/>
          <w:szCs w:val="48"/>
          <w:lang w:val="en-GB" w:eastAsia="en-GB"/>
        </w:rPr>
      </w:pPr>
      <w:r w:rsidRPr="008A50A4">
        <w:rPr>
          <w:rFonts w:ascii="Arial" w:hAnsi="Arial" w:cs="Arial"/>
          <w:b/>
          <w:sz w:val="48"/>
          <w:szCs w:val="48"/>
          <w:lang w:val="en-GB" w:eastAsia="en-GB"/>
        </w:rPr>
        <w:t>OPTION 1</w:t>
      </w:r>
    </w:p>
    <w:p w14:paraId="02B496E9" w14:textId="77777777" w:rsidR="00765E81" w:rsidRDefault="00765E81" w:rsidP="008D07A8">
      <w:pPr>
        <w:pStyle w:val="NoSpacing"/>
        <w:tabs>
          <w:tab w:val="left" w:pos="709"/>
        </w:tabs>
        <w:jc w:val="center"/>
        <w:rPr>
          <w:rFonts w:ascii="Arial" w:hAnsi="Arial" w:cs="Arial"/>
          <w:b/>
          <w:sz w:val="48"/>
          <w:szCs w:val="48"/>
          <w:lang w:val="en-GB" w:eastAsia="en-GB"/>
        </w:rPr>
      </w:pPr>
      <w:r w:rsidRPr="00D159BB">
        <w:rPr>
          <w:rFonts w:ascii="Arial" w:hAnsi="Arial" w:cs="Arial"/>
          <w:b/>
          <w:sz w:val="48"/>
          <w:szCs w:val="48"/>
          <w:lang w:val="en-GB" w:eastAsia="en-GB"/>
        </w:rPr>
        <w:t>DIRECT PAYMENTS</w:t>
      </w:r>
    </w:p>
    <w:p w14:paraId="650E2B67" w14:textId="77777777" w:rsidR="00765E81" w:rsidRDefault="00765E81" w:rsidP="008D07A8">
      <w:pPr>
        <w:pStyle w:val="NoSpacing"/>
        <w:tabs>
          <w:tab w:val="left" w:pos="709"/>
        </w:tabs>
        <w:jc w:val="center"/>
        <w:rPr>
          <w:rFonts w:ascii="Arial" w:hAnsi="Arial" w:cs="Arial"/>
          <w:b/>
          <w:sz w:val="48"/>
          <w:szCs w:val="48"/>
          <w:lang w:val="en-GB" w:eastAsia="en-GB"/>
        </w:rPr>
      </w:pPr>
      <w:r w:rsidRPr="00D159BB">
        <w:rPr>
          <w:rFonts w:ascii="Arial" w:hAnsi="Arial" w:cs="Arial"/>
          <w:b/>
          <w:sz w:val="48"/>
          <w:szCs w:val="48"/>
          <w:lang w:val="en-GB" w:eastAsia="en-GB"/>
        </w:rPr>
        <w:t xml:space="preserve"> </w:t>
      </w:r>
    </w:p>
    <w:p w14:paraId="6BA4088D" w14:textId="77777777" w:rsidR="00765E81" w:rsidRDefault="00765E81" w:rsidP="008D07A8">
      <w:pPr>
        <w:pStyle w:val="NoSpacing"/>
        <w:tabs>
          <w:tab w:val="left" w:pos="709"/>
        </w:tabs>
        <w:jc w:val="center"/>
        <w:rPr>
          <w:rFonts w:ascii="Arial" w:hAnsi="Arial" w:cs="Arial"/>
          <w:b/>
          <w:sz w:val="48"/>
          <w:szCs w:val="48"/>
          <w:lang w:val="en-GB" w:eastAsia="en-GB"/>
        </w:rPr>
      </w:pPr>
      <w:r>
        <w:rPr>
          <w:rFonts w:ascii="Arial" w:hAnsi="Arial" w:cs="Arial"/>
          <w:b/>
          <w:sz w:val="48"/>
          <w:szCs w:val="48"/>
          <w:lang w:val="en-GB" w:eastAsia="en-GB"/>
        </w:rPr>
        <w:t>INFORMATION</w:t>
      </w:r>
    </w:p>
    <w:p w14:paraId="0EE8FCEA" w14:textId="77777777" w:rsidR="00765E81" w:rsidRPr="00D159BB" w:rsidRDefault="00765E81" w:rsidP="008D07A8">
      <w:pPr>
        <w:pStyle w:val="NoSpacing"/>
        <w:tabs>
          <w:tab w:val="left" w:pos="709"/>
        </w:tabs>
        <w:jc w:val="center"/>
        <w:rPr>
          <w:rFonts w:ascii="Arial" w:hAnsi="Arial" w:cs="Arial"/>
          <w:b/>
          <w:sz w:val="48"/>
          <w:szCs w:val="48"/>
          <w:lang w:val="en-GB" w:eastAsia="en-GB"/>
        </w:rPr>
      </w:pPr>
    </w:p>
    <w:p w14:paraId="1B3B61DF" w14:textId="77777777" w:rsidR="00765E81" w:rsidRPr="00D159BB" w:rsidRDefault="00765E81" w:rsidP="008D07A8">
      <w:pPr>
        <w:pStyle w:val="NoSpacing"/>
        <w:tabs>
          <w:tab w:val="left" w:pos="709"/>
        </w:tabs>
        <w:jc w:val="center"/>
        <w:rPr>
          <w:rFonts w:ascii="Arial" w:hAnsi="Arial" w:cs="Arial"/>
          <w:b/>
          <w:sz w:val="48"/>
          <w:szCs w:val="48"/>
          <w:lang w:val="en-GB" w:eastAsia="en-GB"/>
        </w:rPr>
      </w:pPr>
      <w:r>
        <w:rPr>
          <w:rFonts w:ascii="Arial" w:hAnsi="Arial" w:cs="Arial"/>
          <w:b/>
          <w:sz w:val="48"/>
          <w:szCs w:val="48"/>
          <w:lang w:val="en-GB" w:eastAsia="en-GB"/>
        </w:rPr>
        <w:t>Supported Person’s Guidance</w:t>
      </w:r>
    </w:p>
    <w:p w14:paraId="502658B7" w14:textId="77777777" w:rsidR="00487E16" w:rsidRDefault="00765E81" w:rsidP="008D07A8">
      <w:pPr>
        <w:tabs>
          <w:tab w:val="left" w:pos="709"/>
        </w:tabs>
        <w:rPr>
          <w:rFonts w:ascii="Arial" w:hAnsi="Arial" w:cs="Arial"/>
          <w:b/>
          <w:sz w:val="32"/>
          <w:szCs w:val="32"/>
        </w:rPr>
      </w:pPr>
      <w:r>
        <w:rPr>
          <w:rFonts w:ascii="Arial" w:hAnsi="Arial" w:cs="Arial"/>
          <w:b/>
          <w:sz w:val="32"/>
          <w:szCs w:val="32"/>
        </w:rPr>
        <w:br w:type="page"/>
      </w:r>
      <w:r w:rsidR="00487E16">
        <w:rPr>
          <w:rFonts w:ascii="Arial" w:hAnsi="Arial" w:cs="Arial"/>
          <w:b/>
          <w:sz w:val="32"/>
          <w:szCs w:val="32"/>
        </w:rPr>
        <w:lastRenderedPageBreak/>
        <w:t>Contents</w:t>
      </w:r>
    </w:p>
    <w:p w14:paraId="6A2640DD" w14:textId="77777777" w:rsidR="00B724DE" w:rsidRDefault="00B724DE" w:rsidP="008D07A8">
      <w:pPr>
        <w:tabs>
          <w:tab w:val="left" w:pos="709"/>
        </w:tabs>
        <w:rPr>
          <w:rFonts w:ascii="Arial" w:hAnsi="Arial" w:cs="Arial"/>
          <w:b/>
          <w:sz w:val="32"/>
          <w:szCs w:val="32"/>
        </w:rPr>
      </w:pPr>
    </w:p>
    <w:p w14:paraId="58935D10" w14:textId="77777777" w:rsidR="00B724DE" w:rsidRPr="00B724DE" w:rsidRDefault="00B724DE" w:rsidP="007727BA">
      <w:pPr>
        <w:tabs>
          <w:tab w:val="left" w:pos="709"/>
        </w:tabs>
        <w:rPr>
          <w:rFonts w:ascii="Arial" w:hAnsi="Arial" w:cs="Arial"/>
          <w:b/>
          <w:sz w:val="32"/>
          <w:szCs w:val="32"/>
        </w:rPr>
      </w:pPr>
      <w:r>
        <w:rPr>
          <w:rFonts w:ascii="Arial" w:hAnsi="Arial" w:cs="Arial"/>
          <w:b/>
          <w:sz w:val="32"/>
          <w:szCs w:val="32"/>
        </w:rPr>
        <w:t>Introduction</w:t>
      </w:r>
    </w:p>
    <w:p w14:paraId="2866158A" w14:textId="77777777" w:rsidR="00F67F0B" w:rsidRDefault="00F67F0B" w:rsidP="00F67F0B">
      <w:pPr>
        <w:tabs>
          <w:tab w:val="left" w:pos="709"/>
          <w:tab w:val="left" w:pos="8364"/>
        </w:tabs>
        <w:jc w:val="both"/>
        <w:rPr>
          <w:rFonts w:ascii="Arial" w:hAnsi="Arial" w:cs="Arial"/>
          <w:b/>
          <w:sz w:val="24"/>
          <w:szCs w:val="24"/>
        </w:rPr>
      </w:pPr>
    </w:p>
    <w:p w14:paraId="6F552A18" w14:textId="77777777" w:rsidR="00F67F0B" w:rsidRPr="00F67F0B" w:rsidRDefault="00F67F0B" w:rsidP="00DA55A7">
      <w:pPr>
        <w:numPr>
          <w:ilvl w:val="0"/>
          <w:numId w:val="9"/>
        </w:numPr>
        <w:tabs>
          <w:tab w:val="left" w:pos="709"/>
          <w:tab w:val="left" w:pos="8364"/>
        </w:tabs>
        <w:ind w:hanging="720"/>
        <w:jc w:val="both"/>
        <w:rPr>
          <w:rFonts w:ascii="Arial" w:hAnsi="Arial" w:cs="Arial"/>
          <w:b/>
          <w:sz w:val="28"/>
          <w:szCs w:val="28"/>
        </w:rPr>
      </w:pPr>
      <w:r w:rsidRPr="00F67F0B">
        <w:rPr>
          <w:rFonts w:ascii="Arial" w:hAnsi="Arial" w:cs="Arial"/>
          <w:b/>
          <w:sz w:val="28"/>
          <w:szCs w:val="28"/>
        </w:rPr>
        <w:t>Assessed Care Needs</w:t>
      </w:r>
      <w:r w:rsidRPr="00F67F0B">
        <w:rPr>
          <w:rFonts w:ascii="Arial" w:hAnsi="Arial" w:cs="Arial"/>
          <w:b/>
          <w:sz w:val="28"/>
          <w:szCs w:val="28"/>
        </w:rPr>
        <w:tab/>
        <w:t>4</w:t>
      </w:r>
    </w:p>
    <w:p w14:paraId="313CC831" w14:textId="77777777" w:rsidR="00F67F0B" w:rsidRPr="00F67F0B" w:rsidRDefault="00F67F0B" w:rsidP="00F67F0B">
      <w:pPr>
        <w:tabs>
          <w:tab w:val="left" w:pos="709"/>
          <w:tab w:val="left" w:pos="8364"/>
        </w:tabs>
        <w:ind w:left="720"/>
        <w:jc w:val="both"/>
        <w:rPr>
          <w:rFonts w:ascii="Arial" w:hAnsi="Arial" w:cs="Arial"/>
          <w:b/>
          <w:sz w:val="28"/>
          <w:szCs w:val="28"/>
        </w:rPr>
      </w:pPr>
    </w:p>
    <w:p w14:paraId="03D8C1D1" w14:textId="77777777" w:rsidR="00F67F0B" w:rsidRPr="00F67F0B" w:rsidRDefault="00F67F0B" w:rsidP="00DA55A7">
      <w:pPr>
        <w:numPr>
          <w:ilvl w:val="0"/>
          <w:numId w:val="9"/>
        </w:numPr>
        <w:tabs>
          <w:tab w:val="left" w:pos="709"/>
          <w:tab w:val="left" w:pos="8364"/>
        </w:tabs>
        <w:ind w:hanging="720"/>
        <w:jc w:val="both"/>
        <w:rPr>
          <w:rFonts w:ascii="Arial" w:hAnsi="Arial" w:cs="Arial"/>
          <w:b/>
          <w:sz w:val="28"/>
          <w:szCs w:val="28"/>
        </w:rPr>
      </w:pPr>
      <w:r w:rsidRPr="00F67F0B">
        <w:rPr>
          <w:rFonts w:ascii="Arial" w:hAnsi="Arial" w:cs="Arial"/>
          <w:b/>
          <w:sz w:val="28"/>
          <w:szCs w:val="28"/>
        </w:rPr>
        <w:t>How Direct Payment will be received</w:t>
      </w:r>
      <w:r w:rsidRPr="00F67F0B">
        <w:rPr>
          <w:rFonts w:ascii="Arial" w:hAnsi="Arial" w:cs="Arial"/>
          <w:b/>
          <w:sz w:val="28"/>
          <w:szCs w:val="28"/>
        </w:rPr>
        <w:tab/>
        <w:t>5</w:t>
      </w:r>
    </w:p>
    <w:p w14:paraId="2D902361" w14:textId="77777777" w:rsidR="00F67F0B" w:rsidRPr="00F67F0B" w:rsidRDefault="00F67F0B" w:rsidP="00F67F0B">
      <w:pPr>
        <w:tabs>
          <w:tab w:val="left" w:pos="709"/>
          <w:tab w:val="left" w:pos="8364"/>
        </w:tabs>
        <w:ind w:left="720"/>
        <w:jc w:val="both"/>
        <w:rPr>
          <w:rFonts w:ascii="Arial" w:hAnsi="Arial" w:cs="Arial"/>
          <w:b/>
          <w:sz w:val="28"/>
          <w:szCs w:val="28"/>
        </w:rPr>
      </w:pPr>
    </w:p>
    <w:p w14:paraId="0DA9F969" w14:textId="77777777" w:rsidR="00F67F0B" w:rsidRPr="00F67F0B" w:rsidRDefault="00F67F0B" w:rsidP="00DA55A7">
      <w:pPr>
        <w:numPr>
          <w:ilvl w:val="0"/>
          <w:numId w:val="9"/>
        </w:numPr>
        <w:tabs>
          <w:tab w:val="left" w:pos="709"/>
          <w:tab w:val="left" w:pos="8364"/>
        </w:tabs>
        <w:ind w:hanging="720"/>
        <w:jc w:val="both"/>
        <w:rPr>
          <w:rFonts w:ascii="Arial" w:hAnsi="Arial" w:cs="Arial"/>
          <w:b/>
          <w:sz w:val="28"/>
          <w:szCs w:val="28"/>
        </w:rPr>
      </w:pPr>
      <w:r w:rsidRPr="00F67F0B">
        <w:rPr>
          <w:rFonts w:ascii="Arial" w:hAnsi="Arial" w:cs="Arial"/>
          <w:b/>
          <w:sz w:val="28"/>
          <w:szCs w:val="28"/>
        </w:rPr>
        <w:t>How a Direct Payment can be used</w:t>
      </w:r>
      <w:r w:rsidRPr="00F67F0B">
        <w:rPr>
          <w:rFonts w:ascii="Arial" w:hAnsi="Arial" w:cs="Arial"/>
          <w:b/>
          <w:sz w:val="28"/>
          <w:szCs w:val="28"/>
        </w:rPr>
        <w:tab/>
        <w:t>5</w:t>
      </w:r>
      <w:r w:rsidRPr="00F67F0B">
        <w:rPr>
          <w:rFonts w:ascii="Arial" w:hAnsi="Arial" w:cs="Arial"/>
          <w:b/>
          <w:sz w:val="28"/>
          <w:szCs w:val="28"/>
        </w:rPr>
        <w:tab/>
      </w:r>
    </w:p>
    <w:p w14:paraId="4CD1FB53" w14:textId="77777777" w:rsidR="00F67F0B" w:rsidRPr="00F67F0B" w:rsidRDefault="00F67F0B" w:rsidP="00F67F0B">
      <w:pPr>
        <w:tabs>
          <w:tab w:val="left" w:pos="709"/>
          <w:tab w:val="left" w:pos="8364"/>
        </w:tabs>
        <w:ind w:left="720"/>
        <w:jc w:val="both"/>
        <w:rPr>
          <w:rFonts w:ascii="Arial" w:hAnsi="Arial" w:cs="Arial"/>
          <w:b/>
          <w:sz w:val="28"/>
          <w:szCs w:val="28"/>
        </w:rPr>
      </w:pPr>
    </w:p>
    <w:p w14:paraId="2EA37240" w14:textId="77777777" w:rsidR="00F67F0B" w:rsidRPr="00F67F0B" w:rsidRDefault="00F67F0B" w:rsidP="00DA55A7">
      <w:pPr>
        <w:numPr>
          <w:ilvl w:val="0"/>
          <w:numId w:val="9"/>
        </w:numPr>
        <w:tabs>
          <w:tab w:val="left" w:pos="709"/>
          <w:tab w:val="left" w:pos="8364"/>
        </w:tabs>
        <w:ind w:hanging="720"/>
        <w:jc w:val="both"/>
        <w:rPr>
          <w:rFonts w:ascii="Arial" w:hAnsi="Arial" w:cs="Arial"/>
          <w:b/>
          <w:sz w:val="28"/>
          <w:szCs w:val="28"/>
        </w:rPr>
      </w:pPr>
      <w:r w:rsidRPr="00F67F0B">
        <w:rPr>
          <w:rFonts w:ascii="Arial" w:hAnsi="Arial" w:cs="Arial"/>
          <w:b/>
          <w:sz w:val="28"/>
          <w:szCs w:val="28"/>
        </w:rPr>
        <w:t>Responsi</w:t>
      </w:r>
      <w:r w:rsidR="00B94E59">
        <w:rPr>
          <w:rFonts w:ascii="Arial" w:hAnsi="Arial" w:cs="Arial"/>
          <w:b/>
          <w:sz w:val="28"/>
          <w:szCs w:val="28"/>
        </w:rPr>
        <w:t>bility of the Supported Person</w:t>
      </w:r>
      <w:r w:rsidR="00B94E59">
        <w:rPr>
          <w:rFonts w:ascii="Arial" w:hAnsi="Arial" w:cs="Arial"/>
          <w:b/>
          <w:sz w:val="28"/>
          <w:szCs w:val="28"/>
        </w:rPr>
        <w:tab/>
        <w:t>8</w:t>
      </w:r>
    </w:p>
    <w:p w14:paraId="4F62C596" w14:textId="77777777" w:rsidR="00F67F0B" w:rsidRPr="00F67F0B" w:rsidRDefault="00F67F0B" w:rsidP="00F67F0B">
      <w:pPr>
        <w:tabs>
          <w:tab w:val="left" w:pos="709"/>
          <w:tab w:val="left" w:pos="8364"/>
        </w:tabs>
        <w:ind w:left="720"/>
        <w:jc w:val="both"/>
        <w:rPr>
          <w:rFonts w:ascii="Arial" w:hAnsi="Arial" w:cs="Arial"/>
          <w:b/>
          <w:sz w:val="28"/>
          <w:szCs w:val="28"/>
        </w:rPr>
      </w:pPr>
      <w:r w:rsidRPr="00F67F0B">
        <w:rPr>
          <w:rFonts w:ascii="Arial" w:hAnsi="Arial" w:cs="Arial"/>
          <w:b/>
          <w:sz w:val="28"/>
          <w:szCs w:val="28"/>
        </w:rPr>
        <w:t>when employing a Personal Assistant</w:t>
      </w:r>
    </w:p>
    <w:p w14:paraId="1B42D825" w14:textId="77777777" w:rsidR="00F67F0B" w:rsidRPr="00F67F0B" w:rsidRDefault="00F67F0B" w:rsidP="00F67F0B">
      <w:pPr>
        <w:tabs>
          <w:tab w:val="left" w:pos="709"/>
          <w:tab w:val="left" w:pos="8364"/>
        </w:tabs>
        <w:jc w:val="both"/>
        <w:rPr>
          <w:rFonts w:ascii="Arial" w:hAnsi="Arial" w:cs="Arial"/>
          <w:b/>
          <w:sz w:val="28"/>
          <w:szCs w:val="28"/>
        </w:rPr>
      </w:pPr>
    </w:p>
    <w:p w14:paraId="6E6AD64F" w14:textId="77777777" w:rsidR="00F67F0B" w:rsidRPr="00F67F0B" w:rsidRDefault="00B94E59" w:rsidP="00DA55A7">
      <w:pPr>
        <w:numPr>
          <w:ilvl w:val="0"/>
          <w:numId w:val="9"/>
        </w:numPr>
        <w:tabs>
          <w:tab w:val="left" w:pos="709"/>
          <w:tab w:val="left" w:pos="8364"/>
        </w:tabs>
        <w:ind w:hanging="720"/>
        <w:jc w:val="both"/>
        <w:rPr>
          <w:rFonts w:ascii="Arial" w:hAnsi="Arial" w:cs="Arial"/>
          <w:b/>
          <w:sz w:val="28"/>
          <w:szCs w:val="28"/>
        </w:rPr>
      </w:pPr>
      <w:r>
        <w:rPr>
          <w:rFonts w:ascii="Arial" w:hAnsi="Arial" w:cs="Arial"/>
          <w:b/>
          <w:sz w:val="28"/>
          <w:szCs w:val="28"/>
        </w:rPr>
        <w:tab/>
        <w:t>P.V.G</w:t>
      </w:r>
      <w:r>
        <w:rPr>
          <w:rFonts w:ascii="Arial" w:hAnsi="Arial" w:cs="Arial"/>
          <w:b/>
          <w:sz w:val="28"/>
          <w:szCs w:val="28"/>
        </w:rPr>
        <w:tab/>
        <w:t>8</w:t>
      </w:r>
    </w:p>
    <w:p w14:paraId="13AC90DC" w14:textId="77777777" w:rsidR="00F67F0B" w:rsidRPr="00F67F0B" w:rsidRDefault="00F67F0B" w:rsidP="00F67F0B">
      <w:pPr>
        <w:tabs>
          <w:tab w:val="left" w:pos="709"/>
          <w:tab w:val="left" w:pos="8364"/>
        </w:tabs>
        <w:ind w:hanging="720"/>
        <w:jc w:val="both"/>
        <w:rPr>
          <w:rFonts w:ascii="Arial" w:hAnsi="Arial" w:cs="Arial"/>
          <w:b/>
          <w:sz w:val="28"/>
          <w:szCs w:val="28"/>
        </w:rPr>
      </w:pPr>
    </w:p>
    <w:p w14:paraId="5E3DFAA6" w14:textId="77777777" w:rsidR="00F67F0B" w:rsidRPr="00F67F0B" w:rsidRDefault="00F67F0B" w:rsidP="00F67F0B">
      <w:pPr>
        <w:tabs>
          <w:tab w:val="left" w:pos="709"/>
          <w:tab w:val="left" w:pos="8364"/>
        </w:tabs>
        <w:jc w:val="both"/>
        <w:rPr>
          <w:rFonts w:ascii="Arial" w:hAnsi="Arial" w:cs="Arial"/>
          <w:b/>
          <w:sz w:val="28"/>
          <w:szCs w:val="28"/>
        </w:rPr>
      </w:pPr>
      <w:r w:rsidRPr="00F67F0B">
        <w:rPr>
          <w:rFonts w:ascii="Arial" w:hAnsi="Arial" w:cs="Arial"/>
          <w:b/>
          <w:sz w:val="28"/>
          <w:szCs w:val="28"/>
        </w:rPr>
        <w:t xml:space="preserve">6. </w:t>
      </w:r>
      <w:r w:rsidRPr="00F67F0B">
        <w:rPr>
          <w:rFonts w:ascii="Arial" w:hAnsi="Arial" w:cs="Arial"/>
          <w:b/>
          <w:sz w:val="28"/>
          <w:szCs w:val="28"/>
        </w:rPr>
        <w:tab/>
        <w:t>Payment to staff</w:t>
      </w:r>
      <w:r w:rsidRPr="00F67F0B">
        <w:rPr>
          <w:rFonts w:ascii="Arial" w:hAnsi="Arial" w:cs="Arial"/>
          <w:b/>
          <w:sz w:val="28"/>
          <w:szCs w:val="28"/>
        </w:rPr>
        <w:tab/>
        <w:t>9</w:t>
      </w:r>
    </w:p>
    <w:p w14:paraId="0AC58B06" w14:textId="77777777" w:rsidR="00F67F0B" w:rsidRPr="00F67F0B" w:rsidRDefault="00F67F0B" w:rsidP="00F67F0B">
      <w:pPr>
        <w:tabs>
          <w:tab w:val="left" w:pos="709"/>
          <w:tab w:val="left" w:pos="8364"/>
        </w:tabs>
        <w:ind w:left="720"/>
        <w:jc w:val="both"/>
        <w:rPr>
          <w:rFonts w:ascii="Arial" w:hAnsi="Arial" w:cs="Arial"/>
          <w:b/>
          <w:sz w:val="28"/>
          <w:szCs w:val="28"/>
        </w:rPr>
      </w:pPr>
    </w:p>
    <w:p w14:paraId="57731B0D" w14:textId="77777777" w:rsidR="00F67F0B" w:rsidRPr="00F67F0B" w:rsidRDefault="00F67F0B" w:rsidP="00F67F0B">
      <w:pPr>
        <w:tabs>
          <w:tab w:val="left" w:pos="709"/>
          <w:tab w:val="left" w:pos="8364"/>
        </w:tabs>
        <w:jc w:val="both"/>
        <w:rPr>
          <w:rFonts w:ascii="Arial" w:hAnsi="Arial" w:cs="Arial"/>
          <w:b/>
          <w:sz w:val="28"/>
          <w:szCs w:val="28"/>
        </w:rPr>
      </w:pPr>
      <w:r w:rsidRPr="00F67F0B">
        <w:rPr>
          <w:rFonts w:ascii="Arial" w:hAnsi="Arial" w:cs="Arial"/>
          <w:b/>
          <w:sz w:val="28"/>
          <w:szCs w:val="28"/>
        </w:rPr>
        <w:t>7.</w:t>
      </w:r>
      <w:r w:rsidRPr="00F67F0B">
        <w:rPr>
          <w:rFonts w:ascii="Arial" w:hAnsi="Arial" w:cs="Arial"/>
          <w:b/>
          <w:sz w:val="28"/>
          <w:szCs w:val="28"/>
        </w:rPr>
        <w:tab/>
        <w:t>Responsib</w:t>
      </w:r>
      <w:r w:rsidR="00326960">
        <w:rPr>
          <w:rFonts w:ascii="Arial" w:hAnsi="Arial" w:cs="Arial"/>
          <w:b/>
          <w:sz w:val="28"/>
          <w:szCs w:val="28"/>
        </w:rPr>
        <w:t>ility of the Supported Person</w:t>
      </w:r>
      <w:r w:rsidR="00326960">
        <w:rPr>
          <w:rFonts w:ascii="Arial" w:hAnsi="Arial" w:cs="Arial"/>
          <w:b/>
          <w:sz w:val="28"/>
          <w:szCs w:val="28"/>
        </w:rPr>
        <w:tab/>
        <w:t>14</w:t>
      </w:r>
    </w:p>
    <w:p w14:paraId="75E1B290" w14:textId="77777777" w:rsidR="00F67F0B" w:rsidRPr="00F67F0B" w:rsidRDefault="00F67F0B" w:rsidP="00F67F0B">
      <w:pPr>
        <w:tabs>
          <w:tab w:val="left" w:pos="709"/>
          <w:tab w:val="left" w:pos="8364"/>
        </w:tabs>
        <w:ind w:left="709" w:hanging="709"/>
        <w:jc w:val="both"/>
        <w:rPr>
          <w:rFonts w:ascii="Arial" w:hAnsi="Arial" w:cs="Arial"/>
          <w:b/>
          <w:sz w:val="28"/>
          <w:szCs w:val="28"/>
        </w:rPr>
      </w:pPr>
      <w:r w:rsidRPr="00F67F0B">
        <w:rPr>
          <w:rFonts w:ascii="Arial" w:hAnsi="Arial" w:cs="Arial"/>
          <w:b/>
          <w:sz w:val="28"/>
          <w:szCs w:val="28"/>
        </w:rPr>
        <w:t xml:space="preserve">   </w:t>
      </w:r>
      <w:r w:rsidRPr="00F67F0B">
        <w:rPr>
          <w:rFonts w:ascii="Arial" w:hAnsi="Arial" w:cs="Arial"/>
          <w:b/>
          <w:sz w:val="28"/>
          <w:szCs w:val="28"/>
        </w:rPr>
        <w:tab/>
        <w:t>when engaging an Agency</w:t>
      </w:r>
    </w:p>
    <w:p w14:paraId="6E8C2D47" w14:textId="77777777" w:rsidR="00F67F0B" w:rsidRPr="00F67F0B" w:rsidRDefault="00F67F0B" w:rsidP="00F67F0B">
      <w:pPr>
        <w:tabs>
          <w:tab w:val="left" w:pos="709"/>
          <w:tab w:val="left" w:pos="8364"/>
        </w:tabs>
        <w:ind w:left="720"/>
        <w:jc w:val="both"/>
        <w:rPr>
          <w:rFonts w:ascii="Arial" w:hAnsi="Arial" w:cs="Arial"/>
          <w:b/>
          <w:sz w:val="28"/>
          <w:szCs w:val="28"/>
        </w:rPr>
      </w:pPr>
    </w:p>
    <w:p w14:paraId="12B1FD73" w14:textId="77777777" w:rsidR="00F67F0B" w:rsidRPr="00F67F0B" w:rsidRDefault="00F67F0B" w:rsidP="00F67F0B">
      <w:pPr>
        <w:tabs>
          <w:tab w:val="left" w:pos="709"/>
          <w:tab w:val="left" w:pos="8364"/>
        </w:tabs>
        <w:jc w:val="both"/>
        <w:rPr>
          <w:rFonts w:ascii="Arial" w:hAnsi="Arial" w:cs="Arial"/>
          <w:b/>
          <w:sz w:val="28"/>
          <w:szCs w:val="28"/>
        </w:rPr>
      </w:pPr>
      <w:r w:rsidRPr="00F67F0B">
        <w:rPr>
          <w:rFonts w:ascii="Arial" w:hAnsi="Arial" w:cs="Arial"/>
          <w:b/>
          <w:sz w:val="28"/>
          <w:szCs w:val="28"/>
        </w:rPr>
        <w:t>8.</w:t>
      </w:r>
      <w:r w:rsidRPr="00F67F0B">
        <w:rPr>
          <w:rFonts w:ascii="Arial" w:hAnsi="Arial" w:cs="Arial"/>
          <w:b/>
          <w:sz w:val="28"/>
          <w:szCs w:val="28"/>
        </w:rPr>
        <w:tab/>
        <w:t>Detailed Terms of Agreement</w:t>
      </w:r>
      <w:r w:rsidRPr="00F67F0B">
        <w:rPr>
          <w:rFonts w:ascii="Arial" w:hAnsi="Arial" w:cs="Arial"/>
          <w:b/>
          <w:sz w:val="28"/>
          <w:szCs w:val="28"/>
        </w:rPr>
        <w:tab/>
        <w:t>14</w:t>
      </w:r>
    </w:p>
    <w:p w14:paraId="5154D39B" w14:textId="77777777" w:rsidR="00F67F0B" w:rsidRPr="00F67F0B" w:rsidRDefault="00F67F0B" w:rsidP="00F67F0B">
      <w:pPr>
        <w:tabs>
          <w:tab w:val="left" w:pos="709"/>
          <w:tab w:val="left" w:pos="8364"/>
        </w:tabs>
        <w:jc w:val="both"/>
        <w:rPr>
          <w:rFonts w:ascii="Arial" w:hAnsi="Arial" w:cs="Arial"/>
          <w:b/>
          <w:sz w:val="28"/>
          <w:szCs w:val="28"/>
        </w:rPr>
      </w:pPr>
    </w:p>
    <w:p w14:paraId="3E46CF4E" w14:textId="77777777" w:rsidR="00092AF3" w:rsidRPr="00F67F0B" w:rsidRDefault="00F67F0B" w:rsidP="00F67F0B">
      <w:pPr>
        <w:tabs>
          <w:tab w:val="left" w:pos="709"/>
          <w:tab w:val="left" w:pos="8364"/>
        </w:tabs>
        <w:jc w:val="both"/>
        <w:rPr>
          <w:rFonts w:ascii="Arial" w:hAnsi="Arial" w:cs="Arial"/>
          <w:b/>
          <w:sz w:val="28"/>
          <w:szCs w:val="28"/>
        </w:rPr>
      </w:pPr>
      <w:r w:rsidRPr="00F67F0B">
        <w:rPr>
          <w:rFonts w:ascii="Arial" w:hAnsi="Arial" w:cs="Arial"/>
          <w:b/>
          <w:sz w:val="28"/>
          <w:szCs w:val="28"/>
        </w:rPr>
        <w:t>9.</w:t>
      </w:r>
      <w:r w:rsidRPr="00F67F0B">
        <w:rPr>
          <w:rFonts w:ascii="Arial" w:hAnsi="Arial" w:cs="Arial"/>
          <w:b/>
          <w:sz w:val="28"/>
          <w:szCs w:val="28"/>
        </w:rPr>
        <w:tab/>
      </w:r>
      <w:r w:rsidR="00092AF3" w:rsidRPr="00F67F0B">
        <w:rPr>
          <w:rFonts w:ascii="Arial" w:hAnsi="Arial" w:cs="Arial"/>
          <w:b/>
          <w:sz w:val="28"/>
          <w:szCs w:val="28"/>
        </w:rPr>
        <w:t>Notes on the Maintena</w:t>
      </w:r>
      <w:r w:rsidR="005D3918" w:rsidRPr="00F67F0B">
        <w:rPr>
          <w:rFonts w:ascii="Arial" w:hAnsi="Arial" w:cs="Arial"/>
          <w:b/>
          <w:sz w:val="28"/>
          <w:szCs w:val="28"/>
        </w:rPr>
        <w:t>nce of Financial</w:t>
      </w:r>
      <w:r w:rsidR="00094FB2" w:rsidRPr="00F67F0B">
        <w:rPr>
          <w:rFonts w:ascii="Arial" w:hAnsi="Arial" w:cs="Arial"/>
          <w:b/>
          <w:sz w:val="28"/>
          <w:szCs w:val="28"/>
        </w:rPr>
        <w:t xml:space="preserve"> information</w:t>
      </w:r>
      <w:r w:rsidR="005D3918" w:rsidRPr="00F67F0B">
        <w:rPr>
          <w:rFonts w:ascii="Arial" w:hAnsi="Arial" w:cs="Arial"/>
          <w:b/>
          <w:sz w:val="28"/>
          <w:szCs w:val="28"/>
        </w:rPr>
        <w:tab/>
      </w:r>
      <w:r w:rsidRPr="00F67F0B">
        <w:rPr>
          <w:rFonts w:ascii="Arial" w:hAnsi="Arial" w:cs="Arial"/>
          <w:b/>
          <w:sz w:val="28"/>
          <w:szCs w:val="28"/>
        </w:rPr>
        <w:t>15</w:t>
      </w:r>
    </w:p>
    <w:p w14:paraId="3D8BAFB0" w14:textId="77777777" w:rsidR="00092AF3" w:rsidRPr="00F67F0B" w:rsidRDefault="00092AF3" w:rsidP="008D07A8">
      <w:pPr>
        <w:tabs>
          <w:tab w:val="left" w:pos="709"/>
          <w:tab w:val="left" w:pos="8364"/>
        </w:tabs>
        <w:ind w:hanging="720"/>
        <w:jc w:val="both"/>
        <w:rPr>
          <w:rFonts w:ascii="Arial" w:hAnsi="Arial" w:cs="Arial"/>
          <w:b/>
          <w:sz w:val="28"/>
          <w:szCs w:val="28"/>
        </w:rPr>
      </w:pPr>
    </w:p>
    <w:p w14:paraId="32DFD04D" w14:textId="77777777" w:rsidR="00092AF3" w:rsidRPr="00F67F0B" w:rsidRDefault="00F67F0B" w:rsidP="00F67F0B">
      <w:pPr>
        <w:tabs>
          <w:tab w:val="left" w:pos="709"/>
          <w:tab w:val="left" w:pos="8364"/>
        </w:tabs>
        <w:jc w:val="both"/>
        <w:rPr>
          <w:rFonts w:ascii="Arial" w:hAnsi="Arial" w:cs="Arial"/>
          <w:b/>
          <w:sz w:val="28"/>
          <w:szCs w:val="28"/>
        </w:rPr>
      </w:pPr>
      <w:r w:rsidRPr="00F67F0B">
        <w:rPr>
          <w:rFonts w:ascii="Arial" w:hAnsi="Arial" w:cs="Arial"/>
          <w:b/>
          <w:sz w:val="28"/>
          <w:szCs w:val="28"/>
        </w:rPr>
        <w:t>10.</w:t>
      </w:r>
      <w:r w:rsidRPr="00F67F0B">
        <w:rPr>
          <w:rFonts w:ascii="Arial" w:hAnsi="Arial" w:cs="Arial"/>
          <w:b/>
          <w:sz w:val="28"/>
          <w:szCs w:val="28"/>
        </w:rPr>
        <w:tab/>
      </w:r>
      <w:r w:rsidR="005D3918" w:rsidRPr="00F67F0B">
        <w:rPr>
          <w:rFonts w:ascii="Arial" w:hAnsi="Arial" w:cs="Arial"/>
          <w:b/>
          <w:sz w:val="28"/>
          <w:szCs w:val="28"/>
        </w:rPr>
        <w:t>Bank Account</w:t>
      </w:r>
      <w:r w:rsidR="005D3918" w:rsidRPr="00F67F0B">
        <w:rPr>
          <w:rFonts w:ascii="Arial" w:hAnsi="Arial" w:cs="Arial"/>
          <w:b/>
          <w:sz w:val="28"/>
          <w:szCs w:val="28"/>
        </w:rPr>
        <w:tab/>
      </w:r>
      <w:r w:rsidR="00B94E59">
        <w:rPr>
          <w:rFonts w:ascii="Arial" w:hAnsi="Arial" w:cs="Arial"/>
          <w:b/>
          <w:sz w:val="28"/>
          <w:szCs w:val="28"/>
        </w:rPr>
        <w:t>16</w:t>
      </w:r>
    </w:p>
    <w:p w14:paraId="4F46D9E3" w14:textId="77777777" w:rsidR="000616DA" w:rsidRPr="00F67F0B" w:rsidRDefault="000616DA" w:rsidP="008D07A8">
      <w:pPr>
        <w:tabs>
          <w:tab w:val="left" w:pos="709"/>
          <w:tab w:val="left" w:pos="8364"/>
        </w:tabs>
        <w:ind w:hanging="720"/>
        <w:jc w:val="both"/>
        <w:rPr>
          <w:rFonts w:ascii="Arial" w:hAnsi="Arial" w:cs="Arial"/>
          <w:b/>
          <w:sz w:val="28"/>
          <w:szCs w:val="28"/>
        </w:rPr>
      </w:pPr>
    </w:p>
    <w:p w14:paraId="6C21B0FB" w14:textId="77777777" w:rsidR="00092AF3" w:rsidRPr="00F67F0B" w:rsidRDefault="00F67F0B" w:rsidP="00F67F0B">
      <w:pPr>
        <w:tabs>
          <w:tab w:val="left" w:pos="709"/>
          <w:tab w:val="left" w:pos="8364"/>
        </w:tabs>
        <w:rPr>
          <w:rFonts w:ascii="Arial" w:hAnsi="Arial" w:cs="Arial"/>
          <w:b/>
          <w:sz w:val="28"/>
          <w:szCs w:val="28"/>
        </w:rPr>
      </w:pPr>
      <w:r w:rsidRPr="00F67F0B">
        <w:rPr>
          <w:rFonts w:ascii="Arial" w:hAnsi="Arial" w:cs="Arial"/>
          <w:b/>
          <w:sz w:val="28"/>
          <w:szCs w:val="28"/>
        </w:rPr>
        <w:t>11.</w:t>
      </w:r>
      <w:r w:rsidRPr="00F67F0B">
        <w:rPr>
          <w:rFonts w:ascii="Arial" w:hAnsi="Arial" w:cs="Arial"/>
          <w:b/>
          <w:sz w:val="28"/>
          <w:szCs w:val="28"/>
        </w:rPr>
        <w:tab/>
      </w:r>
      <w:r w:rsidR="00092AF3" w:rsidRPr="00F67F0B">
        <w:rPr>
          <w:rFonts w:ascii="Arial" w:hAnsi="Arial" w:cs="Arial"/>
          <w:b/>
          <w:sz w:val="28"/>
          <w:szCs w:val="28"/>
        </w:rPr>
        <w:t>Records to be main</w:t>
      </w:r>
      <w:r w:rsidR="005D3918" w:rsidRPr="00F67F0B">
        <w:rPr>
          <w:rFonts w:ascii="Arial" w:hAnsi="Arial" w:cs="Arial"/>
          <w:b/>
          <w:sz w:val="28"/>
          <w:szCs w:val="28"/>
        </w:rPr>
        <w:t>tained by</w:t>
      </w:r>
      <w:r w:rsidR="00642DC9" w:rsidRPr="00F67F0B">
        <w:rPr>
          <w:rFonts w:ascii="Arial" w:hAnsi="Arial" w:cs="Arial"/>
          <w:b/>
          <w:sz w:val="28"/>
          <w:szCs w:val="28"/>
        </w:rPr>
        <w:t xml:space="preserve"> the</w:t>
      </w:r>
      <w:r w:rsidR="005D3918" w:rsidRPr="00F67F0B">
        <w:rPr>
          <w:rFonts w:ascii="Arial" w:hAnsi="Arial" w:cs="Arial"/>
          <w:b/>
          <w:sz w:val="28"/>
          <w:szCs w:val="28"/>
        </w:rPr>
        <w:t xml:space="preserve"> </w:t>
      </w:r>
      <w:r w:rsidR="00260B08" w:rsidRPr="00F67F0B">
        <w:rPr>
          <w:rFonts w:ascii="Arial" w:hAnsi="Arial" w:cs="Arial"/>
          <w:b/>
          <w:sz w:val="28"/>
          <w:szCs w:val="28"/>
        </w:rPr>
        <w:t>Supported</w:t>
      </w:r>
      <w:r w:rsidR="00A84A45" w:rsidRPr="00F67F0B">
        <w:rPr>
          <w:rFonts w:ascii="Arial" w:hAnsi="Arial" w:cs="Arial"/>
          <w:b/>
          <w:sz w:val="28"/>
          <w:szCs w:val="28"/>
        </w:rPr>
        <w:t xml:space="preserve"> </w:t>
      </w:r>
      <w:r w:rsidR="00642DC9" w:rsidRPr="00F67F0B">
        <w:rPr>
          <w:rFonts w:ascii="Arial" w:hAnsi="Arial" w:cs="Arial"/>
          <w:b/>
          <w:sz w:val="28"/>
          <w:szCs w:val="28"/>
        </w:rPr>
        <w:t>P</w:t>
      </w:r>
      <w:r w:rsidR="00260B08" w:rsidRPr="00F67F0B">
        <w:rPr>
          <w:rFonts w:ascii="Arial" w:hAnsi="Arial" w:cs="Arial"/>
          <w:b/>
          <w:sz w:val="28"/>
          <w:szCs w:val="28"/>
        </w:rPr>
        <w:t>erson</w:t>
      </w:r>
      <w:r w:rsidR="00642DC9" w:rsidRPr="00F67F0B">
        <w:rPr>
          <w:rFonts w:ascii="Arial" w:hAnsi="Arial" w:cs="Arial"/>
          <w:b/>
          <w:sz w:val="28"/>
          <w:szCs w:val="28"/>
        </w:rPr>
        <w:t xml:space="preserve">          </w:t>
      </w:r>
      <w:r w:rsidR="007B3B39" w:rsidRPr="00F67F0B">
        <w:rPr>
          <w:rFonts w:ascii="Arial" w:hAnsi="Arial" w:cs="Arial"/>
          <w:b/>
          <w:sz w:val="28"/>
          <w:szCs w:val="28"/>
        </w:rPr>
        <w:tab/>
      </w:r>
      <w:r w:rsidRPr="00F67F0B">
        <w:rPr>
          <w:rFonts w:ascii="Arial" w:hAnsi="Arial" w:cs="Arial"/>
          <w:b/>
          <w:sz w:val="28"/>
          <w:szCs w:val="28"/>
        </w:rPr>
        <w:t>17</w:t>
      </w:r>
    </w:p>
    <w:p w14:paraId="638F6D04" w14:textId="77777777" w:rsidR="00092AF3" w:rsidRPr="00F67F0B" w:rsidRDefault="00092AF3" w:rsidP="008D07A8">
      <w:pPr>
        <w:pStyle w:val="ListParagraph"/>
        <w:tabs>
          <w:tab w:val="left" w:pos="709"/>
          <w:tab w:val="left" w:pos="8364"/>
        </w:tabs>
        <w:ind w:hanging="720"/>
        <w:jc w:val="both"/>
        <w:rPr>
          <w:rFonts w:ascii="Arial" w:hAnsi="Arial" w:cs="Arial"/>
          <w:b/>
          <w:sz w:val="28"/>
          <w:szCs w:val="28"/>
        </w:rPr>
      </w:pPr>
    </w:p>
    <w:p w14:paraId="10561895" w14:textId="77777777" w:rsidR="00092AF3" w:rsidRDefault="00F67F0B" w:rsidP="00F67F0B">
      <w:pPr>
        <w:tabs>
          <w:tab w:val="left" w:pos="709"/>
          <w:tab w:val="left" w:pos="8364"/>
        </w:tabs>
        <w:jc w:val="both"/>
        <w:rPr>
          <w:rFonts w:ascii="Arial" w:hAnsi="Arial" w:cs="Arial"/>
          <w:b/>
          <w:sz w:val="28"/>
          <w:szCs w:val="28"/>
        </w:rPr>
      </w:pPr>
      <w:r w:rsidRPr="00F67F0B">
        <w:rPr>
          <w:rFonts w:ascii="Arial" w:hAnsi="Arial" w:cs="Arial"/>
          <w:b/>
          <w:sz w:val="28"/>
          <w:szCs w:val="28"/>
        </w:rPr>
        <w:t>12.</w:t>
      </w:r>
      <w:r w:rsidRPr="00F67F0B">
        <w:rPr>
          <w:rFonts w:ascii="Arial" w:hAnsi="Arial" w:cs="Arial"/>
          <w:b/>
          <w:sz w:val="28"/>
          <w:szCs w:val="28"/>
        </w:rPr>
        <w:tab/>
        <w:t>Suspension or Termination of a Direct Payment</w:t>
      </w:r>
      <w:r w:rsidRPr="00F67F0B">
        <w:rPr>
          <w:rFonts w:ascii="Arial" w:hAnsi="Arial" w:cs="Arial"/>
          <w:b/>
          <w:sz w:val="28"/>
          <w:szCs w:val="28"/>
        </w:rPr>
        <w:tab/>
        <w:t>1</w:t>
      </w:r>
      <w:r w:rsidR="00811971">
        <w:rPr>
          <w:rFonts w:ascii="Arial" w:hAnsi="Arial" w:cs="Arial"/>
          <w:b/>
          <w:sz w:val="28"/>
          <w:szCs w:val="28"/>
        </w:rPr>
        <w:t>9</w:t>
      </w:r>
    </w:p>
    <w:p w14:paraId="51F9D5B5" w14:textId="77777777" w:rsidR="00165CE8" w:rsidRDefault="00165CE8" w:rsidP="00F67F0B">
      <w:pPr>
        <w:tabs>
          <w:tab w:val="left" w:pos="709"/>
          <w:tab w:val="left" w:pos="8364"/>
        </w:tabs>
        <w:jc w:val="both"/>
        <w:rPr>
          <w:rFonts w:ascii="Arial" w:hAnsi="Arial" w:cs="Arial"/>
          <w:b/>
          <w:sz w:val="28"/>
          <w:szCs w:val="28"/>
        </w:rPr>
      </w:pPr>
    </w:p>
    <w:p w14:paraId="788868D4" w14:textId="77777777" w:rsidR="00165CE8" w:rsidRPr="00F67F0B" w:rsidRDefault="00165CE8" w:rsidP="00F67F0B">
      <w:pPr>
        <w:tabs>
          <w:tab w:val="left" w:pos="709"/>
          <w:tab w:val="left" w:pos="8364"/>
        </w:tabs>
        <w:jc w:val="both"/>
        <w:rPr>
          <w:rFonts w:ascii="Arial" w:hAnsi="Arial" w:cs="Arial"/>
          <w:b/>
          <w:sz w:val="28"/>
          <w:szCs w:val="28"/>
        </w:rPr>
      </w:pPr>
      <w:r>
        <w:rPr>
          <w:rFonts w:ascii="Arial" w:hAnsi="Arial" w:cs="Arial"/>
          <w:b/>
          <w:sz w:val="28"/>
          <w:szCs w:val="28"/>
        </w:rPr>
        <w:t>13.</w:t>
      </w:r>
      <w:r>
        <w:rPr>
          <w:rFonts w:ascii="Arial" w:hAnsi="Arial" w:cs="Arial"/>
          <w:b/>
          <w:sz w:val="28"/>
          <w:szCs w:val="28"/>
        </w:rPr>
        <w:tab/>
        <w:t>Unspent Funds</w:t>
      </w:r>
      <w:r w:rsidR="00B94E59">
        <w:rPr>
          <w:rFonts w:ascii="Arial" w:hAnsi="Arial" w:cs="Arial"/>
          <w:b/>
          <w:sz w:val="28"/>
          <w:szCs w:val="28"/>
        </w:rPr>
        <w:tab/>
        <w:t>20</w:t>
      </w:r>
    </w:p>
    <w:p w14:paraId="242A7252" w14:textId="77777777" w:rsidR="003635EF" w:rsidRPr="00F67F0B" w:rsidRDefault="003635EF" w:rsidP="008D07A8">
      <w:pPr>
        <w:pStyle w:val="ListParagraph"/>
        <w:tabs>
          <w:tab w:val="left" w:pos="709"/>
          <w:tab w:val="left" w:pos="8364"/>
        </w:tabs>
        <w:ind w:hanging="720"/>
        <w:jc w:val="both"/>
        <w:rPr>
          <w:rFonts w:ascii="Arial" w:hAnsi="Arial" w:cs="Arial"/>
          <w:b/>
          <w:sz w:val="28"/>
          <w:szCs w:val="28"/>
        </w:rPr>
      </w:pPr>
    </w:p>
    <w:p w14:paraId="0B707D72" w14:textId="77777777" w:rsidR="00F67F0B" w:rsidRPr="00E45681" w:rsidRDefault="00F67F0B" w:rsidP="008D07A8">
      <w:pPr>
        <w:pStyle w:val="ListParagraph"/>
        <w:tabs>
          <w:tab w:val="left" w:pos="709"/>
          <w:tab w:val="left" w:pos="8364"/>
        </w:tabs>
        <w:ind w:hanging="720"/>
        <w:jc w:val="both"/>
        <w:rPr>
          <w:rFonts w:ascii="Arial" w:hAnsi="Arial" w:cs="Arial"/>
          <w:b/>
          <w:sz w:val="24"/>
          <w:szCs w:val="24"/>
        </w:rPr>
      </w:pPr>
    </w:p>
    <w:p w14:paraId="75894717" w14:textId="77777777" w:rsidR="00253601" w:rsidRDefault="00253601" w:rsidP="008D07A8">
      <w:pPr>
        <w:tabs>
          <w:tab w:val="left" w:pos="709"/>
        </w:tabs>
        <w:jc w:val="both"/>
        <w:rPr>
          <w:rFonts w:ascii="Arial" w:hAnsi="Arial" w:cs="Arial"/>
          <w:b/>
          <w:sz w:val="28"/>
          <w:szCs w:val="28"/>
        </w:rPr>
      </w:pPr>
      <w:r>
        <w:rPr>
          <w:rFonts w:ascii="Arial" w:hAnsi="Arial" w:cs="Arial"/>
          <w:b/>
          <w:sz w:val="28"/>
          <w:szCs w:val="28"/>
        </w:rPr>
        <w:t>Appendix:</w:t>
      </w:r>
    </w:p>
    <w:p w14:paraId="2E7944E7" w14:textId="77777777" w:rsidR="00253601" w:rsidRPr="00E45681" w:rsidRDefault="00253601" w:rsidP="008D07A8">
      <w:pPr>
        <w:tabs>
          <w:tab w:val="left" w:pos="709"/>
        </w:tabs>
        <w:jc w:val="both"/>
        <w:rPr>
          <w:rFonts w:ascii="Arial" w:hAnsi="Arial" w:cs="Arial"/>
          <w:b/>
          <w:sz w:val="24"/>
          <w:szCs w:val="24"/>
        </w:rPr>
      </w:pPr>
    </w:p>
    <w:p w14:paraId="7D551C05" w14:textId="77777777" w:rsidR="00F67F0B" w:rsidRPr="008319F0" w:rsidRDefault="00F67F0B" w:rsidP="009C6221">
      <w:pPr>
        <w:tabs>
          <w:tab w:val="left" w:pos="709"/>
          <w:tab w:val="left" w:pos="8364"/>
        </w:tabs>
        <w:jc w:val="both"/>
        <w:rPr>
          <w:rFonts w:ascii="Arial" w:hAnsi="Arial" w:cs="Arial"/>
          <w:sz w:val="28"/>
          <w:szCs w:val="28"/>
        </w:rPr>
      </w:pPr>
      <w:r w:rsidRPr="008319F0">
        <w:rPr>
          <w:rFonts w:ascii="Arial" w:hAnsi="Arial" w:cs="Arial"/>
          <w:sz w:val="28"/>
          <w:szCs w:val="28"/>
        </w:rPr>
        <w:t>Appendix 1:  Glossary</w:t>
      </w:r>
      <w:r w:rsidR="00B94E59">
        <w:rPr>
          <w:rFonts w:ascii="Arial" w:hAnsi="Arial" w:cs="Arial"/>
          <w:sz w:val="28"/>
          <w:szCs w:val="28"/>
        </w:rPr>
        <w:tab/>
        <w:t>21</w:t>
      </w:r>
    </w:p>
    <w:p w14:paraId="4520DE4F" w14:textId="77777777" w:rsidR="00F67F0B" w:rsidRPr="008319F0" w:rsidRDefault="00F67F0B" w:rsidP="009C6221">
      <w:pPr>
        <w:tabs>
          <w:tab w:val="left" w:pos="709"/>
          <w:tab w:val="left" w:pos="8364"/>
        </w:tabs>
        <w:jc w:val="both"/>
        <w:rPr>
          <w:rFonts w:ascii="Arial" w:hAnsi="Arial" w:cs="Arial"/>
          <w:sz w:val="28"/>
          <w:szCs w:val="28"/>
        </w:rPr>
      </w:pPr>
      <w:r w:rsidRPr="008319F0">
        <w:rPr>
          <w:rFonts w:ascii="Arial" w:hAnsi="Arial" w:cs="Arial"/>
          <w:sz w:val="28"/>
          <w:szCs w:val="28"/>
        </w:rPr>
        <w:t>Appendix 2:  Use of Direct Payments</w:t>
      </w:r>
      <w:r w:rsidR="00B94E59">
        <w:rPr>
          <w:rFonts w:ascii="Arial" w:hAnsi="Arial" w:cs="Arial"/>
          <w:sz w:val="28"/>
          <w:szCs w:val="28"/>
        </w:rPr>
        <w:tab/>
        <w:t>24</w:t>
      </w:r>
    </w:p>
    <w:p w14:paraId="18FD4528" w14:textId="77777777" w:rsidR="00F67F0B" w:rsidRDefault="00F67F0B" w:rsidP="009C6221">
      <w:pPr>
        <w:tabs>
          <w:tab w:val="left" w:pos="709"/>
          <w:tab w:val="left" w:pos="8364"/>
        </w:tabs>
        <w:jc w:val="both"/>
        <w:rPr>
          <w:rFonts w:ascii="Arial" w:hAnsi="Arial" w:cs="Arial"/>
          <w:sz w:val="28"/>
          <w:szCs w:val="28"/>
        </w:rPr>
      </w:pPr>
      <w:r w:rsidRPr="008319F0">
        <w:rPr>
          <w:rFonts w:ascii="Arial" w:hAnsi="Arial" w:cs="Arial"/>
          <w:sz w:val="28"/>
          <w:szCs w:val="28"/>
        </w:rPr>
        <w:t>Appendix 3:  Self Employed Carers Fact Sheet</w:t>
      </w:r>
      <w:r w:rsidR="00B94E59">
        <w:rPr>
          <w:rFonts w:ascii="Arial" w:hAnsi="Arial" w:cs="Arial"/>
          <w:sz w:val="28"/>
          <w:szCs w:val="28"/>
        </w:rPr>
        <w:tab/>
        <w:t>29</w:t>
      </w:r>
    </w:p>
    <w:p w14:paraId="4752DBCF" w14:textId="77777777" w:rsidR="00E15BDE" w:rsidRDefault="00E15BDE" w:rsidP="00E15BDE">
      <w:pPr>
        <w:tabs>
          <w:tab w:val="left" w:pos="709"/>
          <w:tab w:val="left" w:pos="8364"/>
        </w:tabs>
        <w:rPr>
          <w:rFonts w:ascii="Arial" w:hAnsi="Arial" w:cs="Arial"/>
          <w:sz w:val="28"/>
          <w:szCs w:val="28"/>
        </w:rPr>
      </w:pPr>
      <w:r>
        <w:rPr>
          <w:rFonts w:ascii="Arial" w:hAnsi="Arial" w:cs="Arial"/>
          <w:sz w:val="28"/>
          <w:szCs w:val="28"/>
        </w:rPr>
        <w:t xml:space="preserve">Appendix 4:  </w:t>
      </w:r>
      <w:r w:rsidRPr="008F00EA">
        <w:rPr>
          <w:rFonts w:ascii="Arial" w:hAnsi="Arial" w:cs="Arial"/>
          <w:sz w:val="28"/>
          <w:szCs w:val="28"/>
        </w:rPr>
        <w:t xml:space="preserve">The Self-directed Support (Direct Payments) </w:t>
      </w:r>
      <w:r>
        <w:rPr>
          <w:rFonts w:ascii="Arial" w:hAnsi="Arial" w:cs="Arial"/>
          <w:sz w:val="28"/>
          <w:szCs w:val="28"/>
        </w:rPr>
        <w:tab/>
      </w:r>
      <w:r w:rsidR="00536157">
        <w:rPr>
          <w:rFonts w:ascii="Arial" w:hAnsi="Arial" w:cs="Arial"/>
          <w:sz w:val="28"/>
          <w:szCs w:val="28"/>
        </w:rPr>
        <w:t>31</w:t>
      </w:r>
    </w:p>
    <w:p w14:paraId="50C76A97" w14:textId="77777777" w:rsidR="00E15BDE" w:rsidRPr="008319F0" w:rsidRDefault="00E15BDE" w:rsidP="00E15BDE">
      <w:pPr>
        <w:tabs>
          <w:tab w:val="left" w:pos="709"/>
          <w:tab w:val="left" w:pos="1560"/>
          <w:tab w:val="left" w:pos="8364"/>
        </w:tabs>
        <w:rPr>
          <w:rFonts w:ascii="Arial" w:hAnsi="Arial" w:cs="Arial"/>
          <w:sz w:val="28"/>
          <w:szCs w:val="28"/>
        </w:rPr>
      </w:pPr>
      <w:r>
        <w:rPr>
          <w:rFonts w:ascii="Arial" w:hAnsi="Arial" w:cs="Arial"/>
          <w:sz w:val="28"/>
          <w:szCs w:val="28"/>
        </w:rPr>
        <w:tab/>
      </w:r>
      <w:r>
        <w:rPr>
          <w:rFonts w:ascii="Arial" w:hAnsi="Arial" w:cs="Arial"/>
          <w:sz w:val="28"/>
          <w:szCs w:val="28"/>
        </w:rPr>
        <w:tab/>
      </w:r>
      <w:r w:rsidRPr="008F00EA">
        <w:rPr>
          <w:rFonts w:ascii="Arial" w:hAnsi="Arial" w:cs="Arial"/>
          <w:sz w:val="28"/>
          <w:szCs w:val="28"/>
        </w:rPr>
        <w:t>(Scotland) Regulations 2014</w:t>
      </w:r>
    </w:p>
    <w:p w14:paraId="0D510D42" w14:textId="77777777" w:rsidR="003635EF" w:rsidRDefault="00536157" w:rsidP="00E15BDE">
      <w:pPr>
        <w:tabs>
          <w:tab w:val="left" w:pos="709"/>
          <w:tab w:val="left" w:pos="5040"/>
          <w:tab w:val="left" w:pos="8364"/>
        </w:tabs>
        <w:jc w:val="both"/>
        <w:rPr>
          <w:rFonts w:ascii="Arial" w:hAnsi="Arial" w:cs="Arial"/>
          <w:b/>
          <w:sz w:val="32"/>
          <w:szCs w:val="32"/>
        </w:rPr>
      </w:pPr>
      <w:r>
        <w:rPr>
          <w:rFonts w:ascii="Arial" w:hAnsi="Arial" w:cs="Arial"/>
          <w:sz w:val="28"/>
          <w:szCs w:val="28"/>
        </w:rPr>
        <w:t>Appendix 5</w:t>
      </w:r>
      <w:r w:rsidR="00F67F0B" w:rsidRPr="008319F0">
        <w:rPr>
          <w:rFonts w:ascii="Arial" w:hAnsi="Arial" w:cs="Arial"/>
          <w:sz w:val="28"/>
          <w:szCs w:val="28"/>
        </w:rPr>
        <w:t>: Direct Payments R</w:t>
      </w:r>
      <w:r w:rsidR="0041705D" w:rsidRPr="008319F0">
        <w:rPr>
          <w:rFonts w:ascii="Arial" w:hAnsi="Arial" w:cs="Arial"/>
          <w:sz w:val="28"/>
          <w:szCs w:val="28"/>
        </w:rPr>
        <w:t>eturn F</w:t>
      </w:r>
      <w:r w:rsidR="00F67F0B" w:rsidRPr="008319F0">
        <w:rPr>
          <w:rFonts w:ascii="Arial" w:hAnsi="Arial" w:cs="Arial"/>
          <w:sz w:val="28"/>
          <w:szCs w:val="28"/>
        </w:rPr>
        <w:t>orm &amp; Notes</w:t>
      </w:r>
      <w:r w:rsidR="00E15BDE">
        <w:rPr>
          <w:rFonts w:ascii="Arial" w:hAnsi="Arial" w:cs="Arial"/>
          <w:sz w:val="28"/>
          <w:szCs w:val="28"/>
        </w:rPr>
        <w:tab/>
        <w:t>3</w:t>
      </w:r>
      <w:r w:rsidR="00B94E59">
        <w:rPr>
          <w:rFonts w:ascii="Arial" w:hAnsi="Arial" w:cs="Arial"/>
          <w:sz w:val="28"/>
          <w:szCs w:val="28"/>
        </w:rPr>
        <w:t>4</w:t>
      </w:r>
    </w:p>
    <w:p w14:paraId="79764DC0" w14:textId="51FD0E92" w:rsidR="00596D7C" w:rsidRPr="00E45681" w:rsidRDefault="00596D7C" w:rsidP="008D07A8">
      <w:pPr>
        <w:tabs>
          <w:tab w:val="left" w:pos="709"/>
        </w:tabs>
        <w:rPr>
          <w:rFonts w:ascii="Arial" w:hAnsi="Arial" w:cs="Arial"/>
          <w:b/>
          <w:sz w:val="32"/>
          <w:szCs w:val="32"/>
        </w:rPr>
      </w:pPr>
      <w:r w:rsidRPr="00D159BB">
        <w:rPr>
          <w:rFonts w:ascii="Arial" w:hAnsi="Arial" w:cs="Arial"/>
          <w:sz w:val="72"/>
          <w:szCs w:val="72"/>
        </w:rPr>
        <w:br w:type="page"/>
      </w:r>
      <w:r w:rsidR="008B3B9D">
        <w:rPr>
          <w:noProof/>
        </w:rPr>
        <w:lastRenderedPageBreak/>
        <w:drawing>
          <wp:anchor distT="0" distB="0" distL="114300" distR="114300" simplePos="0" relativeHeight="251653120" behindDoc="0" locked="0" layoutInCell="1" allowOverlap="1" wp14:anchorId="08759E61" wp14:editId="5A78E16C">
            <wp:simplePos x="0" y="0"/>
            <wp:positionH relativeFrom="column">
              <wp:posOffset>741045</wp:posOffset>
            </wp:positionH>
            <wp:positionV relativeFrom="paragraph">
              <wp:posOffset>183515</wp:posOffset>
            </wp:positionV>
            <wp:extent cx="1203960" cy="999490"/>
            <wp:effectExtent l="0" t="0" r="0" b="0"/>
            <wp:wrapNone/>
            <wp:docPr id="11" name="Picture 2" descr="Description: Colou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olou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3960" cy="999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91C878" w14:textId="1A4F25AF" w:rsidR="00596D7C" w:rsidRDefault="008B3B9D" w:rsidP="008D07A8">
      <w:pPr>
        <w:pStyle w:val="NoSpacing"/>
        <w:tabs>
          <w:tab w:val="left" w:pos="709"/>
        </w:tabs>
        <w:rPr>
          <w:sz w:val="32"/>
        </w:rPr>
      </w:pPr>
      <w:r>
        <w:rPr>
          <w:noProof/>
        </w:rPr>
        <w:drawing>
          <wp:anchor distT="0" distB="0" distL="114300" distR="114300" simplePos="0" relativeHeight="251655168" behindDoc="0" locked="0" layoutInCell="1" allowOverlap="1" wp14:anchorId="2349954E" wp14:editId="39A8C30A">
            <wp:simplePos x="0" y="0"/>
            <wp:positionH relativeFrom="column">
              <wp:posOffset>2673350</wp:posOffset>
            </wp:positionH>
            <wp:positionV relativeFrom="paragraph">
              <wp:posOffset>32385</wp:posOffset>
            </wp:positionV>
            <wp:extent cx="2357120" cy="835660"/>
            <wp:effectExtent l="0" t="0" r="0" b="0"/>
            <wp:wrapNone/>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7120" cy="8356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C47809" w14:textId="77777777" w:rsidR="00596D7C" w:rsidRPr="00B62AB2" w:rsidRDefault="008D07A8" w:rsidP="008D07A8">
      <w:pPr>
        <w:pStyle w:val="NoSpacing"/>
        <w:tabs>
          <w:tab w:val="left" w:pos="709"/>
        </w:tabs>
        <w:rPr>
          <w:sz w:val="32"/>
        </w:rPr>
      </w:pPr>
      <w:r>
        <w:rPr>
          <w:sz w:val="32"/>
        </w:rPr>
        <w:t xml:space="preserve">                                                         </w:t>
      </w:r>
    </w:p>
    <w:p w14:paraId="6D3DE64E" w14:textId="77777777" w:rsidR="00596D7C" w:rsidRDefault="00596D7C" w:rsidP="008D07A8">
      <w:pPr>
        <w:tabs>
          <w:tab w:val="left" w:pos="709"/>
        </w:tabs>
        <w:rPr>
          <w:b/>
          <w:sz w:val="32"/>
        </w:rPr>
      </w:pPr>
    </w:p>
    <w:p w14:paraId="7AB933E5" w14:textId="77777777" w:rsidR="00596D7C" w:rsidRPr="00B62AB2" w:rsidRDefault="00596D7C" w:rsidP="008D07A8">
      <w:pPr>
        <w:pStyle w:val="BodyText"/>
        <w:tabs>
          <w:tab w:val="left" w:pos="709"/>
        </w:tabs>
        <w:jc w:val="left"/>
        <w:outlineLvl w:val="0"/>
        <w:rPr>
          <w:b/>
          <w:sz w:val="32"/>
        </w:rPr>
      </w:pPr>
    </w:p>
    <w:p w14:paraId="2E08D83F" w14:textId="77777777" w:rsidR="00596D7C" w:rsidRDefault="00596D7C" w:rsidP="008D07A8">
      <w:pPr>
        <w:pStyle w:val="BodyText"/>
        <w:tabs>
          <w:tab w:val="left" w:pos="709"/>
        </w:tabs>
        <w:jc w:val="left"/>
        <w:outlineLvl w:val="0"/>
        <w:rPr>
          <w:sz w:val="32"/>
        </w:rPr>
      </w:pPr>
    </w:p>
    <w:p w14:paraId="245CACB3" w14:textId="77777777" w:rsidR="00596D7C" w:rsidRDefault="00596D7C" w:rsidP="008D07A8">
      <w:pPr>
        <w:tabs>
          <w:tab w:val="left" w:pos="709"/>
        </w:tabs>
        <w:rPr>
          <w:sz w:val="32"/>
        </w:rPr>
      </w:pPr>
    </w:p>
    <w:p w14:paraId="125A1144" w14:textId="77777777" w:rsidR="00596D7C" w:rsidRDefault="009B1307" w:rsidP="008D07A8">
      <w:pPr>
        <w:pStyle w:val="BodyText"/>
        <w:tabs>
          <w:tab w:val="left" w:pos="709"/>
        </w:tabs>
        <w:outlineLvl w:val="0"/>
        <w:rPr>
          <w:sz w:val="32"/>
        </w:rPr>
      </w:pPr>
      <w:r>
        <w:rPr>
          <w:rFonts w:ascii="Arial" w:hAnsi="Arial" w:cs="Arial"/>
          <w:b/>
          <w:sz w:val="44"/>
          <w:szCs w:val="44"/>
        </w:rPr>
        <w:t>ARGYLL &amp; BUTE HSCP</w:t>
      </w:r>
      <w:r w:rsidR="00596D7C">
        <w:rPr>
          <w:sz w:val="32"/>
        </w:rPr>
        <w:t xml:space="preserve"> </w:t>
      </w:r>
    </w:p>
    <w:p w14:paraId="2455270F" w14:textId="77777777" w:rsidR="00596D7C" w:rsidRDefault="00596D7C" w:rsidP="008D07A8">
      <w:pPr>
        <w:pStyle w:val="BodyText"/>
        <w:tabs>
          <w:tab w:val="left" w:pos="709"/>
        </w:tabs>
        <w:outlineLvl w:val="0"/>
        <w:rPr>
          <w:sz w:val="32"/>
        </w:rPr>
      </w:pPr>
    </w:p>
    <w:p w14:paraId="71C83D9E" w14:textId="77777777" w:rsidR="00596D7C" w:rsidRDefault="00596D7C" w:rsidP="008D07A8">
      <w:pPr>
        <w:pStyle w:val="BodyText"/>
        <w:tabs>
          <w:tab w:val="left" w:pos="709"/>
        </w:tabs>
        <w:outlineLvl w:val="0"/>
        <w:rPr>
          <w:sz w:val="32"/>
        </w:rPr>
      </w:pPr>
    </w:p>
    <w:p w14:paraId="29F0C811" w14:textId="77777777" w:rsidR="00596D7C" w:rsidRPr="00906458" w:rsidRDefault="00596D7C" w:rsidP="008D07A8">
      <w:pPr>
        <w:pStyle w:val="BodyText"/>
        <w:tabs>
          <w:tab w:val="left" w:pos="709"/>
        </w:tabs>
        <w:outlineLvl w:val="0"/>
        <w:rPr>
          <w:rFonts w:ascii="Arial" w:hAnsi="Arial" w:cs="Arial"/>
          <w:b/>
          <w:sz w:val="44"/>
          <w:szCs w:val="44"/>
        </w:rPr>
      </w:pPr>
      <w:r w:rsidRPr="00906458">
        <w:rPr>
          <w:rFonts w:ascii="Arial" w:hAnsi="Arial" w:cs="Arial"/>
          <w:b/>
          <w:sz w:val="44"/>
          <w:szCs w:val="44"/>
        </w:rPr>
        <w:t>Introduction</w:t>
      </w:r>
    </w:p>
    <w:p w14:paraId="1537FCC9" w14:textId="77777777" w:rsidR="00596D7C" w:rsidRDefault="00596D7C" w:rsidP="008D07A8">
      <w:pPr>
        <w:pStyle w:val="BodyText"/>
        <w:tabs>
          <w:tab w:val="left" w:pos="709"/>
        </w:tabs>
        <w:outlineLvl w:val="0"/>
        <w:rPr>
          <w:sz w:val="32"/>
        </w:rPr>
      </w:pPr>
    </w:p>
    <w:p w14:paraId="1FE95EDF" w14:textId="77777777" w:rsidR="00E25257" w:rsidRDefault="00E25257" w:rsidP="008D07A8">
      <w:pPr>
        <w:pStyle w:val="BodyText"/>
        <w:tabs>
          <w:tab w:val="left" w:pos="709"/>
        </w:tabs>
        <w:outlineLvl w:val="0"/>
        <w:rPr>
          <w:sz w:val="32"/>
        </w:rPr>
      </w:pPr>
    </w:p>
    <w:p w14:paraId="56E95F29" w14:textId="77777777" w:rsidR="00E25257" w:rsidRPr="00C37D0C" w:rsidRDefault="00E25257" w:rsidP="008D07A8">
      <w:pPr>
        <w:pStyle w:val="BodyText"/>
        <w:tabs>
          <w:tab w:val="left" w:pos="709"/>
        </w:tabs>
        <w:outlineLvl w:val="0"/>
        <w:rPr>
          <w:rFonts w:ascii="Arial" w:hAnsi="Arial" w:cs="Arial"/>
          <w:sz w:val="32"/>
        </w:rPr>
      </w:pPr>
      <w:r w:rsidRPr="00C37D0C">
        <w:rPr>
          <w:rFonts w:ascii="Arial" w:hAnsi="Arial" w:cs="Arial"/>
          <w:sz w:val="32"/>
        </w:rPr>
        <w:t>INTRODUCTION TO THE SOCIAL CARE (SELF DIRECTED SUPPORT) (SCOTLAND) ACT 2013</w:t>
      </w:r>
    </w:p>
    <w:p w14:paraId="51F4930B" w14:textId="77777777" w:rsidR="00E25257" w:rsidRPr="00C37D0C" w:rsidRDefault="00E25257" w:rsidP="008D07A8">
      <w:pPr>
        <w:pStyle w:val="BodyText"/>
        <w:tabs>
          <w:tab w:val="left" w:pos="709"/>
        </w:tabs>
        <w:outlineLvl w:val="0"/>
        <w:rPr>
          <w:rFonts w:ascii="Arial" w:hAnsi="Arial" w:cs="Arial"/>
          <w:sz w:val="28"/>
          <w:szCs w:val="28"/>
        </w:rPr>
      </w:pPr>
    </w:p>
    <w:p w14:paraId="2EB9DD19" w14:textId="77777777" w:rsidR="00E25257" w:rsidRPr="00C37D0C" w:rsidRDefault="00E25257" w:rsidP="008D07A8">
      <w:pPr>
        <w:pStyle w:val="BodyText"/>
        <w:tabs>
          <w:tab w:val="left" w:pos="709"/>
        </w:tabs>
        <w:jc w:val="both"/>
        <w:outlineLvl w:val="0"/>
        <w:rPr>
          <w:rFonts w:ascii="Arial" w:hAnsi="Arial" w:cs="Arial"/>
          <w:sz w:val="28"/>
          <w:szCs w:val="28"/>
        </w:rPr>
      </w:pPr>
      <w:r w:rsidRPr="00C37D0C">
        <w:rPr>
          <w:rFonts w:ascii="Arial" w:hAnsi="Arial" w:cs="Arial"/>
          <w:sz w:val="28"/>
          <w:szCs w:val="28"/>
        </w:rPr>
        <w:t>The Social Care (Self-directed Support) (Scotland) Act 2013, which came into force on 1 April 2014, makes legislative</w:t>
      </w:r>
      <w:r w:rsidR="005E225C">
        <w:rPr>
          <w:rFonts w:ascii="Arial" w:hAnsi="Arial" w:cs="Arial"/>
          <w:sz w:val="28"/>
          <w:szCs w:val="28"/>
        </w:rPr>
        <w:t xml:space="preserve"> </w:t>
      </w:r>
      <w:r w:rsidRPr="00C37D0C">
        <w:rPr>
          <w:rFonts w:ascii="Arial" w:hAnsi="Arial" w:cs="Arial"/>
          <w:sz w:val="28"/>
          <w:szCs w:val="28"/>
        </w:rPr>
        <w:t>provisions relating to the arrangement of care and support (“community care services” and “children’s services”) in order to provide a range of options  to individuals as to how they are</w:t>
      </w:r>
      <w:r w:rsidR="00C37D0C" w:rsidRPr="00C37D0C">
        <w:rPr>
          <w:rFonts w:ascii="Arial" w:hAnsi="Arial" w:cs="Arial"/>
          <w:sz w:val="28"/>
          <w:szCs w:val="28"/>
        </w:rPr>
        <w:t xml:space="preserve"> </w:t>
      </w:r>
      <w:r w:rsidRPr="00C37D0C">
        <w:rPr>
          <w:rFonts w:ascii="Arial" w:hAnsi="Arial" w:cs="Arial"/>
          <w:sz w:val="28"/>
          <w:szCs w:val="28"/>
        </w:rPr>
        <w:t>to be provided with their support.   For example:</w:t>
      </w:r>
    </w:p>
    <w:p w14:paraId="2B63C23A" w14:textId="77777777" w:rsidR="00E25257" w:rsidRPr="00C37D0C" w:rsidRDefault="00E25257" w:rsidP="008D07A8">
      <w:pPr>
        <w:pStyle w:val="BodyText"/>
        <w:tabs>
          <w:tab w:val="left" w:pos="709"/>
        </w:tabs>
        <w:jc w:val="both"/>
        <w:outlineLvl w:val="0"/>
        <w:rPr>
          <w:rFonts w:ascii="Arial" w:hAnsi="Arial" w:cs="Arial"/>
          <w:sz w:val="28"/>
          <w:szCs w:val="28"/>
        </w:rPr>
      </w:pPr>
    </w:p>
    <w:p w14:paraId="2D1F031D" w14:textId="77777777" w:rsidR="00E25257" w:rsidRPr="00C37D0C" w:rsidRDefault="00E25257" w:rsidP="008D07A8">
      <w:pPr>
        <w:pStyle w:val="BodyText"/>
        <w:tabs>
          <w:tab w:val="left" w:pos="426"/>
          <w:tab w:val="left" w:pos="709"/>
        </w:tabs>
        <w:jc w:val="both"/>
        <w:outlineLvl w:val="0"/>
        <w:rPr>
          <w:rFonts w:ascii="Arial" w:hAnsi="Arial" w:cs="Arial"/>
          <w:sz w:val="28"/>
          <w:szCs w:val="28"/>
        </w:rPr>
      </w:pPr>
      <w:r w:rsidRPr="00C37D0C">
        <w:rPr>
          <w:rFonts w:ascii="Arial" w:hAnsi="Arial" w:cs="Arial"/>
          <w:sz w:val="28"/>
          <w:szCs w:val="28"/>
        </w:rPr>
        <w:t>•</w:t>
      </w:r>
      <w:r w:rsidRPr="00C37D0C">
        <w:rPr>
          <w:rFonts w:ascii="Arial" w:hAnsi="Arial" w:cs="Arial"/>
          <w:sz w:val="28"/>
          <w:szCs w:val="28"/>
        </w:rPr>
        <w:tab/>
        <w:t xml:space="preserve">Option 1 – Direct Payment; </w:t>
      </w:r>
    </w:p>
    <w:p w14:paraId="19C7336C" w14:textId="77777777" w:rsidR="00E25257" w:rsidRPr="00C37D0C" w:rsidRDefault="00E25257" w:rsidP="008D07A8">
      <w:pPr>
        <w:pStyle w:val="BodyText"/>
        <w:tabs>
          <w:tab w:val="left" w:pos="426"/>
          <w:tab w:val="left" w:pos="709"/>
        </w:tabs>
        <w:jc w:val="both"/>
        <w:outlineLvl w:val="0"/>
        <w:rPr>
          <w:rFonts w:ascii="Arial" w:hAnsi="Arial" w:cs="Arial"/>
          <w:sz w:val="28"/>
          <w:szCs w:val="28"/>
        </w:rPr>
      </w:pPr>
      <w:r w:rsidRPr="00C37D0C">
        <w:rPr>
          <w:rFonts w:ascii="Arial" w:hAnsi="Arial" w:cs="Arial"/>
          <w:sz w:val="28"/>
          <w:szCs w:val="28"/>
        </w:rPr>
        <w:t>•</w:t>
      </w:r>
      <w:r w:rsidRPr="00C37D0C">
        <w:rPr>
          <w:rFonts w:ascii="Arial" w:hAnsi="Arial" w:cs="Arial"/>
          <w:sz w:val="28"/>
          <w:szCs w:val="28"/>
        </w:rPr>
        <w:tab/>
        <w:t xml:space="preserve">Option 2 – Direct your own support; </w:t>
      </w:r>
    </w:p>
    <w:p w14:paraId="0A0C7F71" w14:textId="77777777" w:rsidR="00E25257" w:rsidRPr="00C37D0C" w:rsidRDefault="00E25257" w:rsidP="008D07A8">
      <w:pPr>
        <w:pStyle w:val="BodyText"/>
        <w:tabs>
          <w:tab w:val="left" w:pos="426"/>
          <w:tab w:val="left" w:pos="709"/>
        </w:tabs>
        <w:jc w:val="both"/>
        <w:outlineLvl w:val="0"/>
        <w:rPr>
          <w:rFonts w:ascii="Arial" w:hAnsi="Arial" w:cs="Arial"/>
          <w:sz w:val="28"/>
          <w:szCs w:val="28"/>
        </w:rPr>
      </w:pPr>
      <w:r w:rsidRPr="00C37D0C">
        <w:rPr>
          <w:rFonts w:ascii="Arial" w:hAnsi="Arial" w:cs="Arial"/>
          <w:sz w:val="28"/>
          <w:szCs w:val="28"/>
        </w:rPr>
        <w:t>•</w:t>
      </w:r>
      <w:r w:rsidRPr="00C37D0C">
        <w:rPr>
          <w:rFonts w:ascii="Arial" w:hAnsi="Arial" w:cs="Arial"/>
          <w:sz w:val="28"/>
          <w:szCs w:val="28"/>
        </w:rPr>
        <w:tab/>
        <w:t xml:space="preserve">Option 3 – Services arranged for you by the Local Authority; </w:t>
      </w:r>
    </w:p>
    <w:p w14:paraId="1C81D749" w14:textId="77777777" w:rsidR="00E25257" w:rsidRPr="00C37D0C" w:rsidRDefault="00E25257" w:rsidP="008D07A8">
      <w:pPr>
        <w:pStyle w:val="BodyText"/>
        <w:tabs>
          <w:tab w:val="left" w:pos="426"/>
          <w:tab w:val="left" w:pos="709"/>
        </w:tabs>
        <w:jc w:val="both"/>
        <w:outlineLvl w:val="0"/>
        <w:rPr>
          <w:rFonts w:ascii="Arial" w:hAnsi="Arial" w:cs="Arial"/>
          <w:sz w:val="28"/>
          <w:szCs w:val="28"/>
        </w:rPr>
      </w:pPr>
      <w:r w:rsidRPr="00C37D0C">
        <w:rPr>
          <w:rFonts w:ascii="Arial" w:hAnsi="Arial" w:cs="Arial"/>
          <w:sz w:val="28"/>
          <w:szCs w:val="28"/>
        </w:rPr>
        <w:t>•</w:t>
      </w:r>
      <w:r w:rsidRPr="00C37D0C">
        <w:rPr>
          <w:rFonts w:ascii="Arial" w:hAnsi="Arial" w:cs="Arial"/>
          <w:sz w:val="28"/>
          <w:szCs w:val="28"/>
        </w:rPr>
        <w:tab/>
        <w:t xml:space="preserve">Option 4 – Mixture of the three above. </w:t>
      </w:r>
    </w:p>
    <w:p w14:paraId="3C2CDF11" w14:textId="77777777" w:rsidR="00E25257" w:rsidRPr="00C37D0C" w:rsidRDefault="00E25257" w:rsidP="008D07A8">
      <w:pPr>
        <w:pStyle w:val="BodyText"/>
        <w:tabs>
          <w:tab w:val="left" w:pos="709"/>
        </w:tabs>
        <w:jc w:val="both"/>
        <w:outlineLvl w:val="0"/>
        <w:rPr>
          <w:rFonts w:ascii="Arial" w:hAnsi="Arial" w:cs="Arial"/>
          <w:sz w:val="28"/>
          <w:szCs w:val="28"/>
        </w:rPr>
      </w:pPr>
    </w:p>
    <w:p w14:paraId="207656F6" w14:textId="77777777" w:rsidR="00E25257" w:rsidRPr="00C37D0C" w:rsidRDefault="00E25257" w:rsidP="008D07A8">
      <w:pPr>
        <w:pStyle w:val="BodyText"/>
        <w:tabs>
          <w:tab w:val="left" w:pos="709"/>
        </w:tabs>
        <w:jc w:val="both"/>
        <w:outlineLvl w:val="0"/>
        <w:rPr>
          <w:rFonts w:ascii="Arial" w:hAnsi="Arial" w:cs="Arial"/>
          <w:sz w:val="28"/>
          <w:szCs w:val="28"/>
        </w:rPr>
      </w:pPr>
      <w:r w:rsidRPr="00C37D0C">
        <w:rPr>
          <w:rFonts w:ascii="Arial" w:hAnsi="Arial" w:cs="Arial"/>
          <w:sz w:val="28"/>
          <w:szCs w:val="28"/>
        </w:rPr>
        <w:t>This policy refers to option 1 – Direct Payment. This is a payment which is made to an individual which can buy support.  They can do this on their own or get help from family, friends and support organisations.</w:t>
      </w:r>
    </w:p>
    <w:p w14:paraId="76F2CF4A" w14:textId="77777777" w:rsidR="00E25257" w:rsidRPr="00C37D0C" w:rsidRDefault="00E25257" w:rsidP="008D07A8">
      <w:pPr>
        <w:pStyle w:val="BodyText"/>
        <w:tabs>
          <w:tab w:val="left" w:pos="709"/>
        </w:tabs>
        <w:jc w:val="both"/>
        <w:outlineLvl w:val="0"/>
        <w:rPr>
          <w:rFonts w:ascii="Arial" w:hAnsi="Arial" w:cs="Arial"/>
          <w:sz w:val="28"/>
          <w:szCs w:val="28"/>
        </w:rPr>
      </w:pPr>
    </w:p>
    <w:p w14:paraId="5C07455D" w14:textId="77777777" w:rsidR="00E25257" w:rsidRPr="00C37D0C" w:rsidRDefault="00C37D0C" w:rsidP="008D07A8">
      <w:pPr>
        <w:pStyle w:val="BodyText"/>
        <w:tabs>
          <w:tab w:val="left" w:pos="709"/>
        </w:tabs>
        <w:jc w:val="both"/>
        <w:outlineLvl w:val="0"/>
        <w:rPr>
          <w:rFonts w:ascii="Arial" w:hAnsi="Arial" w:cs="Arial"/>
          <w:sz w:val="28"/>
          <w:szCs w:val="28"/>
        </w:rPr>
      </w:pPr>
      <w:r w:rsidRPr="00C37D0C">
        <w:rPr>
          <w:rFonts w:ascii="Arial" w:hAnsi="Arial" w:cs="Arial"/>
          <w:sz w:val="28"/>
          <w:szCs w:val="28"/>
        </w:rPr>
        <w:t>T</w:t>
      </w:r>
      <w:r w:rsidR="00E25257" w:rsidRPr="00C37D0C">
        <w:rPr>
          <w:rFonts w:ascii="Arial" w:hAnsi="Arial" w:cs="Arial"/>
          <w:sz w:val="28"/>
          <w:szCs w:val="28"/>
        </w:rPr>
        <w:t xml:space="preserve">he Self-directed Support (Direct payments) (Scotland) Regulations 2014 came into force on 1 April 2014.  These regulations form the legal basis for this </w:t>
      </w:r>
      <w:r w:rsidR="00FB002B" w:rsidRPr="00C37D0C">
        <w:rPr>
          <w:rFonts w:ascii="Arial" w:hAnsi="Arial" w:cs="Arial"/>
          <w:sz w:val="28"/>
          <w:szCs w:val="28"/>
        </w:rPr>
        <w:t>policy and</w:t>
      </w:r>
      <w:r w:rsidR="00E25257" w:rsidRPr="00C37D0C">
        <w:rPr>
          <w:rFonts w:ascii="Arial" w:hAnsi="Arial" w:cs="Arial"/>
          <w:sz w:val="28"/>
          <w:szCs w:val="28"/>
        </w:rPr>
        <w:t xml:space="preserve"> are effective for all new direct payments from 1 April 2014.  </w:t>
      </w:r>
    </w:p>
    <w:p w14:paraId="1DFCE7D0" w14:textId="77777777" w:rsidR="00E25257" w:rsidRPr="00C37D0C" w:rsidRDefault="00E25257" w:rsidP="008D07A8">
      <w:pPr>
        <w:pStyle w:val="BodyText"/>
        <w:tabs>
          <w:tab w:val="left" w:pos="709"/>
        </w:tabs>
        <w:jc w:val="both"/>
        <w:outlineLvl w:val="0"/>
        <w:rPr>
          <w:rFonts w:ascii="Arial" w:hAnsi="Arial" w:cs="Arial"/>
          <w:sz w:val="28"/>
          <w:szCs w:val="28"/>
        </w:rPr>
      </w:pPr>
    </w:p>
    <w:p w14:paraId="0A55E70A" w14:textId="77777777" w:rsidR="00E25257" w:rsidRPr="00C37D0C" w:rsidRDefault="00E25257" w:rsidP="008D07A8">
      <w:pPr>
        <w:pStyle w:val="BodyText"/>
        <w:tabs>
          <w:tab w:val="left" w:pos="709"/>
        </w:tabs>
        <w:jc w:val="both"/>
        <w:outlineLvl w:val="0"/>
        <w:rPr>
          <w:rFonts w:ascii="Arial" w:hAnsi="Arial" w:cs="Arial"/>
          <w:sz w:val="28"/>
          <w:szCs w:val="28"/>
        </w:rPr>
      </w:pPr>
      <w:r w:rsidRPr="00C37D0C">
        <w:rPr>
          <w:rFonts w:ascii="Arial" w:hAnsi="Arial" w:cs="Arial"/>
          <w:sz w:val="28"/>
          <w:szCs w:val="28"/>
        </w:rPr>
        <w:t xml:space="preserve">Any direct payments arranged before the 1 April 2014 under the Community Care (Direct Payments) (Scotland) Amendment Regulations 2007 continue to </w:t>
      </w:r>
      <w:r w:rsidRPr="00C37D0C">
        <w:rPr>
          <w:rFonts w:ascii="Arial" w:hAnsi="Arial" w:cs="Arial"/>
          <w:sz w:val="28"/>
          <w:szCs w:val="28"/>
        </w:rPr>
        <w:lastRenderedPageBreak/>
        <w:t xml:space="preserve">apply (as long as they previously met legal requirements)  in respect of that payment despite their repeal in section 25 of the 2013 Act.  </w:t>
      </w:r>
    </w:p>
    <w:p w14:paraId="1C8D2142" w14:textId="77777777" w:rsidR="00E25257" w:rsidRPr="00C37D0C" w:rsidRDefault="00E25257" w:rsidP="008D07A8">
      <w:pPr>
        <w:pStyle w:val="BodyText"/>
        <w:tabs>
          <w:tab w:val="left" w:pos="709"/>
        </w:tabs>
        <w:jc w:val="both"/>
        <w:outlineLvl w:val="0"/>
        <w:rPr>
          <w:rFonts w:ascii="Arial" w:hAnsi="Arial" w:cs="Arial"/>
          <w:sz w:val="28"/>
          <w:szCs w:val="28"/>
        </w:rPr>
      </w:pPr>
    </w:p>
    <w:p w14:paraId="6D41A469" w14:textId="77777777" w:rsidR="00E25257" w:rsidRPr="00C37D0C" w:rsidRDefault="00E25257" w:rsidP="008D07A8">
      <w:pPr>
        <w:pStyle w:val="BodyText"/>
        <w:tabs>
          <w:tab w:val="left" w:pos="709"/>
        </w:tabs>
        <w:jc w:val="both"/>
        <w:outlineLvl w:val="0"/>
        <w:rPr>
          <w:rFonts w:ascii="Arial" w:hAnsi="Arial" w:cs="Arial"/>
          <w:sz w:val="28"/>
          <w:szCs w:val="28"/>
        </w:rPr>
      </w:pPr>
      <w:r w:rsidRPr="00C37D0C">
        <w:rPr>
          <w:rFonts w:ascii="Arial" w:hAnsi="Arial" w:cs="Arial"/>
          <w:sz w:val="28"/>
          <w:szCs w:val="28"/>
        </w:rPr>
        <w:t xml:space="preserve">All existing direct payments will continue to be subject to review under Section </w:t>
      </w:r>
      <w:r w:rsidR="00FB002B" w:rsidRPr="00C37D0C">
        <w:rPr>
          <w:rFonts w:ascii="Arial" w:hAnsi="Arial" w:cs="Arial"/>
          <w:sz w:val="28"/>
          <w:szCs w:val="28"/>
        </w:rPr>
        <w:t>12A (</w:t>
      </w:r>
      <w:r w:rsidRPr="00C37D0C">
        <w:rPr>
          <w:rFonts w:ascii="Arial" w:hAnsi="Arial" w:cs="Arial"/>
          <w:sz w:val="28"/>
          <w:szCs w:val="28"/>
        </w:rPr>
        <w:t>1</w:t>
      </w:r>
      <w:r w:rsidR="00FB002B" w:rsidRPr="00C37D0C">
        <w:rPr>
          <w:rFonts w:ascii="Arial" w:hAnsi="Arial" w:cs="Arial"/>
          <w:sz w:val="28"/>
          <w:szCs w:val="28"/>
        </w:rPr>
        <w:t>) (</w:t>
      </w:r>
      <w:r w:rsidRPr="00C37D0C">
        <w:rPr>
          <w:rFonts w:ascii="Arial" w:hAnsi="Arial" w:cs="Arial"/>
          <w:sz w:val="28"/>
          <w:szCs w:val="28"/>
        </w:rPr>
        <w:t xml:space="preserve">b) of the Social Work (Scotland) Act 1968.  </w:t>
      </w:r>
    </w:p>
    <w:p w14:paraId="0A4D3C45" w14:textId="77777777" w:rsidR="00E25257" w:rsidRPr="00C37D0C" w:rsidRDefault="00E25257" w:rsidP="008D07A8">
      <w:pPr>
        <w:pStyle w:val="BodyText"/>
        <w:tabs>
          <w:tab w:val="left" w:pos="709"/>
        </w:tabs>
        <w:jc w:val="both"/>
        <w:outlineLvl w:val="0"/>
        <w:rPr>
          <w:rFonts w:ascii="Arial" w:hAnsi="Arial" w:cs="Arial"/>
          <w:sz w:val="28"/>
          <w:szCs w:val="28"/>
        </w:rPr>
      </w:pPr>
    </w:p>
    <w:p w14:paraId="500DDABD" w14:textId="77777777" w:rsidR="00C37D0C" w:rsidRPr="00C37D0C" w:rsidRDefault="00C37D0C" w:rsidP="008D07A8">
      <w:pPr>
        <w:pStyle w:val="BodyText"/>
        <w:tabs>
          <w:tab w:val="left" w:pos="709"/>
        </w:tabs>
        <w:jc w:val="both"/>
        <w:outlineLvl w:val="0"/>
        <w:rPr>
          <w:rFonts w:ascii="Arial" w:hAnsi="Arial" w:cs="Arial"/>
          <w:sz w:val="28"/>
          <w:szCs w:val="28"/>
        </w:rPr>
      </w:pPr>
    </w:p>
    <w:p w14:paraId="3E8D5CED" w14:textId="77777777" w:rsidR="00596D7C" w:rsidRPr="00C37D0C" w:rsidRDefault="00596D7C" w:rsidP="008D07A8">
      <w:pPr>
        <w:pStyle w:val="BodyText"/>
        <w:tabs>
          <w:tab w:val="left" w:pos="709"/>
        </w:tabs>
        <w:jc w:val="both"/>
        <w:outlineLvl w:val="0"/>
        <w:rPr>
          <w:rFonts w:ascii="Arial" w:hAnsi="Arial" w:cs="Arial"/>
          <w:b/>
          <w:sz w:val="28"/>
          <w:szCs w:val="28"/>
        </w:rPr>
      </w:pPr>
      <w:r w:rsidRPr="00C37D0C">
        <w:rPr>
          <w:rFonts w:ascii="Arial" w:hAnsi="Arial" w:cs="Arial"/>
          <w:b/>
          <w:sz w:val="28"/>
          <w:szCs w:val="28"/>
        </w:rPr>
        <w:t>What are Direct Payments?</w:t>
      </w:r>
    </w:p>
    <w:p w14:paraId="5032C8E3" w14:textId="77777777" w:rsidR="00596D7C" w:rsidRPr="00C37D0C" w:rsidRDefault="00596D7C" w:rsidP="008D07A8">
      <w:pPr>
        <w:pStyle w:val="BodyText"/>
        <w:tabs>
          <w:tab w:val="left" w:pos="709"/>
        </w:tabs>
        <w:jc w:val="both"/>
        <w:outlineLvl w:val="0"/>
        <w:rPr>
          <w:rFonts w:ascii="Arial" w:hAnsi="Arial" w:cs="Arial"/>
          <w:sz w:val="28"/>
          <w:szCs w:val="28"/>
        </w:rPr>
      </w:pPr>
    </w:p>
    <w:p w14:paraId="47518FAB" w14:textId="77777777" w:rsidR="00596D7C" w:rsidRPr="00C37D0C" w:rsidRDefault="00596D7C" w:rsidP="008D07A8">
      <w:pPr>
        <w:pStyle w:val="BodyText"/>
        <w:tabs>
          <w:tab w:val="left" w:pos="709"/>
        </w:tabs>
        <w:jc w:val="both"/>
        <w:outlineLvl w:val="0"/>
        <w:rPr>
          <w:rFonts w:ascii="Arial" w:hAnsi="Arial" w:cs="Arial"/>
          <w:sz w:val="28"/>
          <w:szCs w:val="28"/>
        </w:rPr>
      </w:pPr>
      <w:r w:rsidRPr="00C37D0C">
        <w:rPr>
          <w:rFonts w:ascii="Arial" w:hAnsi="Arial" w:cs="Arial"/>
          <w:sz w:val="28"/>
          <w:szCs w:val="28"/>
        </w:rPr>
        <w:t xml:space="preserve">A Direct Payment is an amount of money paid by </w:t>
      </w:r>
      <w:r w:rsidR="005F4C60">
        <w:rPr>
          <w:rFonts w:ascii="Arial" w:hAnsi="Arial" w:cs="Arial"/>
          <w:sz w:val="28"/>
          <w:szCs w:val="28"/>
        </w:rPr>
        <w:t>Argyll &amp; Bute Health &amp; Social Care Partnership (HSCP)</w:t>
      </w:r>
      <w:r w:rsidRPr="00C37D0C">
        <w:rPr>
          <w:rFonts w:ascii="Arial" w:hAnsi="Arial" w:cs="Arial"/>
          <w:sz w:val="28"/>
          <w:szCs w:val="28"/>
        </w:rPr>
        <w:t xml:space="preserve"> </w:t>
      </w:r>
      <w:r w:rsidR="00793B7A">
        <w:rPr>
          <w:rFonts w:ascii="Arial" w:hAnsi="Arial" w:cs="Arial"/>
          <w:sz w:val="28"/>
          <w:szCs w:val="28"/>
        </w:rPr>
        <w:t xml:space="preserve">to enable individuals who meet the eligibility criteria to source their own care and support. </w:t>
      </w:r>
      <w:r w:rsidR="00123AA1">
        <w:rPr>
          <w:rFonts w:ascii="Arial" w:hAnsi="Arial" w:cs="Arial"/>
          <w:sz w:val="28"/>
          <w:szCs w:val="28"/>
        </w:rPr>
        <w:t xml:space="preserve"> This is by means of employing a personal assistant or an agency.</w:t>
      </w:r>
    </w:p>
    <w:p w14:paraId="1F017FD8" w14:textId="77777777" w:rsidR="00596D7C" w:rsidRPr="00C37D0C" w:rsidRDefault="00596D7C" w:rsidP="008D07A8">
      <w:pPr>
        <w:pStyle w:val="BodyText"/>
        <w:tabs>
          <w:tab w:val="left" w:pos="709"/>
        </w:tabs>
        <w:jc w:val="both"/>
        <w:outlineLvl w:val="0"/>
        <w:rPr>
          <w:rFonts w:ascii="Arial" w:hAnsi="Arial" w:cs="Arial"/>
          <w:sz w:val="28"/>
          <w:szCs w:val="28"/>
        </w:rPr>
      </w:pPr>
    </w:p>
    <w:p w14:paraId="17924A74" w14:textId="77777777" w:rsidR="00596D7C" w:rsidRPr="00C37D0C" w:rsidRDefault="00596D7C" w:rsidP="008D07A8">
      <w:pPr>
        <w:pStyle w:val="BodyText"/>
        <w:tabs>
          <w:tab w:val="left" w:pos="709"/>
        </w:tabs>
        <w:jc w:val="both"/>
        <w:outlineLvl w:val="0"/>
        <w:rPr>
          <w:rFonts w:ascii="Arial" w:hAnsi="Arial" w:cs="Arial"/>
          <w:sz w:val="28"/>
          <w:szCs w:val="28"/>
        </w:rPr>
      </w:pPr>
      <w:r w:rsidRPr="00C37D0C">
        <w:rPr>
          <w:rFonts w:ascii="Arial" w:hAnsi="Arial" w:cs="Arial"/>
          <w:sz w:val="28"/>
          <w:szCs w:val="28"/>
        </w:rPr>
        <w:t xml:space="preserve">This enables </w:t>
      </w:r>
      <w:r w:rsidR="00584483" w:rsidRPr="00C37D0C">
        <w:rPr>
          <w:rFonts w:ascii="Arial" w:hAnsi="Arial" w:cs="Arial"/>
          <w:sz w:val="28"/>
          <w:szCs w:val="28"/>
        </w:rPr>
        <w:t xml:space="preserve">the </w:t>
      </w:r>
      <w:r w:rsidR="00B4773B">
        <w:rPr>
          <w:rFonts w:ascii="Arial" w:hAnsi="Arial" w:cs="Arial"/>
          <w:sz w:val="28"/>
          <w:szCs w:val="28"/>
        </w:rPr>
        <w:t>Supported Person</w:t>
      </w:r>
      <w:r w:rsidR="00584483" w:rsidRPr="00C37D0C">
        <w:rPr>
          <w:rFonts w:ascii="Arial" w:hAnsi="Arial" w:cs="Arial"/>
          <w:sz w:val="28"/>
          <w:szCs w:val="28"/>
        </w:rPr>
        <w:t xml:space="preserve"> </w:t>
      </w:r>
      <w:r w:rsidR="00793B7A">
        <w:rPr>
          <w:rFonts w:ascii="Arial" w:hAnsi="Arial" w:cs="Arial"/>
          <w:sz w:val="28"/>
          <w:szCs w:val="28"/>
        </w:rPr>
        <w:t>to make</w:t>
      </w:r>
      <w:r w:rsidRPr="00C37D0C">
        <w:rPr>
          <w:rFonts w:ascii="Arial" w:hAnsi="Arial" w:cs="Arial"/>
          <w:sz w:val="28"/>
          <w:szCs w:val="28"/>
        </w:rPr>
        <w:t xml:space="preserve"> flexible arrangements that </w:t>
      </w:r>
      <w:r w:rsidR="00793B7A">
        <w:rPr>
          <w:rFonts w:ascii="Arial" w:hAnsi="Arial" w:cs="Arial"/>
          <w:sz w:val="28"/>
          <w:szCs w:val="28"/>
        </w:rPr>
        <w:t>are</w:t>
      </w:r>
      <w:r w:rsidR="00093AA1" w:rsidRPr="00C37D0C">
        <w:rPr>
          <w:rFonts w:ascii="Arial" w:hAnsi="Arial" w:cs="Arial"/>
          <w:sz w:val="28"/>
          <w:szCs w:val="28"/>
        </w:rPr>
        <w:t xml:space="preserve"> </w:t>
      </w:r>
      <w:r w:rsidR="00793B7A">
        <w:rPr>
          <w:rFonts w:ascii="Arial" w:hAnsi="Arial" w:cs="Arial"/>
          <w:sz w:val="28"/>
          <w:szCs w:val="28"/>
        </w:rPr>
        <w:t xml:space="preserve">more </w:t>
      </w:r>
      <w:r w:rsidR="00093AA1" w:rsidRPr="00C37D0C">
        <w:rPr>
          <w:rFonts w:ascii="Arial" w:hAnsi="Arial" w:cs="Arial"/>
          <w:sz w:val="28"/>
          <w:szCs w:val="28"/>
        </w:rPr>
        <w:t>suitable</w:t>
      </w:r>
      <w:r w:rsidR="00793B7A">
        <w:rPr>
          <w:rFonts w:ascii="Arial" w:hAnsi="Arial" w:cs="Arial"/>
          <w:sz w:val="28"/>
          <w:szCs w:val="28"/>
        </w:rPr>
        <w:t xml:space="preserve"> for them and their care and support needs as discussed with</w:t>
      </w:r>
      <w:r w:rsidR="00793B7A" w:rsidRPr="00793B7A">
        <w:rPr>
          <w:rFonts w:ascii="Arial" w:hAnsi="Arial" w:cs="Arial"/>
          <w:sz w:val="28"/>
          <w:szCs w:val="28"/>
        </w:rPr>
        <w:t xml:space="preserve"> the</w:t>
      </w:r>
      <w:r w:rsidR="00793B7A">
        <w:rPr>
          <w:rFonts w:ascii="Arial" w:hAnsi="Arial" w:cs="Arial"/>
          <w:sz w:val="28"/>
          <w:szCs w:val="28"/>
        </w:rPr>
        <w:t>ir</w:t>
      </w:r>
      <w:r w:rsidR="00793B7A" w:rsidRPr="00793B7A">
        <w:rPr>
          <w:rFonts w:ascii="Arial" w:hAnsi="Arial" w:cs="Arial"/>
          <w:sz w:val="28"/>
          <w:szCs w:val="28"/>
        </w:rPr>
        <w:t xml:space="preserve"> </w:t>
      </w:r>
      <w:r w:rsidR="00696EBF">
        <w:rPr>
          <w:rFonts w:ascii="Arial" w:hAnsi="Arial" w:cs="Arial"/>
          <w:sz w:val="28"/>
          <w:szCs w:val="28"/>
        </w:rPr>
        <w:t>Allocated worker</w:t>
      </w:r>
      <w:r w:rsidR="00C37D0C" w:rsidRPr="00C37D0C">
        <w:rPr>
          <w:rFonts w:ascii="Arial" w:hAnsi="Arial" w:cs="Arial"/>
          <w:sz w:val="28"/>
          <w:szCs w:val="28"/>
        </w:rPr>
        <w:t>.</w:t>
      </w:r>
      <w:r w:rsidR="00093AA1" w:rsidRPr="00C37D0C">
        <w:rPr>
          <w:rFonts w:ascii="Arial" w:hAnsi="Arial" w:cs="Arial"/>
          <w:sz w:val="28"/>
          <w:szCs w:val="28"/>
        </w:rPr>
        <w:t xml:space="preserve"> </w:t>
      </w:r>
    </w:p>
    <w:p w14:paraId="623EF478" w14:textId="77777777" w:rsidR="00C37D0C" w:rsidRPr="00C37D0C" w:rsidRDefault="00C37D0C" w:rsidP="008D07A8">
      <w:pPr>
        <w:pStyle w:val="BodyText"/>
        <w:tabs>
          <w:tab w:val="left" w:pos="709"/>
        </w:tabs>
        <w:jc w:val="both"/>
        <w:outlineLvl w:val="0"/>
        <w:rPr>
          <w:rFonts w:ascii="Arial" w:hAnsi="Arial" w:cs="Arial"/>
          <w:sz w:val="28"/>
          <w:szCs w:val="28"/>
        </w:rPr>
      </w:pPr>
    </w:p>
    <w:p w14:paraId="24357F81" w14:textId="77777777" w:rsidR="00893197" w:rsidRDefault="00893197" w:rsidP="008D07A8">
      <w:pPr>
        <w:tabs>
          <w:tab w:val="left" w:pos="709"/>
        </w:tabs>
        <w:jc w:val="center"/>
        <w:rPr>
          <w:rFonts w:ascii="Arial" w:hAnsi="Arial" w:cs="Arial"/>
          <w:b/>
          <w:sz w:val="28"/>
          <w:szCs w:val="28"/>
        </w:rPr>
      </w:pPr>
    </w:p>
    <w:p w14:paraId="33693E86" w14:textId="77777777" w:rsidR="002B5997" w:rsidRDefault="002B5997" w:rsidP="008D07A8">
      <w:pPr>
        <w:tabs>
          <w:tab w:val="left" w:pos="709"/>
        </w:tabs>
        <w:jc w:val="center"/>
        <w:rPr>
          <w:rFonts w:ascii="Arial" w:hAnsi="Arial" w:cs="Arial"/>
          <w:b/>
          <w:sz w:val="28"/>
          <w:szCs w:val="28"/>
        </w:rPr>
      </w:pPr>
    </w:p>
    <w:p w14:paraId="6790592B" w14:textId="77777777" w:rsidR="002B5997" w:rsidRDefault="002B5997" w:rsidP="008D07A8">
      <w:pPr>
        <w:tabs>
          <w:tab w:val="left" w:pos="709"/>
        </w:tabs>
        <w:jc w:val="center"/>
        <w:rPr>
          <w:rFonts w:ascii="Arial" w:hAnsi="Arial" w:cs="Arial"/>
          <w:b/>
          <w:sz w:val="28"/>
          <w:szCs w:val="28"/>
        </w:rPr>
      </w:pPr>
    </w:p>
    <w:p w14:paraId="27B9B332" w14:textId="77777777" w:rsidR="002B5997" w:rsidRDefault="002B5997" w:rsidP="008D07A8">
      <w:pPr>
        <w:tabs>
          <w:tab w:val="left" w:pos="709"/>
        </w:tabs>
        <w:jc w:val="center"/>
        <w:rPr>
          <w:rFonts w:ascii="Arial" w:hAnsi="Arial" w:cs="Arial"/>
          <w:b/>
          <w:sz w:val="28"/>
          <w:szCs w:val="28"/>
        </w:rPr>
      </w:pPr>
    </w:p>
    <w:p w14:paraId="1A1C4036" w14:textId="77777777" w:rsidR="002B5997" w:rsidRDefault="002B5997" w:rsidP="008D07A8">
      <w:pPr>
        <w:tabs>
          <w:tab w:val="left" w:pos="709"/>
        </w:tabs>
        <w:jc w:val="center"/>
        <w:rPr>
          <w:rFonts w:ascii="Arial" w:hAnsi="Arial" w:cs="Arial"/>
          <w:b/>
          <w:sz w:val="28"/>
          <w:szCs w:val="28"/>
        </w:rPr>
      </w:pPr>
    </w:p>
    <w:p w14:paraId="48D81030" w14:textId="77777777" w:rsidR="002B5997" w:rsidRDefault="002B5997" w:rsidP="008D07A8">
      <w:pPr>
        <w:tabs>
          <w:tab w:val="left" w:pos="709"/>
        </w:tabs>
        <w:jc w:val="center"/>
        <w:rPr>
          <w:rFonts w:ascii="Arial" w:hAnsi="Arial" w:cs="Arial"/>
          <w:b/>
          <w:sz w:val="28"/>
          <w:szCs w:val="28"/>
        </w:rPr>
      </w:pPr>
    </w:p>
    <w:p w14:paraId="23F1E099" w14:textId="77777777" w:rsidR="002B5997" w:rsidRDefault="002B5997" w:rsidP="008D07A8">
      <w:pPr>
        <w:tabs>
          <w:tab w:val="left" w:pos="709"/>
        </w:tabs>
        <w:jc w:val="center"/>
        <w:rPr>
          <w:rFonts w:ascii="Arial" w:hAnsi="Arial" w:cs="Arial"/>
          <w:b/>
          <w:sz w:val="28"/>
          <w:szCs w:val="28"/>
        </w:rPr>
      </w:pPr>
    </w:p>
    <w:p w14:paraId="11421B49" w14:textId="77777777" w:rsidR="002B5997" w:rsidRDefault="002B5997" w:rsidP="008D07A8">
      <w:pPr>
        <w:tabs>
          <w:tab w:val="left" w:pos="709"/>
        </w:tabs>
        <w:jc w:val="center"/>
        <w:rPr>
          <w:rFonts w:ascii="Arial" w:hAnsi="Arial" w:cs="Arial"/>
          <w:b/>
          <w:sz w:val="28"/>
          <w:szCs w:val="28"/>
        </w:rPr>
      </w:pPr>
    </w:p>
    <w:p w14:paraId="301D80DC" w14:textId="77777777" w:rsidR="00893197" w:rsidRDefault="00893197" w:rsidP="008D07A8">
      <w:pPr>
        <w:tabs>
          <w:tab w:val="left" w:pos="709"/>
        </w:tabs>
        <w:jc w:val="center"/>
        <w:rPr>
          <w:rFonts w:ascii="Arial" w:hAnsi="Arial" w:cs="Arial"/>
          <w:b/>
          <w:sz w:val="28"/>
          <w:szCs w:val="28"/>
        </w:rPr>
      </w:pPr>
    </w:p>
    <w:p w14:paraId="76E53A61" w14:textId="77777777" w:rsidR="00893197" w:rsidRDefault="00893197" w:rsidP="008D07A8">
      <w:pPr>
        <w:tabs>
          <w:tab w:val="left" w:pos="709"/>
        </w:tabs>
        <w:jc w:val="center"/>
        <w:rPr>
          <w:rFonts w:ascii="Arial" w:hAnsi="Arial" w:cs="Arial"/>
          <w:b/>
          <w:sz w:val="28"/>
          <w:szCs w:val="28"/>
        </w:rPr>
      </w:pPr>
    </w:p>
    <w:p w14:paraId="52FD9FDC" w14:textId="77777777" w:rsidR="00893197" w:rsidRDefault="00893197" w:rsidP="008D07A8">
      <w:pPr>
        <w:tabs>
          <w:tab w:val="left" w:pos="709"/>
        </w:tabs>
        <w:jc w:val="center"/>
        <w:rPr>
          <w:rFonts w:ascii="Arial" w:hAnsi="Arial" w:cs="Arial"/>
          <w:b/>
          <w:sz w:val="28"/>
          <w:szCs w:val="28"/>
        </w:rPr>
      </w:pPr>
    </w:p>
    <w:p w14:paraId="66EAA83D" w14:textId="77777777" w:rsidR="00893197" w:rsidRDefault="00893197" w:rsidP="008D07A8">
      <w:pPr>
        <w:tabs>
          <w:tab w:val="left" w:pos="709"/>
        </w:tabs>
        <w:jc w:val="center"/>
        <w:rPr>
          <w:rFonts w:ascii="Arial" w:hAnsi="Arial" w:cs="Arial"/>
          <w:b/>
          <w:sz w:val="28"/>
          <w:szCs w:val="28"/>
        </w:rPr>
      </w:pPr>
    </w:p>
    <w:p w14:paraId="53452CE3" w14:textId="77777777" w:rsidR="00893197" w:rsidRDefault="00893197" w:rsidP="008D07A8">
      <w:pPr>
        <w:tabs>
          <w:tab w:val="left" w:pos="709"/>
        </w:tabs>
        <w:jc w:val="center"/>
        <w:rPr>
          <w:rFonts w:ascii="Arial" w:hAnsi="Arial" w:cs="Arial"/>
          <w:b/>
          <w:sz w:val="28"/>
          <w:szCs w:val="28"/>
        </w:rPr>
      </w:pPr>
    </w:p>
    <w:p w14:paraId="1FD7DC8E" w14:textId="77777777" w:rsidR="00596D7C" w:rsidRDefault="00596D7C" w:rsidP="008D07A8">
      <w:pPr>
        <w:tabs>
          <w:tab w:val="left" w:pos="709"/>
        </w:tabs>
        <w:jc w:val="center"/>
        <w:rPr>
          <w:rFonts w:ascii="Arial" w:hAnsi="Arial" w:cs="Arial"/>
          <w:b/>
          <w:sz w:val="28"/>
          <w:szCs w:val="28"/>
        </w:rPr>
      </w:pPr>
    </w:p>
    <w:p w14:paraId="3734F021" w14:textId="77777777" w:rsidR="00596D7C" w:rsidRDefault="00596D7C" w:rsidP="008D07A8">
      <w:pPr>
        <w:tabs>
          <w:tab w:val="left" w:pos="709"/>
        </w:tabs>
        <w:jc w:val="center"/>
        <w:rPr>
          <w:rFonts w:ascii="Arial" w:hAnsi="Arial" w:cs="Arial"/>
          <w:b/>
          <w:sz w:val="28"/>
          <w:szCs w:val="28"/>
        </w:rPr>
      </w:pPr>
    </w:p>
    <w:p w14:paraId="04ECF2D7" w14:textId="77777777" w:rsidR="00596D7C" w:rsidRDefault="00596D7C" w:rsidP="008D07A8">
      <w:pPr>
        <w:tabs>
          <w:tab w:val="left" w:pos="709"/>
        </w:tabs>
        <w:jc w:val="center"/>
        <w:rPr>
          <w:rFonts w:ascii="Arial" w:hAnsi="Arial" w:cs="Arial"/>
          <w:b/>
          <w:sz w:val="28"/>
          <w:szCs w:val="28"/>
        </w:rPr>
      </w:pPr>
    </w:p>
    <w:p w14:paraId="112CD536" w14:textId="77777777" w:rsidR="00E61872" w:rsidRDefault="00E61872" w:rsidP="008D07A8">
      <w:pPr>
        <w:tabs>
          <w:tab w:val="left" w:pos="709"/>
        </w:tabs>
        <w:jc w:val="center"/>
        <w:rPr>
          <w:rFonts w:ascii="Arial" w:hAnsi="Arial" w:cs="Arial"/>
          <w:b/>
          <w:sz w:val="28"/>
          <w:szCs w:val="28"/>
        </w:rPr>
      </w:pPr>
    </w:p>
    <w:p w14:paraId="7FFC2772" w14:textId="6FAE2D4C" w:rsidR="00E61872" w:rsidRPr="00C51E97" w:rsidRDefault="008D07A8" w:rsidP="008D07A8">
      <w:pPr>
        <w:tabs>
          <w:tab w:val="left" w:pos="709"/>
        </w:tabs>
        <w:jc w:val="center"/>
        <w:rPr>
          <w:rFonts w:ascii="Arial" w:hAnsi="Arial" w:cs="Arial"/>
          <w:b/>
          <w:sz w:val="28"/>
          <w:szCs w:val="28"/>
        </w:rPr>
      </w:pPr>
      <w:r>
        <w:rPr>
          <w:rFonts w:ascii="Arial" w:hAnsi="Arial" w:cs="Arial"/>
          <w:b/>
          <w:sz w:val="28"/>
          <w:szCs w:val="28"/>
        </w:rPr>
        <w:br w:type="page"/>
      </w:r>
      <w:r w:rsidR="008B3B9D">
        <w:rPr>
          <w:noProof/>
        </w:rPr>
        <w:lastRenderedPageBreak/>
        <w:drawing>
          <wp:anchor distT="0" distB="0" distL="114300" distR="114300" simplePos="0" relativeHeight="251656192" behindDoc="0" locked="0" layoutInCell="1" allowOverlap="1" wp14:anchorId="58F18F4D" wp14:editId="6124C3D0">
            <wp:simplePos x="0" y="0"/>
            <wp:positionH relativeFrom="column">
              <wp:posOffset>243205</wp:posOffset>
            </wp:positionH>
            <wp:positionV relativeFrom="paragraph">
              <wp:posOffset>-151130</wp:posOffset>
            </wp:positionV>
            <wp:extent cx="920750" cy="669925"/>
            <wp:effectExtent l="0" t="0" r="0" b="0"/>
            <wp:wrapNone/>
            <wp:docPr id="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0750" cy="669925"/>
                    </a:xfrm>
                    <a:prstGeom prst="rect">
                      <a:avLst/>
                    </a:prstGeom>
                    <a:noFill/>
                    <a:ln>
                      <a:noFill/>
                    </a:ln>
                  </pic:spPr>
                </pic:pic>
              </a:graphicData>
            </a:graphic>
            <wp14:sizeRelH relativeFrom="page">
              <wp14:pctWidth>0</wp14:pctWidth>
            </wp14:sizeRelH>
            <wp14:sizeRelV relativeFrom="page">
              <wp14:pctHeight>0</wp14:pctHeight>
            </wp14:sizeRelV>
          </wp:anchor>
        </w:drawing>
      </w:r>
      <w:r w:rsidR="008B3B9D">
        <w:rPr>
          <w:noProof/>
        </w:rPr>
        <w:drawing>
          <wp:anchor distT="0" distB="0" distL="114300" distR="114300" simplePos="0" relativeHeight="251657216" behindDoc="0" locked="0" layoutInCell="1" allowOverlap="1" wp14:anchorId="46135F21" wp14:editId="6B0D45D7">
            <wp:simplePos x="0" y="0"/>
            <wp:positionH relativeFrom="column">
              <wp:posOffset>4025900</wp:posOffset>
            </wp:positionH>
            <wp:positionV relativeFrom="paragraph">
              <wp:posOffset>-189230</wp:posOffset>
            </wp:positionV>
            <wp:extent cx="1918970" cy="680085"/>
            <wp:effectExtent l="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8970" cy="6800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822E6A" w14:textId="77777777" w:rsidR="00C37D0C" w:rsidRDefault="00C37D0C" w:rsidP="008D07A8">
      <w:pPr>
        <w:tabs>
          <w:tab w:val="left" w:pos="709"/>
        </w:tabs>
        <w:jc w:val="center"/>
        <w:rPr>
          <w:rFonts w:ascii="Arial" w:hAnsi="Arial" w:cs="Arial"/>
          <w:b/>
          <w:sz w:val="28"/>
          <w:szCs w:val="28"/>
        </w:rPr>
      </w:pPr>
    </w:p>
    <w:p w14:paraId="283B3E80" w14:textId="77777777" w:rsidR="00BD58FC" w:rsidRDefault="00BD58FC" w:rsidP="008D07A8">
      <w:pPr>
        <w:tabs>
          <w:tab w:val="left" w:pos="709"/>
        </w:tabs>
        <w:jc w:val="center"/>
        <w:rPr>
          <w:rFonts w:ascii="Arial" w:hAnsi="Arial" w:cs="Arial"/>
          <w:b/>
          <w:sz w:val="28"/>
          <w:szCs w:val="28"/>
        </w:rPr>
      </w:pPr>
    </w:p>
    <w:p w14:paraId="03D96B80" w14:textId="77777777" w:rsidR="00596D7C" w:rsidRDefault="00596D7C" w:rsidP="008D07A8">
      <w:pPr>
        <w:tabs>
          <w:tab w:val="left" w:pos="709"/>
        </w:tabs>
        <w:jc w:val="center"/>
        <w:rPr>
          <w:rFonts w:ascii="Arial" w:hAnsi="Arial" w:cs="Arial"/>
          <w:b/>
          <w:sz w:val="28"/>
          <w:szCs w:val="28"/>
        </w:rPr>
      </w:pPr>
      <w:r w:rsidRPr="004D6335">
        <w:rPr>
          <w:rFonts w:ascii="Arial" w:hAnsi="Arial" w:cs="Arial"/>
          <w:b/>
          <w:sz w:val="28"/>
          <w:szCs w:val="28"/>
        </w:rPr>
        <w:t>DIRECT PAYMENTS SCHEME</w:t>
      </w:r>
    </w:p>
    <w:p w14:paraId="46FDCD6A" w14:textId="77777777" w:rsidR="00197DD9" w:rsidRDefault="00197DD9" w:rsidP="008D07A8">
      <w:pPr>
        <w:tabs>
          <w:tab w:val="left" w:pos="709"/>
        </w:tabs>
        <w:jc w:val="center"/>
        <w:rPr>
          <w:rFonts w:ascii="Arial" w:hAnsi="Arial" w:cs="Arial"/>
          <w:b/>
          <w:sz w:val="28"/>
          <w:szCs w:val="28"/>
        </w:rPr>
      </w:pPr>
    </w:p>
    <w:p w14:paraId="11BE3307" w14:textId="77777777" w:rsidR="00197DD9" w:rsidRPr="004D6335" w:rsidRDefault="00197DD9" w:rsidP="008D07A8">
      <w:pPr>
        <w:tabs>
          <w:tab w:val="left" w:pos="709"/>
        </w:tabs>
        <w:rPr>
          <w:rFonts w:ascii="Arial" w:hAnsi="Arial" w:cs="Arial"/>
          <w:b/>
          <w:sz w:val="28"/>
          <w:szCs w:val="28"/>
        </w:rPr>
      </w:pPr>
      <w:r>
        <w:rPr>
          <w:rFonts w:ascii="Arial" w:hAnsi="Arial" w:cs="Arial"/>
          <w:b/>
          <w:sz w:val="28"/>
          <w:szCs w:val="28"/>
        </w:rPr>
        <w:t>Note –the meanings for the words</w:t>
      </w:r>
      <w:r w:rsidR="00717E92">
        <w:rPr>
          <w:rFonts w:ascii="Arial" w:hAnsi="Arial" w:cs="Arial"/>
          <w:b/>
          <w:sz w:val="28"/>
          <w:szCs w:val="28"/>
        </w:rPr>
        <w:t xml:space="preserve"> or terms</w:t>
      </w:r>
      <w:r>
        <w:rPr>
          <w:rFonts w:ascii="Arial" w:hAnsi="Arial" w:cs="Arial"/>
          <w:b/>
          <w:sz w:val="28"/>
          <w:szCs w:val="28"/>
        </w:rPr>
        <w:t xml:space="preserve"> used within this document can be found in </w:t>
      </w:r>
      <w:r w:rsidR="005501E3">
        <w:rPr>
          <w:rFonts w:ascii="Arial" w:hAnsi="Arial" w:cs="Arial"/>
          <w:b/>
          <w:sz w:val="28"/>
          <w:szCs w:val="28"/>
        </w:rPr>
        <w:t xml:space="preserve">the </w:t>
      </w:r>
      <w:r w:rsidR="008319F0">
        <w:rPr>
          <w:rFonts w:ascii="Arial" w:hAnsi="Arial" w:cs="Arial"/>
          <w:b/>
          <w:sz w:val="28"/>
          <w:szCs w:val="28"/>
        </w:rPr>
        <w:t>Appendix 1 - G</w:t>
      </w:r>
      <w:r w:rsidR="005501E3">
        <w:rPr>
          <w:rFonts w:ascii="Arial" w:hAnsi="Arial" w:cs="Arial"/>
          <w:b/>
          <w:sz w:val="28"/>
          <w:szCs w:val="28"/>
        </w:rPr>
        <w:t xml:space="preserve">lossary, </w:t>
      </w:r>
      <w:r w:rsidR="008319F0">
        <w:rPr>
          <w:rFonts w:ascii="Arial" w:hAnsi="Arial" w:cs="Arial"/>
          <w:b/>
          <w:sz w:val="28"/>
          <w:szCs w:val="28"/>
        </w:rPr>
        <w:t>on page 20.</w:t>
      </w:r>
    </w:p>
    <w:p w14:paraId="48B84D03" w14:textId="77777777" w:rsidR="00596D7C" w:rsidRDefault="00596D7C" w:rsidP="008D07A8">
      <w:pPr>
        <w:tabs>
          <w:tab w:val="left" w:pos="709"/>
        </w:tabs>
        <w:jc w:val="center"/>
        <w:rPr>
          <w:rFonts w:ascii="Arial" w:hAnsi="Arial" w:cs="Arial"/>
          <w:b/>
          <w:sz w:val="28"/>
          <w:szCs w:val="28"/>
        </w:rPr>
      </w:pPr>
    </w:p>
    <w:p w14:paraId="616F5224" w14:textId="77777777" w:rsidR="00696EBF" w:rsidRPr="00F61997" w:rsidRDefault="00286ECA" w:rsidP="008D07A8">
      <w:pPr>
        <w:tabs>
          <w:tab w:val="left" w:pos="709"/>
        </w:tabs>
        <w:jc w:val="both"/>
        <w:rPr>
          <w:rFonts w:ascii="Arial" w:hAnsi="Arial" w:cs="Arial"/>
          <w:b/>
          <w:sz w:val="32"/>
          <w:u w:val="single"/>
        </w:rPr>
      </w:pPr>
      <w:r>
        <w:rPr>
          <w:rFonts w:ascii="Arial" w:hAnsi="Arial" w:cs="Arial"/>
          <w:b/>
          <w:sz w:val="28"/>
          <w:szCs w:val="28"/>
        </w:rPr>
        <w:t>1.</w:t>
      </w:r>
      <w:r>
        <w:rPr>
          <w:rFonts w:ascii="Arial" w:hAnsi="Arial" w:cs="Arial"/>
          <w:b/>
          <w:sz w:val="28"/>
          <w:szCs w:val="28"/>
        </w:rPr>
        <w:tab/>
      </w:r>
      <w:r w:rsidR="00696EBF" w:rsidRPr="008319F0">
        <w:rPr>
          <w:rFonts w:ascii="Arial" w:hAnsi="Arial" w:cs="Arial"/>
          <w:b/>
          <w:caps/>
          <w:sz w:val="28"/>
          <w:szCs w:val="28"/>
        </w:rPr>
        <w:t>Assessed Care Needs</w:t>
      </w:r>
    </w:p>
    <w:p w14:paraId="06AF180E" w14:textId="77777777" w:rsidR="00696EBF" w:rsidRDefault="00696EBF" w:rsidP="008D07A8">
      <w:pPr>
        <w:tabs>
          <w:tab w:val="left" w:pos="709"/>
        </w:tabs>
        <w:jc w:val="both"/>
        <w:rPr>
          <w:rFonts w:ascii="Arial" w:hAnsi="Arial" w:cs="Arial"/>
          <w:b/>
          <w:sz w:val="28"/>
          <w:szCs w:val="28"/>
          <w:u w:val="single"/>
        </w:rPr>
      </w:pPr>
    </w:p>
    <w:p w14:paraId="063A96EC" w14:textId="77777777" w:rsidR="00197DD9" w:rsidRPr="00197DD9" w:rsidRDefault="00696EBF" w:rsidP="00286ECA">
      <w:pPr>
        <w:ind w:right="-30"/>
        <w:jc w:val="both"/>
        <w:rPr>
          <w:rFonts w:ascii="Arial" w:hAnsi="Arial" w:cs="Arial"/>
          <w:b/>
          <w:sz w:val="28"/>
          <w:szCs w:val="28"/>
        </w:rPr>
      </w:pPr>
      <w:r w:rsidRPr="00696EBF">
        <w:rPr>
          <w:rFonts w:ascii="Arial" w:hAnsi="Arial" w:cs="Arial"/>
          <w:sz w:val="28"/>
          <w:szCs w:val="28"/>
        </w:rPr>
        <w:t xml:space="preserve">With the agreement of the supported person, Argyll &amp; Bute HSCP and in consultation with other relevant professionals (if required) and others involved in their care, an </w:t>
      </w:r>
      <w:r w:rsidRPr="00197DD9">
        <w:rPr>
          <w:rFonts w:ascii="Arial" w:hAnsi="Arial" w:cs="Arial"/>
          <w:b/>
          <w:sz w:val="28"/>
          <w:szCs w:val="28"/>
        </w:rPr>
        <w:t>assessment</w:t>
      </w:r>
      <w:r w:rsidRPr="00696EBF">
        <w:rPr>
          <w:rFonts w:ascii="Arial" w:hAnsi="Arial" w:cs="Arial"/>
          <w:sz w:val="28"/>
          <w:szCs w:val="28"/>
        </w:rPr>
        <w:t xml:space="preserve"> will be carried out to identify their assessed </w:t>
      </w:r>
      <w:r w:rsidRPr="00197DD9">
        <w:rPr>
          <w:rFonts w:ascii="Arial" w:hAnsi="Arial" w:cs="Arial"/>
          <w:b/>
          <w:sz w:val="28"/>
          <w:szCs w:val="28"/>
        </w:rPr>
        <w:t>needs</w:t>
      </w:r>
      <w:r w:rsidRPr="00696EBF">
        <w:rPr>
          <w:rFonts w:ascii="Arial" w:hAnsi="Arial" w:cs="Arial"/>
          <w:sz w:val="28"/>
          <w:szCs w:val="28"/>
        </w:rPr>
        <w:t xml:space="preserve"> and </w:t>
      </w:r>
      <w:r w:rsidRPr="00197DD9">
        <w:rPr>
          <w:rFonts w:ascii="Arial" w:hAnsi="Arial" w:cs="Arial"/>
          <w:b/>
          <w:sz w:val="28"/>
          <w:szCs w:val="28"/>
        </w:rPr>
        <w:t>outcomes</w:t>
      </w:r>
      <w:r w:rsidR="00197DD9">
        <w:rPr>
          <w:rFonts w:ascii="Arial" w:hAnsi="Arial" w:cs="Arial"/>
          <w:sz w:val="28"/>
          <w:szCs w:val="28"/>
        </w:rPr>
        <w:t xml:space="preserve"> in accordance with the HSCP’s </w:t>
      </w:r>
      <w:r w:rsidR="00197DD9" w:rsidRPr="00197DD9">
        <w:rPr>
          <w:rFonts w:ascii="Arial" w:hAnsi="Arial" w:cs="Arial"/>
          <w:b/>
          <w:sz w:val="28"/>
          <w:szCs w:val="28"/>
        </w:rPr>
        <w:t>eligibility criteria</w:t>
      </w:r>
      <w:r w:rsidRPr="00197DD9">
        <w:rPr>
          <w:rFonts w:ascii="Arial" w:hAnsi="Arial" w:cs="Arial"/>
          <w:b/>
          <w:sz w:val="28"/>
          <w:szCs w:val="28"/>
        </w:rPr>
        <w:t xml:space="preserve">.  </w:t>
      </w:r>
    </w:p>
    <w:p w14:paraId="10BC9A4D" w14:textId="77777777" w:rsidR="00197DD9" w:rsidRDefault="00197DD9" w:rsidP="00286ECA">
      <w:pPr>
        <w:ind w:right="-30"/>
        <w:jc w:val="both"/>
        <w:rPr>
          <w:rFonts w:ascii="Arial" w:hAnsi="Arial" w:cs="Arial"/>
          <w:sz w:val="28"/>
          <w:szCs w:val="28"/>
        </w:rPr>
      </w:pPr>
    </w:p>
    <w:p w14:paraId="2E784926" w14:textId="77777777" w:rsidR="00696EBF" w:rsidRDefault="00696EBF" w:rsidP="00286ECA">
      <w:pPr>
        <w:ind w:right="-30"/>
        <w:jc w:val="both"/>
        <w:rPr>
          <w:rFonts w:ascii="Arial" w:hAnsi="Arial" w:cs="Arial"/>
          <w:sz w:val="28"/>
          <w:szCs w:val="28"/>
        </w:rPr>
      </w:pPr>
      <w:r w:rsidRPr="00696EBF">
        <w:rPr>
          <w:rFonts w:ascii="Arial" w:hAnsi="Arial" w:cs="Arial"/>
          <w:sz w:val="28"/>
          <w:szCs w:val="28"/>
        </w:rPr>
        <w:t xml:space="preserve">After an </w:t>
      </w:r>
      <w:r w:rsidRPr="00197DD9">
        <w:rPr>
          <w:rFonts w:ascii="Arial" w:hAnsi="Arial" w:cs="Arial"/>
          <w:b/>
          <w:sz w:val="28"/>
          <w:szCs w:val="28"/>
        </w:rPr>
        <w:t>assessment</w:t>
      </w:r>
      <w:r w:rsidRPr="00696EBF">
        <w:rPr>
          <w:rFonts w:ascii="Arial" w:hAnsi="Arial" w:cs="Arial"/>
          <w:sz w:val="28"/>
          <w:szCs w:val="28"/>
        </w:rPr>
        <w:t xml:space="preserve"> has been completed, the </w:t>
      </w:r>
      <w:r w:rsidR="00197DD9">
        <w:rPr>
          <w:rFonts w:ascii="Arial" w:hAnsi="Arial" w:cs="Arial"/>
          <w:sz w:val="28"/>
          <w:szCs w:val="28"/>
        </w:rPr>
        <w:t>a</w:t>
      </w:r>
      <w:r>
        <w:rPr>
          <w:rFonts w:ascii="Arial" w:hAnsi="Arial" w:cs="Arial"/>
          <w:sz w:val="28"/>
          <w:szCs w:val="28"/>
        </w:rPr>
        <w:t>llocated worker</w:t>
      </w:r>
      <w:r w:rsidRPr="00696EBF">
        <w:rPr>
          <w:rFonts w:ascii="Arial" w:hAnsi="Arial" w:cs="Arial"/>
          <w:sz w:val="28"/>
          <w:szCs w:val="28"/>
        </w:rPr>
        <w:t xml:space="preserve"> will discuss a way of meeting the assessed need and outcomes and will explain the 4 options available under S</w:t>
      </w:r>
      <w:r w:rsidR="00483155">
        <w:rPr>
          <w:rFonts w:ascii="Arial" w:hAnsi="Arial" w:cs="Arial"/>
          <w:sz w:val="28"/>
          <w:szCs w:val="28"/>
        </w:rPr>
        <w:t xml:space="preserve">elf </w:t>
      </w:r>
      <w:r w:rsidRPr="00696EBF">
        <w:rPr>
          <w:rFonts w:ascii="Arial" w:hAnsi="Arial" w:cs="Arial"/>
          <w:sz w:val="28"/>
          <w:szCs w:val="28"/>
        </w:rPr>
        <w:t>D</w:t>
      </w:r>
      <w:r w:rsidR="00483155">
        <w:rPr>
          <w:rFonts w:ascii="Arial" w:hAnsi="Arial" w:cs="Arial"/>
          <w:sz w:val="28"/>
          <w:szCs w:val="28"/>
        </w:rPr>
        <w:t xml:space="preserve">irected </w:t>
      </w:r>
      <w:r w:rsidRPr="00696EBF">
        <w:rPr>
          <w:rFonts w:ascii="Arial" w:hAnsi="Arial" w:cs="Arial"/>
          <w:sz w:val="28"/>
          <w:szCs w:val="28"/>
        </w:rPr>
        <w:t>S</w:t>
      </w:r>
      <w:r w:rsidR="00483155">
        <w:rPr>
          <w:rFonts w:ascii="Arial" w:hAnsi="Arial" w:cs="Arial"/>
          <w:sz w:val="28"/>
          <w:szCs w:val="28"/>
        </w:rPr>
        <w:t>upport</w:t>
      </w:r>
      <w:r w:rsidRPr="00696EBF">
        <w:rPr>
          <w:rFonts w:ascii="Arial" w:hAnsi="Arial" w:cs="Arial"/>
          <w:sz w:val="28"/>
          <w:szCs w:val="28"/>
        </w:rPr>
        <w:t xml:space="preserve">. </w:t>
      </w:r>
    </w:p>
    <w:p w14:paraId="579B1417" w14:textId="77777777" w:rsidR="00286ECA" w:rsidRDefault="00286ECA" w:rsidP="00286ECA">
      <w:pPr>
        <w:ind w:right="-30"/>
        <w:jc w:val="both"/>
        <w:rPr>
          <w:rFonts w:ascii="Arial" w:hAnsi="Arial" w:cs="Arial"/>
          <w:sz w:val="28"/>
          <w:szCs w:val="28"/>
        </w:rPr>
      </w:pPr>
    </w:p>
    <w:p w14:paraId="735E95A9" w14:textId="77777777" w:rsidR="00197DD9" w:rsidRDefault="00197DD9" w:rsidP="00286ECA">
      <w:pPr>
        <w:ind w:right="-30"/>
        <w:jc w:val="both"/>
        <w:rPr>
          <w:rFonts w:ascii="Arial" w:hAnsi="Arial" w:cs="Arial"/>
          <w:sz w:val="28"/>
          <w:szCs w:val="28"/>
        </w:rPr>
      </w:pPr>
      <w:r w:rsidRPr="00197DD9">
        <w:rPr>
          <w:rFonts w:ascii="Arial" w:hAnsi="Arial" w:cs="Arial"/>
          <w:sz w:val="28"/>
          <w:szCs w:val="28"/>
        </w:rPr>
        <w:t xml:space="preserve">If an individual meets the </w:t>
      </w:r>
      <w:r w:rsidR="009C6221">
        <w:rPr>
          <w:rFonts w:ascii="Arial" w:hAnsi="Arial" w:cs="Arial"/>
          <w:b/>
          <w:sz w:val="28"/>
          <w:szCs w:val="28"/>
        </w:rPr>
        <w:t>eligibility</w:t>
      </w:r>
      <w:r w:rsidRPr="00197DD9">
        <w:rPr>
          <w:rFonts w:ascii="Arial" w:hAnsi="Arial" w:cs="Arial"/>
          <w:b/>
          <w:sz w:val="28"/>
          <w:szCs w:val="28"/>
        </w:rPr>
        <w:t xml:space="preserve"> criteria</w:t>
      </w:r>
      <w:r>
        <w:rPr>
          <w:rFonts w:ascii="Arial" w:hAnsi="Arial" w:cs="Arial"/>
          <w:sz w:val="28"/>
          <w:szCs w:val="28"/>
        </w:rPr>
        <w:t xml:space="preserve">, </w:t>
      </w:r>
      <w:r w:rsidRPr="00197DD9">
        <w:rPr>
          <w:rFonts w:ascii="Arial" w:hAnsi="Arial" w:cs="Arial"/>
          <w:sz w:val="28"/>
          <w:szCs w:val="28"/>
        </w:rPr>
        <w:t>they have a choice of 4 options on how the</w:t>
      </w:r>
      <w:r w:rsidR="008D07A8">
        <w:rPr>
          <w:rFonts w:ascii="Arial" w:hAnsi="Arial" w:cs="Arial"/>
          <w:sz w:val="28"/>
          <w:szCs w:val="28"/>
        </w:rPr>
        <w:t>ir care and support is provided:</w:t>
      </w:r>
    </w:p>
    <w:p w14:paraId="0EA07666" w14:textId="77777777" w:rsidR="008D07A8" w:rsidRPr="00197DD9" w:rsidRDefault="008D07A8" w:rsidP="00286ECA">
      <w:pPr>
        <w:ind w:right="-30"/>
        <w:jc w:val="both"/>
        <w:rPr>
          <w:rFonts w:ascii="Arial" w:hAnsi="Arial" w:cs="Arial"/>
          <w:sz w:val="28"/>
          <w:szCs w:val="28"/>
        </w:rPr>
      </w:pPr>
    </w:p>
    <w:p w14:paraId="3CEAE03A" w14:textId="77777777" w:rsidR="00197DD9" w:rsidRPr="00197DD9" w:rsidRDefault="00197DD9" w:rsidP="00286ECA">
      <w:pPr>
        <w:ind w:right="-30"/>
        <w:jc w:val="both"/>
        <w:rPr>
          <w:rFonts w:ascii="Arial" w:hAnsi="Arial" w:cs="Arial"/>
          <w:sz w:val="28"/>
          <w:szCs w:val="28"/>
        </w:rPr>
      </w:pPr>
      <w:r w:rsidRPr="00197DD9">
        <w:rPr>
          <w:rFonts w:ascii="Arial" w:hAnsi="Arial" w:cs="Arial"/>
          <w:sz w:val="28"/>
          <w:szCs w:val="28"/>
        </w:rPr>
        <w:t>Option 1 - Direct Payment</w:t>
      </w:r>
    </w:p>
    <w:p w14:paraId="19A8DB41" w14:textId="77777777" w:rsidR="00197DD9" w:rsidRPr="00197DD9" w:rsidRDefault="00197DD9" w:rsidP="00286ECA">
      <w:pPr>
        <w:ind w:right="-30"/>
        <w:jc w:val="both"/>
        <w:rPr>
          <w:rFonts w:ascii="Arial" w:hAnsi="Arial" w:cs="Arial"/>
          <w:sz w:val="28"/>
          <w:szCs w:val="28"/>
        </w:rPr>
      </w:pPr>
      <w:r w:rsidRPr="00197DD9">
        <w:rPr>
          <w:rFonts w:ascii="Arial" w:hAnsi="Arial" w:cs="Arial"/>
          <w:sz w:val="28"/>
          <w:szCs w:val="28"/>
        </w:rPr>
        <w:t>Option 2 - Individual Service Fund</w:t>
      </w:r>
    </w:p>
    <w:p w14:paraId="7DEFF958" w14:textId="77777777" w:rsidR="00197DD9" w:rsidRPr="00197DD9" w:rsidRDefault="00197DD9" w:rsidP="00286ECA">
      <w:pPr>
        <w:ind w:right="-30"/>
        <w:jc w:val="both"/>
        <w:rPr>
          <w:rFonts w:ascii="Arial" w:hAnsi="Arial" w:cs="Arial"/>
          <w:sz w:val="28"/>
          <w:szCs w:val="28"/>
        </w:rPr>
      </w:pPr>
      <w:r w:rsidRPr="00197DD9">
        <w:rPr>
          <w:rFonts w:ascii="Arial" w:hAnsi="Arial" w:cs="Arial"/>
          <w:sz w:val="28"/>
          <w:szCs w:val="28"/>
        </w:rPr>
        <w:t>Option 3 - Commissioned Service</w:t>
      </w:r>
    </w:p>
    <w:p w14:paraId="7A3D8FAA" w14:textId="77777777" w:rsidR="00197DD9" w:rsidRPr="00194A6D" w:rsidRDefault="00197DD9" w:rsidP="00286ECA">
      <w:pPr>
        <w:ind w:right="-30"/>
        <w:jc w:val="both"/>
        <w:rPr>
          <w:rFonts w:ascii="Arial" w:hAnsi="Arial" w:cs="Arial"/>
          <w:sz w:val="28"/>
          <w:szCs w:val="28"/>
        </w:rPr>
      </w:pPr>
      <w:r w:rsidRPr="00197DD9">
        <w:rPr>
          <w:rFonts w:ascii="Arial" w:hAnsi="Arial" w:cs="Arial"/>
          <w:sz w:val="28"/>
          <w:szCs w:val="28"/>
        </w:rPr>
        <w:t xml:space="preserve">Option 4 - Combination of the other 3 options.  </w:t>
      </w:r>
    </w:p>
    <w:p w14:paraId="26BD5FC6" w14:textId="77777777" w:rsidR="00696EBF" w:rsidRPr="00274E1F" w:rsidRDefault="00696EBF" w:rsidP="00286ECA">
      <w:pPr>
        <w:jc w:val="both"/>
        <w:rPr>
          <w:b/>
          <w:sz w:val="28"/>
          <w:szCs w:val="28"/>
        </w:rPr>
      </w:pPr>
    </w:p>
    <w:p w14:paraId="4A1001E0" w14:textId="77777777" w:rsidR="00696EBF" w:rsidRDefault="00696EBF" w:rsidP="00286ECA">
      <w:pPr>
        <w:jc w:val="both"/>
        <w:rPr>
          <w:rFonts w:ascii="Arial" w:hAnsi="Arial" w:cs="Arial"/>
          <w:sz w:val="28"/>
          <w:szCs w:val="28"/>
        </w:rPr>
      </w:pPr>
      <w:r>
        <w:rPr>
          <w:rFonts w:ascii="Arial" w:hAnsi="Arial" w:cs="Arial"/>
          <w:sz w:val="28"/>
          <w:szCs w:val="28"/>
        </w:rPr>
        <w:t>Argyll &amp; Bute HSCP</w:t>
      </w:r>
      <w:r w:rsidRPr="00194A6D">
        <w:rPr>
          <w:rFonts w:ascii="Arial" w:hAnsi="Arial" w:cs="Arial"/>
          <w:sz w:val="28"/>
          <w:szCs w:val="28"/>
        </w:rPr>
        <w:t xml:space="preserve"> will car</w:t>
      </w:r>
      <w:r>
        <w:rPr>
          <w:rFonts w:ascii="Arial" w:hAnsi="Arial" w:cs="Arial"/>
          <w:sz w:val="28"/>
          <w:szCs w:val="28"/>
        </w:rPr>
        <w:t>ry out</w:t>
      </w:r>
      <w:r w:rsidRPr="00194A6D">
        <w:rPr>
          <w:rFonts w:ascii="Arial" w:hAnsi="Arial" w:cs="Arial"/>
          <w:sz w:val="28"/>
          <w:szCs w:val="28"/>
        </w:rPr>
        <w:t xml:space="preserve"> regular </w:t>
      </w:r>
      <w:r w:rsidRPr="00197DD9">
        <w:rPr>
          <w:rFonts w:ascii="Arial" w:hAnsi="Arial" w:cs="Arial"/>
          <w:b/>
          <w:sz w:val="28"/>
          <w:szCs w:val="28"/>
        </w:rPr>
        <w:t>reviews</w:t>
      </w:r>
      <w:r w:rsidRPr="00194A6D">
        <w:rPr>
          <w:rFonts w:ascii="Arial" w:hAnsi="Arial" w:cs="Arial"/>
          <w:sz w:val="28"/>
          <w:szCs w:val="28"/>
        </w:rPr>
        <w:t xml:space="preserve"> of </w:t>
      </w:r>
      <w:r>
        <w:rPr>
          <w:rFonts w:ascii="Arial" w:hAnsi="Arial" w:cs="Arial"/>
          <w:sz w:val="28"/>
          <w:szCs w:val="28"/>
        </w:rPr>
        <w:t xml:space="preserve">the supported person’s care package to find out if there have been any changes. </w:t>
      </w:r>
      <w:r w:rsidRPr="00194A6D">
        <w:rPr>
          <w:rFonts w:ascii="Arial" w:hAnsi="Arial" w:cs="Arial"/>
          <w:sz w:val="28"/>
          <w:szCs w:val="28"/>
        </w:rPr>
        <w:t xml:space="preserve"> </w:t>
      </w:r>
      <w:r>
        <w:rPr>
          <w:rFonts w:ascii="Arial" w:hAnsi="Arial" w:cs="Arial"/>
          <w:sz w:val="28"/>
          <w:szCs w:val="28"/>
        </w:rPr>
        <w:t>A review can also be</w:t>
      </w:r>
      <w:r w:rsidRPr="00194A6D">
        <w:rPr>
          <w:rFonts w:ascii="Arial" w:hAnsi="Arial" w:cs="Arial"/>
          <w:sz w:val="28"/>
          <w:szCs w:val="28"/>
        </w:rPr>
        <w:t xml:space="preserve"> request</w:t>
      </w:r>
      <w:r>
        <w:rPr>
          <w:rFonts w:ascii="Arial" w:hAnsi="Arial" w:cs="Arial"/>
          <w:sz w:val="28"/>
          <w:szCs w:val="28"/>
        </w:rPr>
        <w:t xml:space="preserve">ed </w:t>
      </w:r>
      <w:r w:rsidRPr="00194A6D">
        <w:rPr>
          <w:rFonts w:ascii="Arial" w:hAnsi="Arial" w:cs="Arial"/>
          <w:sz w:val="28"/>
          <w:szCs w:val="28"/>
        </w:rPr>
        <w:t xml:space="preserve">at any time if </w:t>
      </w:r>
      <w:r>
        <w:rPr>
          <w:rFonts w:ascii="Arial" w:hAnsi="Arial" w:cs="Arial"/>
          <w:sz w:val="28"/>
          <w:szCs w:val="28"/>
        </w:rPr>
        <w:t xml:space="preserve">the supported person </w:t>
      </w:r>
      <w:r w:rsidRPr="00194A6D">
        <w:rPr>
          <w:rFonts w:ascii="Arial" w:hAnsi="Arial" w:cs="Arial"/>
          <w:sz w:val="28"/>
          <w:szCs w:val="28"/>
        </w:rPr>
        <w:t>think</w:t>
      </w:r>
      <w:r>
        <w:rPr>
          <w:rFonts w:ascii="Arial" w:hAnsi="Arial" w:cs="Arial"/>
          <w:sz w:val="28"/>
          <w:szCs w:val="28"/>
        </w:rPr>
        <w:t>s</w:t>
      </w:r>
      <w:r w:rsidRPr="00194A6D">
        <w:rPr>
          <w:rFonts w:ascii="Arial" w:hAnsi="Arial" w:cs="Arial"/>
          <w:sz w:val="28"/>
          <w:szCs w:val="28"/>
        </w:rPr>
        <w:t xml:space="preserve"> </w:t>
      </w:r>
      <w:r>
        <w:rPr>
          <w:rFonts w:ascii="Arial" w:hAnsi="Arial" w:cs="Arial"/>
          <w:sz w:val="28"/>
          <w:szCs w:val="28"/>
        </w:rPr>
        <w:t>their</w:t>
      </w:r>
      <w:r w:rsidRPr="00194A6D">
        <w:rPr>
          <w:rFonts w:ascii="Arial" w:hAnsi="Arial" w:cs="Arial"/>
          <w:sz w:val="28"/>
          <w:szCs w:val="28"/>
        </w:rPr>
        <w:t xml:space="preserve"> care needs </w:t>
      </w:r>
      <w:r>
        <w:rPr>
          <w:rFonts w:ascii="Arial" w:hAnsi="Arial" w:cs="Arial"/>
          <w:sz w:val="28"/>
          <w:szCs w:val="28"/>
        </w:rPr>
        <w:t xml:space="preserve">have changed, </w:t>
      </w:r>
      <w:r w:rsidRPr="00194A6D">
        <w:rPr>
          <w:rFonts w:ascii="Arial" w:hAnsi="Arial" w:cs="Arial"/>
          <w:sz w:val="28"/>
          <w:szCs w:val="28"/>
        </w:rPr>
        <w:t>increased or decreased.</w:t>
      </w:r>
    </w:p>
    <w:p w14:paraId="6324CB22" w14:textId="77777777" w:rsidR="00696EBF" w:rsidRDefault="00696EBF" w:rsidP="00286ECA">
      <w:pPr>
        <w:jc w:val="both"/>
        <w:rPr>
          <w:rFonts w:ascii="Arial" w:hAnsi="Arial" w:cs="Arial"/>
          <w:sz w:val="28"/>
          <w:szCs w:val="28"/>
        </w:rPr>
      </w:pPr>
    </w:p>
    <w:p w14:paraId="1591D29D" w14:textId="77777777" w:rsidR="00E021B0" w:rsidRDefault="00E021B0" w:rsidP="00286ECA">
      <w:pPr>
        <w:jc w:val="both"/>
        <w:rPr>
          <w:rFonts w:ascii="Arial" w:hAnsi="Arial" w:cs="Arial"/>
          <w:sz w:val="28"/>
          <w:szCs w:val="28"/>
        </w:rPr>
      </w:pPr>
      <w:r>
        <w:rPr>
          <w:rFonts w:ascii="Arial" w:hAnsi="Arial" w:cs="Arial"/>
          <w:sz w:val="28"/>
          <w:szCs w:val="28"/>
        </w:rPr>
        <w:t>If a Direct Payment is in place and no longer meets the ne</w:t>
      </w:r>
      <w:r w:rsidR="005F4C60">
        <w:rPr>
          <w:rFonts w:ascii="Arial" w:hAnsi="Arial" w:cs="Arial"/>
          <w:sz w:val="28"/>
          <w:szCs w:val="28"/>
        </w:rPr>
        <w:t>eds of the supported person the supported person or family member can</w:t>
      </w:r>
      <w:r>
        <w:rPr>
          <w:rFonts w:ascii="Arial" w:hAnsi="Arial" w:cs="Arial"/>
          <w:sz w:val="28"/>
          <w:szCs w:val="28"/>
        </w:rPr>
        <w:t xml:space="preserve"> discussed </w:t>
      </w:r>
      <w:r w:rsidR="005F4C60">
        <w:rPr>
          <w:rFonts w:ascii="Arial" w:hAnsi="Arial" w:cs="Arial"/>
          <w:sz w:val="28"/>
          <w:szCs w:val="28"/>
        </w:rPr>
        <w:t xml:space="preserve">this </w:t>
      </w:r>
      <w:r>
        <w:rPr>
          <w:rFonts w:ascii="Arial" w:hAnsi="Arial" w:cs="Arial"/>
          <w:sz w:val="28"/>
          <w:szCs w:val="28"/>
        </w:rPr>
        <w:t xml:space="preserve">with the allocated worker during the review, the allocated worker will then advise on alternative care options available. </w:t>
      </w:r>
      <w:r w:rsidR="005A489A" w:rsidRPr="008319F0">
        <w:rPr>
          <w:rFonts w:ascii="Arial" w:hAnsi="Arial" w:cs="Arial"/>
          <w:sz w:val="28"/>
          <w:szCs w:val="28"/>
        </w:rPr>
        <w:t>If the supported person wishes to terminate the Direct Payment please see sec</w:t>
      </w:r>
      <w:r w:rsidR="008319F0" w:rsidRPr="008319F0">
        <w:rPr>
          <w:rFonts w:ascii="Arial" w:hAnsi="Arial" w:cs="Arial"/>
          <w:sz w:val="28"/>
          <w:szCs w:val="28"/>
        </w:rPr>
        <w:t>tion 12.</w:t>
      </w:r>
    </w:p>
    <w:p w14:paraId="16497CCC" w14:textId="77777777" w:rsidR="00696EBF" w:rsidRDefault="00696EBF" w:rsidP="008D07A8">
      <w:pPr>
        <w:tabs>
          <w:tab w:val="left" w:pos="709"/>
        </w:tabs>
        <w:ind w:left="720"/>
        <w:jc w:val="both"/>
        <w:rPr>
          <w:rFonts w:ascii="Arial" w:hAnsi="Arial" w:cs="Arial"/>
          <w:sz w:val="28"/>
          <w:szCs w:val="28"/>
        </w:rPr>
      </w:pPr>
    </w:p>
    <w:p w14:paraId="1C455496" w14:textId="77777777" w:rsidR="00416412" w:rsidRDefault="00416412" w:rsidP="008D07A8">
      <w:pPr>
        <w:tabs>
          <w:tab w:val="left" w:pos="709"/>
        </w:tabs>
        <w:ind w:left="720"/>
        <w:jc w:val="both"/>
        <w:rPr>
          <w:rFonts w:ascii="Arial" w:hAnsi="Arial" w:cs="Arial"/>
          <w:sz w:val="28"/>
          <w:szCs w:val="28"/>
        </w:rPr>
      </w:pPr>
    </w:p>
    <w:p w14:paraId="2ACAB3FE" w14:textId="77777777" w:rsidR="00416412" w:rsidRPr="00274E1F" w:rsidRDefault="008D07A8" w:rsidP="008D07A8">
      <w:pPr>
        <w:tabs>
          <w:tab w:val="left" w:pos="709"/>
        </w:tabs>
        <w:rPr>
          <w:rFonts w:ascii="Arial" w:hAnsi="Arial" w:cs="Arial"/>
          <w:b/>
          <w:sz w:val="28"/>
          <w:szCs w:val="28"/>
          <w:u w:val="single"/>
        </w:rPr>
      </w:pPr>
      <w:r>
        <w:rPr>
          <w:rFonts w:ascii="Arial" w:hAnsi="Arial" w:cs="Arial"/>
          <w:b/>
          <w:sz w:val="28"/>
          <w:szCs w:val="28"/>
        </w:rPr>
        <w:br w:type="page"/>
      </w:r>
      <w:r w:rsidR="00286ECA">
        <w:rPr>
          <w:rFonts w:ascii="Arial" w:hAnsi="Arial" w:cs="Arial"/>
          <w:b/>
          <w:sz w:val="28"/>
          <w:szCs w:val="28"/>
        </w:rPr>
        <w:lastRenderedPageBreak/>
        <w:t>2</w:t>
      </w:r>
      <w:r w:rsidR="00416412" w:rsidRPr="005501E3">
        <w:rPr>
          <w:rFonts w:ascii="Arial" w:hAnsi="Arial" w:cs="Arial"/>
          <w:b/>
          <w:sz w:val="28"/>
          <w:szCs w:val="28"/>
        </w:rPr>
        <w:t>.</w:t>
      </w:r>
      <w:r w:rsidR="00416412" w:rsidRPr="005501E3">
        <w:rPr>
          <w:rFonts w:ascii="Arial" w:hAnsi="Arial" w:cs="Arial"/>
          <w:b/>
          <w:sz w:val="28"/>
          <w:szCs w:val="28"/>
        </w:rPr>
        <w:tab/>
        <w:t>HOW WILL THE DIRECT PAYMENT BE RECEIVED</w:t>
      </w:r>
    </w:p>
    <w:p w14:paraId="3D67E546" w14:textId="77777777" w:rsidR="00416412" w:rsidRPr="00274E1F" w:rsidRDefault="00416412" w:rsidP="008D07A8">
      <w:pPr>
        <w:tabs>
          <w:tab w:val="left" w:pos="709"/>
        </w:tabs>
        <w:ind w:left="-450" w:firstLine="90"/>
        <w:jc w:val="both"/>
        <w:rPr>
          <w:rFonts w:ascii="Arial" w:hAnsi="Arial" w:cs="Arial"/>
          <w:b/>
          <w:sz w:val="28"/>
          <w:szCs w:val="28"/>
          <w:u w:val="single"/>
        </w:rPr>
      </w:pPr>
    </w:p>
    <w:p w14:paraId="55D38BA4" w14:textId="77777777" w:rsidR="00416412" w:rsidRPr="00194A6D" w:rsidRDefault="00416412" w:rsidP="00286ECA">
      <w:pPr>
        <w:pStyle w:val="BodyTextIndent2"/>
        <w:ind w:left="0" w:hanging="11"/>
        <w:rPr>
          <w:rFonts w:ascii="Arial" w:hAnsi="Arial" w:cs="Arial"/>
          <w:b w:val="0"/>
          <w:sz w:val="28"/>
          <w:szCs w:val="28"/>
        </w:rPr>
      </w:pPr>
      <w:r w:rsidRPr="004B4CD4">
        <w:rPr>
          <w:rFonts w:ascii="Arial" w:hAnsi="Arial" w:cs="Arial"/>
          <w:b w:val="0"/>
          <w:sz w:val="28"/>
          <w:szCs w:val="28"/>
        </w:rPr>
        <w:tab/>
        <w:t>A bank account will be required to be opened for the purpose</w:t>
      </w:r>
      <w:r>
        <w:rPr>
          <w:rFonts w:ascii="Arial" w:hAnsi="Arial" w:cs="Arial"/>
          <w:sz w:val="28"/>
          <w:szCs w:val="28"/>
        </w:rPr>
        <w:t xml:space="preserve"> </w:t>
      </w:r>
      <w:r w:rsidRPr="00194A6D">
        <w:rPr>
          <w:rFonts w:ascii="Arial" w:hAnsi="Arial" w:cs="Arial"/>
          <w:b w:val="0"/>
          <w:sz w:val="28"/>
          <w:szCs w:val="28"/>
        </w:rPr>
        <w:t xml:space="preserve">of receiving </w:t>
      </w:r>
      <w:r>
        <w:rPr>
          <w:rFonts w:ascii="Arial" w:hAnsi="Arial" w:cs="Arial"/>
          <w:b w:val="0"/>
          <w:sz w:val="28"/>
          <w:szCs w:val="28"/>
        </w:rPr>
        <w:t>the</w:t>
      </w:r>
      <w:r w:rsidRPr="00194A6D">
        <w:rPr>
          <w:rFonts w:ascii="Arial" w:hAnsi="Arial" w:cs="Arial"/>
          <w:b w:val="0"/>
          <w:sz w:val="28"/>
          <w:szCs w:val="28"/>
        </w:rPr>
        <w:t xml:space="preserve"> Direct Payment.</w:t>
      </w:r>
      <w:r w:rsidR="00483155">
        <w:rPr>
          <w:rFonts w:ascii="Arial" w:hAnsi="Arial" w:cs="Arial"/>
          <w:b w:val="0"/>
          <w:sz w:val="28"/>
          <w:szCs w:val="28"/>
        </w:rPr>
        <w:t xml:space="preserve">  If utilising a payroll service they may open the bank account on your behalf.</w:t>
      </w:r>
    </w:p>
    <w:p w14:paraId="2FA0EAEB" w14:textId="77777777" w:rsidR="00416412" w:rsidRPr="00194A6D" w:rsidRDefault="00416412" w:rsidP="00286ECA">
      <w:pPr>
        <w:pStyle w:val="BodyTextIndent2"/>
        <w:ind w:left="0" w:hanging="11"/>
        <w:rPr>
          <w:rFonts w:ascii="Arial" w:hAnsi="Arial" w:cs="Arial"/>
          <w:b w:val="0"/>
          <w:sz w:val="28"/>
          <w:szCs w:val="28"/>
        </w:rPr>
      </w:pPr>
    </w:p>
    <w:p w14:paraId="4B611921" w14:textId="77777777" w:rsidR="00416412" w:rsidRPr="00194A6D" w:rsidRDefault="00416412" w:rsidP="00286ECA">
      <w:pPr>
        <w:pStyle w:val="BodyTextIndent2"/>
        <w:ind w:left="0" w:hanging="11"/>
        <w:rPr>
          <w:rFonts w:ascii="Arial" w:hAnsi="Arial" w:cs="Arial"/>
          <w:b w:val="0"/>
          <w:sz w:val="28"/>
          <w:szCs w:val="28"/>
        </w:rPr>
      </w:pPr>
      <w:r w:rsidRPr="00194A6D">
        <w:rPr>
          <w:rFonts w:ascii="Arial" w:hAnsi="Arial" w:cs="Arial"/>
          <w:b w:val="0"/>
          <w:sz w:val="28"/>
          <w:szCs w:val="28"/>
        </w:rPr>
        <w:tab/>
      </w:r>
      <w:r w:rsidRPr="004C65A4">
        <w:rPr>
          <w:rFonts w:ascii="Arial" w:hAnsi="Arial" w:cs="Arial"/>
          <w:b w:val="0"/>
          <w:sz w:val="28"/>
          <w:szCs w:val="28"/>
        </w:rPr>
        <w:t xml:space="preserve">Payments will be made 4-weekly in advance into the account. The </w:t>
      </w:r>
      <w:r>
        <w:rPr>
          <w:rFonts w:ascii="Arial" w:hAnsi="Arial" w:cs="Arial"/>
          <w:b w:val="0"/>
          <w:sz w:val="28"/>
          <w:szCs w:val="28"/>
        </w:rPr>
        <w:t>HSCP</w:t>
      </w:r>
      <w:r w:rsidRPr="004C65A4">
        <w:rPr>
          <w:rFonts w:ascii="Arial" w:hAnsi="Arial" w:cs="Arial"/>
          <w:b w:val="0"/>
          <w:sz w:val="28"/>
          <w:szCs w:val="28"/>
        </w:rPr>
        <w:t xml:space="preserve"> may require any excess funds in the account, at the end of each financial year, to be repaid to Argyll &amp; Bute HSCP by cheque.  Failure to pay within the 28 days may result in suspension of payments.</w:t>
      </w:r>
    </w:p>
    <w:p w14:paraId="670DE612" w14:textId="77777777" w:rsidR="00416412" w:rsidRPr="00194A6D" w:rsidRDefault="00416412" w:rsidP="00286ECA">
      <w:pPr>
        <w:pStyle w:val="BodyTextIndent2"/>
        <w:ind w:left="0" w:hanging="11"/>
        <w:rPr>
          <w:rFonts w:ascii="Arial" w:hAnsi="Arial" w:cs="Arial"/>
          <w:b w:val="0"/>
          <w:sz w:val="28"/>
          <w:szCs w:val="28"/>
        </w:rPr>
      </w:pPr>
    </w:p>
    <w:p w14:paraId="1B402DA3" w14:textId="77777777" w:rsidR="00416412" w:rsidRPr="00194A6D" w:rsidRDefault="00416412" w:rsidP="00286ECA">
      <w:pPr>
        <w:pStyle w:val="BodyTextIndent2"/>
        <w:ind w:left="0" w:hanging="11"/>
        <w:rPr>
          <w:rFonts w:ascii="Arial" w:hAnsi="Arial" w:cs="Arial"/>
          <w:b w:val="0"/>
          <w:sz w:val="28"/>
          <w:szCs w:val="28"/>
        </w:rPr>
      </w:pPr>
      <w:r w:rsidRPr="004C65A4">
        <w:rPr>
          <w:rFonts w:ascii="Arial" w:hAnsi="Arial" w:cs="Arial"/>
          <w:b w:val="0"/>
          <w:sz w:val="28"/>
          <w:szCs w:val="28"/>
        </w:rPr>
        <w:t xml:space="preserve">All bank statements, letters and cheque books for this account must be kept and it is expected that these are made available to Social Work Services for the purpose of monitoring the account.  The account will be reviewed regularly at intervals designated by the </w:t>
      </w:r>
      <w:r>
        <w:rPr>
          <w:rFonts w:ascii="Arial" w:hAnsi="Arial" w:cs="Arial"/>
          <w:b w:val="0"/>
          <w:sz w:val="28"/>
          <w:szCs w:val="28"/>
        </w:rPr>
        <w:t>HSCP</w:t>
      </w:r>
      <w:r w:rsidRPr="004C65A4">
        <w:rPr>
          <w:rFonts w:ascii="Arial" w:hAnsi="Arial" w:cs="Arial"/>
          <w:b w:val="0"/>
          <w:sz w:val="28"/>
          <w:szCs w:val="28"/>
        </w:rPr>
        <w:t>. All financial information must be kept for a minimum of 7 years.</w:t>
      </w:r>
      <w:r w:rsidRPr="00194A6D">
        <w:rPr>
          <w:rFonts w:ascii="Arial" w:hAnsi="Arial" w:cs="Arial"/>
          <w:b w:val="0"/>
          <w:sz w:val="28"/>
          <w:szCs w:val="28"/>
        </w:rPr>
        <w:t xml:space="preserve">  </w:t>
      </w:r>
    </w:p>
    <w:p w14:paraId="08238BAD" w14:textId="77777777" w:rsidR="00416412" w:rsidRDefault="00416412" w:rsidP="00286ECA">
      <w:pPr>
        <w:pStyle w:val="BodyTextIndent2"/>
        <w:ind w:left="0" w:hanging="11"/>
        <w:rPr>
          <w:rFonts w:ascii="Arial" w:hAnsi="Arial" w:cs="Arial"/>
          <w:b w:val="0"/>
          <w:sz w:val="28"/>
          <w:szCs w:val="28"/>
        </w:rPr>
      </w:pPr>
    </w:p>
    <w:p w14:paraId="56B22DEF" w14:textId="77777777" w:rsidR="00416412" w:rsidRDefault="00416412" w:rsidP="00286ECA">
      <w:pPr>
        <w:pStyle w:val="BodyTextIndent2"/>
        <w:ind w:left="0" w:hanging="11"/>
        <w:rPr>
          <w:rFonts w:ascii="Arial" w:hAnsi="Arial" w:cs="Arial"/>
          <w:b w:val="0"/>
          <w:sz w:val="28"/>
          <w:szCs w:val="28"/>
        </w:rPr>
      </w:pPr>
      <w:r>
        <w:rPr>
          <w:rFonts w:ascii="Arial" w:hAnsi="Arial" w:cs="Arial"/>
          <w:b w:val="0"/>
          <w:sz w:val="28"/>
          <w:szCs w:val="28"/>
        </w:rPr>
        <w:t xml:space="preserve">Within the Direct Payment account it will be permissible for a contingency fund to be built up </w:t>
      </w:r>
      <w:r w:rsidRPr="005501E3">
        <w:rPr>
          <w:rFonts w:ascii="Arial" w:hAnsi="Arial" w:cs="Arial"/>
          <w:b w:val="0"/>
          <w:sz w:val="28"/>
          <w:szCs w:val="28"/>
        </w:rPr>
        <w:t>to 2 months funds</w:t>
      </w:r>
      <w:r>
        <w:rPr>
          <w:rFonts w:ascii="Arial" w:hAnsi="Arial" w:cs="Arial"/>
          <w:b w:val="0"/>
          <w:sz w:val="28"/>
          <w:szCs w:val="28"/>
        </w:rPr>
        <w:t>; this is to ensure that there will be enough funds to cover the p</w:t>
      </w:r>
      <w:r w:rsidR="00483155">
        <w:rPr>
          <w:rFonts w:ascii="Arial" w:hAnsi="Arial" w:cs="Arial"/>
          <w:b w:val="0"/>
          <w:sz w:val="28"/>
          <w:szCs w:val="28"/>
        </w:rPr>
        <w:t>eriods when employed staff take</w:t>
      </w:r>
      <w:r>
        <w:rPr>
          <w:rFonts w:ascii="Arial" w:hAnsi="Arial" w:cs="Arial"/>
          <w:b w:val="0"/>
          <w:sz w:val="28"/>
          <w:szCs w:val="28"/>
        </w:rPr>
        <w:t xml:space="preserve"> paid annual leave or to cover staff absences due to sickness, if applicable.</w:t>
      </w:r>
    </w:p>
    <w:p w14:paraId="0C990B9C" w14:textId="77777777" w:rsidR="005501E3" w:rsidRDefault="005501E3" w:rsidP="00286ECA">
      <w:pPr>
        <w:pStyle w:val="BodyTextIndent2"/>
        <w:ind w:left="0" w:hanging="11"/>
        <w:rPr>
          <w:rFonts w:ascii="Arial" w:hAnsi="Arial" w:cs="Arial"/>
          <w:b w:val="0"/>
          <w:sz w:val="28"/>
          <w:szCs w:val="28"/>
        </w:rPr>
      </w:pPr>
    </w:p>
    <w:p w14:paraId="665F14B8" w14:textId="77777777" w:rsidR="00416412" w:rsidRDefault="00416412" w:rsidP="00286ECA">
      <w:pPr>
        <w:pStyle w:val="BodyTextIndent2"/>
        <w:ind w:left="0" w:hanging="11"/>
        <w:rPr>
          <w:rFonts w:ascii="Arial" w:hAnsi="Arial" w:cs="Arial"/>
          <w:b w:val="0"/>
          <w:sz w:val="28"/>
          <w:szCs w:val="28"/>
        </w:rPr>
      </w:pPr>
      <w:r w:rsidRPr="005501E3">
        <w:rPr>
          <w:rFonts w:ascii="Arial" w:hAnsi="Arial" w:cs="Arial"/>
          <w:b w:val="0"/>
          <w:sz w:val="28"/>
          <w:szCs w:val="28"/>
        </w:rPr>
        <w:t>All documentation relating to any expenditure of contingency funding must be made available to Argyll &amp; Bute HSCP in the same way as other expenditure from the account.</w:t>
      </w:r>
    </w:p>
    <w:p w14:paraId="68AAC7C2" w14:textId="77777777" w:rsidR="00416412" w:rsidRPr="00194A6D" w:rsidRDefault="00416412" w:rsidP="00286ECA">
      <w:pPr>
        <w:pStyle w:val="BodyTextIndent2"/>
        <w:ind w:left="0" w:hanging="11"/>
        <w:rPr>
          <w:rFonts w:ascii="Arial" w:hAnsi="Arial" w:cs="Arial"/>
          <w:b w:val="0"/>
          <w:sz w:val="28"/>
          <w:szCs w:val="28"/>
        </w:rPr>
      </w:pPr>
    </w:p>
    <w:p w14:paraId="7ABE5369" w14:textId="77777777" w:rsidR="00416412" w:rsidRDefault="00416412" w:rsidP="00286ECA">
      <w:pPr>
        <w:pStyle w:val="BodyTextIndent2"/>
        <w:ind w:left="0" w:hanging="11"/>
        <w:rPr>
          <w:rFonts w:ascii="Arial" w:hAnsi="Arial" w:cs="Arial"/>
          <w:b w:val="0"/>
          <w:sz w:val="28"/>
          <w:szCs w:val="28"/>
        </w:rPr>
      </w:pPr>
      <w:r w:rsidRPr="005501E3">
        <w:rPr>
          <w:rFonts w:ascii="Arial" w:hAnsi="Arial" w:cs="Arial"/>
          <w:b w:val="0"/>
          <w:sz w:val="28"/>
          <w:szCs w:val="28"/>
        </w:rPr>
        <w:t>If funds in the account total more than the 2 months’ contingency allowed, the excess funds will require to be returned to Argyll &amp; Bute HSCP by cheque.</w:t>
      </w:r>
    </w:p>
    <w:p w14:paraId="7292DF99" w14:textId="77777777" w:rsidR="00817855" w:rsidRDefault="00817855" w:rsidP="00286ECA">
      <w:pPr>
        <w:pStyle w:val="BodyTextIndent2"/>
        <w:ind w:left="0" w:hanging="11"/>
        <w:rPr>
          <w:rFonts w:ascii="Arial" w:hAnsi="Arial" w:cs="Arial"/>
          <w:b w:val="0"/>
          <w:sz w:val="28"/>
          <w:szCs w:val="28"/>
        </w:rPr>
      </w:pPr>
    </w:p>
    <w:p w14:paraId="0798E58D" w14:textId="77777777" w:rsidR="00817855" w:rsidRPr="001D7DB5" w:rsidRDefault="00817855" w:rsidP="00286ECA">
      <w:pPr>
        <w:pStyle w:val="BodyTextIndent2"/>
        <w:ind w:left="0" w:hanging="11"/>
        <w:rPr>
          <w:rFonts w:ascii="Arial" w:hAnsi="Arial" w:cs="Arial"/>
          <w:b w:val="0"/>
          <w:sz w:val="28"/>
          <w:szCs w:val="28"/>
        </w:rPr>
      </w:pPr>
      <w:r w:rsidRPr="001D7DB5">
        <w:rPr>
          <w:rFonts w:ascii="Arial" w:hAnsi="Arial" w:cs="Arial"/>
          <w:b w:val="0"/>
          <w:sz w:val="28"/>
          <w:szCs w:val="28"/>
        </w:rPr>
        <w:t xml:space="preserve">Should the supported person be admitted to hospital or a residential/nursing care environment for more than a 4 week period Argyll &amp; Bute HSCP may suspend the Direct Payment funds until such a time they are to be reinstated or alternative care arrangements are made.  </w:t>
      </w:r>
    </w:p>
    <w:p w14:paraId="0FAAF42B" w14:textId="77777777" w:rsidR="00416412" w:rsidRPr="001D7DB5" w:rsidRDefault="00416412" w:rsidP="008D07A8">
      <w:pPr>
        <w:tabs>
          <w:tab w:val="left" w:pos="709"/>
        </w:tabs>
        <w:ind w:left="720"/>
        <w:jc w:val="both"/>
        <w:rPr>
          <w:rFonts w:ascii="Arial" w:hAnsi="Arial" w:cs="Arial"/>
          <w:sz w:val="28"/>
          <w:szCs w:val="28"/>
        </w:rPr>
      </w:pPr>
    </w:p>
    <w:p w14:paraId="2C65D3F7" w14:textId="77777777" w:rsidR="005A489A" w:rsidRDefault="005A489A" w:rsidP="008D07A8">
      <w:pPr>
        <w:tabs>
          <w:tab w:val="left" w:pos="709"/>
        </w:tabs>
        <w:ind w:left="720"/>
        <w:jc w:val="both"/>
        <w:rPr>
          <w:rFonts w:ascii="Arial" w:hAnsi="Arial" w:cs="Arial"/>
          <w:sz w:val="28"/>
          <w:szCs w:val="28"/>
        </w:rPr>
      </w:pPr>
    </w:p>
    <w:p w14:paraId="59816300" w14:textId="77777777" w:rsidR="005A489A" w:rsidRPr="0063598C" w:rsidRDefault="00286ECA" w:rsidP="008D07A8">
      <w:pPr>
        <w:pStyle w:val="BodyTextIndent2"/>
        <w:tabs>
          <w:tab w:val="left" w:pos="709"/>
        </w:tabs>
        <w:ind w:left="0" w:firstLine="0"/>
        <w:outlineLvl w:val="0"/>
        <w:rPr>
          <w:rFonts w:ascii="Arial" w:hAnsi="Arial" w:cs="Arial"/>
          <w:sz w:val="28"/>
          <w:szCs w:val="28"/>
        </w:rPr>
      </w:pPr>
      <w:r>
        <w:rPr>
          <w:rFonts w:ascii="Arial" w:hAnsi="Arial" w:cs="Arial"/>
          <w:sz w:val="28"/>
          <w:szCs w:val="28"/>
        </w:rPr>
        <w:t>3</w:t>
      </w:r>
      <w:r w:rsidR="005A489A" w:rsidRPr="005501E3">
        <w:rPr>
          <w:rFonts w:ascii="Arial" w:hAnsi="Arial" w:cs="Arial"/>
          <w:sz w:val="28"/>
          <w:szCs w:val="28"/>
        </w:rPr>
        <w:t xml:space="preserve">. </w:t>
      </w:r>
      <w:r w:rsidR="005A489A" w:rsidRPr="005501E3">
        <w:rPr>
          <w:rFonts w:ascii="Arial" w:hAnsi="Arial" w:cs="Arial"/>
          <w:sz w:val="28"/>
          <w:szCs w:val="28"/>
        </w:rPr>
        <w:tab/>
        <w:t>HOW THE DIRECT PAYMENT CAN BE USED</w:t>
      </w:r>
    </w:p>
    <w:p w14:paraId="53BFE0A6" w14:textId="77777777" w:rsidR="001929D7" w:rsidRDefault="001929D7" w:rsidP="001929D7">
      <w:pPr>
        <w:pStyle w:val="BodyTextIndent2"/>
        <w:tabs>
          <w:tab w:val="left" w:pos="709"/>
        </w:tabs>
        <w:ind w:left="0" w:firstLine="0"/>
        <w:outlineLvl w:val="0"/>
        <w:rPr>
          <w:rFonts w:ascii="Arial" w:hAnsi="Arial" w:cs="Arial"/>
          <w:sz w:val="28"/>
          <w:szCs w:val="28"/>
        </w:rPr>
      </w:pPr>
    </w:p>
    <w:p w14:paraId="031A1E7E" w14:textId="77777777" w:rsidR="005A489A" w:rsidRPr="0063598C" w:rsidRDefault="005A489A" w:rsidP="001929D7">
      <w:pPr>
        <w:pStyle w:val="BodyTextIndent2"/>
        <w:tabs>
          <w:tab w:val="left" w:pos="709"/>
        </w:tabs>
        <w:ind w:left="0" w:firstLine="0"/>
        <w:outlineLvl w:val="0"/>
        <w:rPr>
          <w:rFonts w:ascii="Arial" w:hAnsi="Arial" w:cs="Arial"/>
          <w:b w:val="0"/>
          <w:sz w:val="28"/>
          <w:szCs w:val="28"/>
        </w:rPr>
      </w:pPr>
      <w:r w:rsidRPr="0063598C">
        <w:rPr>
          <w:rFonts w:ascii="Arial" w:hAnsi="Arial" w:cs="Arial"/>
          <w:b w:val="0"/>
          <w:sz w:val="28"/>
          <w:szCs w:val="28"/>
        </w:rPr>
        <w:t>Direct Payments can be used to:</w:t>
      </w:r>
    </w:p>
    <w:p w14:paraId="1C10879D" w14:textId="77777777" w:rsidR="005A489A" w:rsidRPr="0063598C" w:rsidRDefault="005A489A" w:rsidP="008D07A8">
      <w:pPr>
        <w:pStyle w:val="BodyTextIndent2"/>
        <w:tabs>
          <w:tab w:val="left" w:pos="709"/>
        </w:tabs>
        <w:outlineLvl w:val="0"/>
        <w:rPr>
          <w:rFonts w:ascii="Arial" w:hAnsi="Arial" w:cs="Arial"/>
          <w:b w:val="0"/>
          <w:sz w:val="28"/>
          <w:szCs w:val="28"/>
        </w:rPr>
      </w:pPr>
      <w:r w:rsidRPr="0063598C">
        <w:rPr>
          <w:rFonts w:ascii="Arial" w:hAnsi="Arial" w:cs="Arial"/>
          <w:b w:val="0"/>
          <w:sz w:val="28"/>
          <w:szCs w:val="28"/>
        </w:rPr>
        <w:t xml:space="preserve">             </w:t>
      </w:r>
    </w:p>
    <w:p w14:paraId="412F6296" w14:textId="77777777" w:rsidR="005A489A" w:rsidRPr="0063598C" w:rsidRDefault="005A489A" w:rsidP="00DA55A7">
      <w:pPr>
        <w:pStyle w:val="BodyTextIndent2"/>
        <w:numPr>
          <w:ilvl w:val="0"/>
          <w:numId w:val="11"/>
        </w:numPr>
        <w:tabs>
          <w:tab w:val="left" w:pos="709"/>
          <w:tab w:val="left" w:pos="1134"/>
          <w:tab w:val="left" w:pos="1418"/>
        </w:tabs>
        <w:ind w:hanging="11"/>
        <w:jc w:val="left"/>
        <w:outlineLvl w:val="0"/>
        <w:rPr>
          <w:rFonts w:ascii="Arial" w:hAnsi="Arial" w:cs="Arial"/>
          <w:b w:val="0"/>
          <w:sz w:val="28"/>
          <w:szCs w:val="28"/>
        </w:rPr>
      </w:pPr>
      <w:r w:rsidRPr="0063598C">
        <w:rPr>
          <w:rFonts w:ascii="Arial" w:hAnsi="Arial" w:cs="Arial"/>
          <w:b w:val="0"/>
          <w:sz w:val="28"/>
          <w:szCs w:val="28"/>
        </w:rPr>
        <w:t>Directly employ Personal Assistants;</w:t>
      </w:r>
    </w:p>
    <w:p w14:paraId="51E5E916" w14:textId="77777777" w:rsidR="005A489A" w:rsidRPr="0063598C" w:rsidRDefault="005A489A" w:rsidP="00DA55A7">
      <w:pPr>
        <w:pStyle w:val="BodyTextIndent2"/>
        <w:numPr>
          <w:ilvl w:val="0"/>
          <w:numId w:val="11"/>
        </w:numPr>
        <w:tabs>
          <w:tab w:val="left" w:pos="709"/>
          <w:tab w:val="left" w:pos="1134"/>
          <w:tab w:val="left" w:pos="1418"/>
        </w:tabs>
        <w:ind w:hanging="11"/>
        <w:jc w:val="left"/>
        <w:outlineLvl w:val="0"/>
        <w:rPr>
          <w:rFonts w:ascii="Arial" w:hAnsi="Arial" w:cs="Arial"/>
          <w:b w:val="0"/>
          <w:sz w:val="28"/>
          <w:szCs w:val="28"/>
        </w:rPr>
      </w:pPr>
      <w:r w:rsidRPr="0063598C">
        <w:rPr>
          <w:rFonts w:ascii="Arial" w:hAnsi="Arial" w:cs="Arial"/>
          <w:b w:val="0"/>
          <w:sz w:val="28"/>
          <w:szCs w:val="28"/>
        </w:rPr>
        <w:t>Engage an agency to provide support;</w:t>
      </w:r>
    </w:p>
    <w:p w14:paraId="7C2BCD9A" w14:textId="77777777" w:rsidR="005A489A" w:rsidRPr="0063598C" w:rsidRDefault="005A489A" w:rsidP="00DA55A7">
      <w:pPr>
        <w:pStyle w:val="BodyTextIndent2"/>
        <w:numPr>
          <w:ilvl w:val="0"/>
          <w:numId w:val="11"/>
        </w:numPr>
        <w:tabs>
          <w:tab w:val="left" w:pos="709"/>
          <w:tab w:val="left" w:pos="1134"/>
          <w:tab w:val="left" w:pos="1418"/>
        </w:tabs>
        <w:ind w:hanging="11"/>
        <w:jc w:val="left"/>
        <w:outlineLvl w:val="0"/>
        <w:rPr>
          <w:rFonts w:ascii="Arial" w:hAnsi="Arial" w:cs="Arial"/>
          <w:b w:val="0"/>
          <w:sz w:val="28"/>
          <w:szCs w:val="28"/>
        </w:rPr>
      </w:pPr>
      <w:r w:rsidRPr="0063598C">
        <w:rPr>
          <w:rFonts w:ascii="Arial" w:hAnsi="Arial" w:cs="Arial"/>
          <w:b w:val="0"/>
          <w:sz w:val="28"/>
          <w:szCs w:val="28"/>
        </w:rPr>
        <w:lastRenderedPageBreak/>
        <w:t xml:space="preserve">Purchase short term respite (short breaks). </w:t>
      </w:r>
    </w:p>
    <w:p w14:paraId="377B7A44" w14:textId="77777777" w:rsidR="005A489A" w:rsidRPr="0063598C" w:rsidRDefault="00422738" w:rsidP="00DA55A7">
      <w:pPr>
        <w:pStyle w:val="BodyTextIndent2"/>
        <w:numPr>
          <w:ilvl w:val="0"/>
          <w:numId w:val="11"/>
        </w:numPr>
        <w:tabs>
          <w:tab w:val="left" w:pos="709"/>
          <w:tab w:val="left" w:pos="1134"/>
          <w:tab w:val="left" w:pos="1418"/>
        </w:tabs>
        <w:ind w:hanging="11"/>
        <w:outlineLvl w:val="0"/>
        <w:rPr>
          <w:rFonts w:ascii="Arial" w:hAnsi="Arial" w:cs="Arial"/>
          <w:b w:val="0"/>
          <w:sz w:val="28"/>
          <w:szCs w:val="28"/>
        </w:rPr>
      </w:pPr>
      <w:r>
        <w:rPr>
          <w:rFonts w:ascii="Arial" w:hAnsi="Arial" w:cs="Arial"/>
          <w:b w:val="0"/>
          <w:sz w:val="28"/>
          <w:szCs w:val="28"/>
        </w:rPr>
        <w:t>Purchase c</w:t>
      </w:r>
      <w:r w:rsidR="005A489A" w:rsidRPr="0063598C">
        <w:rPr>
          <w:rFonts w:ascii="Arial" w:hAnsi="Arial" w:cs="Arial"/>
          <w:b w:val="0"/>
          <w:sz w:val="28"/>
          <w:szCs w:val="28"/>
        </w:rPr>
        <w:t>hildren</w:t>
      </w:r>
      <w:r>
        <w:rPr>
          <w:rFonts w:ascii="Arial" w:hAnsi="Arial" w:cs="Arial"/>
          <w:b w:val="0"/>
          <w:sz w:val="28"/>
          <w:szCs w:val="28"/>
        </w:rPr>
        <w:t>’s s</w:t>
      </w:r>
      <w:r w:rsidR="005A489A" w:rsidRPr="0063598C">
        <w:rPr>
          <w:rFonts w:ascii="Arial" w:hAnsi="Arial" w:cs="Arial"/>
          <w:b w:val="0"/>
          <w:sz w:val="28"/>
          <w:szCs w:val="28"/>
        </w:rPr>
        <w:t>ervices under Section 22(1)</w:t>
      </w:r>
      <w:r>
        <w:rPr>
          <w:rFonts w:ascii="Arial" w:hAnsi="Arial" w:cs="Arial"/>
          <w:b w:val="0"/>
          <w:sz w:val="28"/>
          <w:szCs w:val="28"/>
        </w:rPr>
        <w:t xml:space="preserve"> of the</w:t>
      </w:r>
      <w:r w:rsidR="005A489A" w:rsidRPr="0063598C">
        <w:rPr>
          <w:rFonts w:ascii="Arial" w:hAnsi="Arial" w:cs="Arial"/>
          <w:b w:val="0"/>
          <w:sz w:val="28"/>
          <w:szCs w:val="28"/>
        </w:rPr>
        <w:t xml:space="preserve"> 1995 Act;</w:t>
      </w:r>
    </w:p>
    <w:p w14:paraId="170E5D25" w14:textId="77777777" w:rsidR="005A489A" w:rsidRDefault="005A489A" w:rsidP="00DA55A7">
      <w:pPr>
        <w:pStyle w:val="BodyTextIndent2"/>
        <w:numPr>
          <w:ilvl w:val="0"/>
          <w:numId w:val="11"/>
        </w:numPr>
        <w:tabs>
          <w:tab w:val="left" w:pos="709"/>
          <w:tab w:val="left" w:pos="1134"/>
          <w:tab w:val="left" w:pos="1418"/>
        </w:tabs>
        <w:ind w:hanging="11"/>
        <w:outlineLvl w:val="0"/>
        <w:rPr>
          <w:rFonts w:ascii="Arial" w:hAnsi="Arial" w:cs="Arial"/>
          <w:b w:val="0"/>
          <w:sz w:val="28"/>
          <w:szCs w:val="28"/>
        </w:rPr>
      </w:pPr>
      <w:r w:rsidRPr="0063598C">
        <w:rPr>
          <w:rFonts w:ascii="Arial" w:hAnsi="Arial" w:cs="Arial"/>
          <w:b w:val="0"/>
          <w:sz w:val="28"/>
          <w:szCs w:val="28"/>
        </w:rPr>
        <w:t>Purchasing</w:t>
      </w:r>
      <w:r w:rsidR="00782EE2">
        <w:rPr>
          <w:rFonts w:ascii="Arial" w:hAnsi="Arial" w:cs="Arial"/>
          <w:b w:val="0"/>
          <w:sz w:val="28"/>
          <w:szCs w:val="28"/>
        </w:rPr>
        <w:t xml:space="preserve"> agreed</w:t>
      </w:r>
      <w:r w:rsidRPr="0063598C">
        <w:rPr>
          <w:rFonts w:ascii="Arial" w:hAnsi="Arial" w:cs="Arial"/>
          <w:b w:val="0"/>
          <w:sz w:val="28"/>
          <w:szCs w:val="28"/>
        </w:rPr>
        <w:t xml:space="preserve"> equipment;</w:t>
      </w:r>
    </w:p>
    <w:p w14:paraId="1D181123" w14:textId="77777777" w:rsidR="00286ECA" w:rsidRDefault="00286ECA" w:rsidP="00286ECA">
      <w:pPr>
        <w:pStyle w:val="BodyTextIndent2"/>
        <w:tabs>
          <w:tab w:val="left" w:pos="709"/>
          <w:tab w:val="left" w:pos="1134"/>
          <w:tab w:val="left" w:pos="1418"/>
        </w:tabs>
        <w:ind w:left="720" w:firstLine="0"/>
        <w:outlineLvl w:val="0"/>
        <w:rPr>
          <w:rFonts w:ascii="Arial" w:hAnsi="Arial" w:cs="Arial"/>
          <w:b w:val="0"/>
          <w:sz w:val="28"/>
          <w:szCs w:val="28"/>
        </w:rPr>
      </w:pPr>
    </w:p>
    <w:p w14:paraId="3F562423" w14:textId="77777777" w:rsidR="00286ECA" w:rsidRDefault="00782EE2" w:rsidP="00422738">
      <w:pPr>
        <w:pStyle w:val="BodyTextIndent2"/>
        <w:tabs>
          <w:tab w:val="left" w:pos="709"/>
          <w:tab w:val="left" w:pos="1134"/>
          <w:tab w:val="left" w:pos="1418"/>
        </w:tabs>
        <w:ind w:left="1134" w:firstLine="0"/>
        <w:outlineLvl w:val="0"/>
        <w:rPr>
          <w:rFonts w:ascii="Arial" w:hAnsi="Arial" w:cs="Arial"/>
          <w:b w:val="0"/>
          <w:sz w:val="28"/>
          <w:szCs w:val="28"/>
        </w:rPr>
      </w:pPr>
      <w:r w:rsidRPr="0063598C">
        <w:rPr>
          <w:rFonts w:ascii="Arial" w:hAnsi="Arial" w:cs="Arial"/>
          <w:b w:val="0"/>
          <w:sz w:val="28"/>
          <w:szCs w:val="28"/>
        </w:rPr>
        <w:t xml:space="preserve">Currently there are </w:t>
      </w:r>
      <w:r>
        <w:rPr>
          <w:rFonts w:ascii="Arial" w:hAnsi="Arial" w:cs="Arial"/>
          <w:b w:val="0"/>
          <w:sz w:val="28"/>
          <w:szCs w:val="28"/>
        </w:rPr>
        <w:t>three</w:t>
      </w:r>
      <w:r w:rsidRPr="0063598C">
        <w:rPr>
          <w:rFonts w:ascii="Arial" w:hAnsi="Arial" w:cs="Arial"/>
          <w:b w:val="0"/>
          <w:sz w:val="28"/>
          <w:szCs w:val="28"/>
        </w:rPr>
        <w:t xml:space="preserve"> options available</w:t>
      </w:r>
      <w:r w:rsidR="00286ECA">
        <w:rPr>
          <w:rFonts w:ascii="Arial" w:hAnsi="Arial" w:cs="Arial"/>
          <w:b w:val="0"/>
          <w:sz w:val="28"/>
          <w:szCs w:val="28"/>
        </w:rPr>
        <w:t xml:space="preserve"> for purchasing care   through </w:t>
      </w:r>
      <w:r w:rsidRPr="0063598C">
        <w:rPr>
          <w:rFonts w:ascii="Arial" w:hAnsi="Arial" w:cs="Arial"/>
          <w:b w:val="0"/>
          <w:sz w:val="28"/>
          <w:szCs w:val="28"/>
        </w:rPr>
        <w:t>Direct Payments:</w:t>
      </w:r>
    </w:p>
    <w:p w14:paraId="66B523EF" w14:textId="77777777" w:rsidR="00286ECA" w:rsidRDefault="00286ECA" w:rsidP="00286ECA">
      <w:pPr>
        <w:pStyle w:val="BodyTextIndent2"/>
        <w:tabs>
          <w:tab w:val="left" w:pos="709"/>
          <w:tab w:val="left" w:pos="1134"/>
          <w:tab w:val="left" w:pos="1418"/>
        </w:tabs>
        <w:ind w:left="0" w:firstLine="0"/>
        <w:outlineLvl w:val="0"/>
        <w:rPr>
          <w:rFonts w:ascii="Arial" w:hAnsi="Arial" w:cs="Arial"/>
          <w:b w:val="0"/>
          <w:sz w:val="28"/>
          <w:szCs w:val="28"/>
        </w:rPr>
      </w:pPr>
    </w:p>
    <w:p w14:paraId="4E308421" w14:textId="77777777" w:rsidR="00782EE2" w:rsidRPr="00286ECA" w:rsidRDefault="00286ECA" w:rsidP="00286ECA">
      <w:pPr>
        <w:pStyle w:val="BodyTextIndent2"/>
        <w:tabs>
          <w:tab w:val="left" w:pos="851"/>
          <w:tab w:val="left" w:pos="1418"/>
        </w:tabs>
        <w:ind w:left="0" w:firstLine="0"/>
        <w:outlineLvl w:val="0"/>
        <w:rPr>
          <w:rFonts w:ascii="Arial" w:hAnsi="Arial" w:cs="Arial"/>
          <w:b w:val="0"/>
          <w:sz w:val="28"/>
          <w:szCs w:val="28"/>
        </w:rPr>
      </w:pPr>
      <w:r>
        <w:rPr>
          <w:rFonts w:ascii="Arial" w:hAnsi="Arial" w:cs="Arial"/>
          <w:b w:val="0"/>
          <w:sz w:val="28"/>
          <w:szCs w:val="28"/>
        </w:rPr>
        <w:tab/>
      </w:r>
      <w:r w:rsidR="00782EE2" w:rsidRPr="00286ECA">
        <w:rPr>
          <w:rFonts w:ascii="Arial" w:hAnsi="Arial" w:cs="Arial"/>
          <w:b w:val="0"/>
          <w:sz w:val="28"/>
          <w:szCs w:val="28"/>
        </w:rPr>
        <w:t>A:</w:t>
      </w:r>
      <w:r w:rsidR="00782EE2" w:rsidRPr="00286ECA">
        <w:rPr>
          <w:rFonts w:ascii="Arial" w:hAnsi="Arial" w:cs="Arial"/>
          <w:b w:val="0"/>
          <w:sz w:val="28"/>
          <w:szCs w:val="28"/>
        </w:rPr>
        <w:tab/>
        <w:t>Purchase of care from a respite or home care provider.</w:t>
      </w:r>
    </w:p>
    <w:p w14:paraId="3649CCF1" w14:textId="77777777" w:rsidR="00782EE2" w:rsidRPr="0063598C" w:rsidRDefault="00782EE2" w:rsidP="00286ECA">
      <w:pPr>
        <w:pStyle w:val="BodyTextIndent2"/>
        <w:tabs>
          <w:tab w:val="left" w:pos="567"/>
          <w:tab w:val="left" w:pos="851"/>
        </w:tabs>
        <w:ind w:left="0" w:firstLine="0"/>
        <w:outlineLvl w:val="0"/>
        <w:rPr>
          <w:rFonts w:ascii="Arial" w:hAnsi="Arial" w:cs="Arial"/>
          <w:b w:val="0"/>
          <w:sz w:val="28"/>
          <w:szCs w:val="28"/>
        </w:rPr>
      </w:pPr>
    </w:p>
    <w:p w14:paraId="4848030E" w14:textId="77777777" w:rsidR="00782EE2" w:rsidRPr="0063598C" w:rsidRDefault="00286ECA" w:rsidP="00286ECA">
      <w:pPr>
        <w:pStyle w:val="BodyTextIndent2"/>
        <w:tabs>
          <w:tab w:val="left" w:pos="567"/>
          <w:tab w:val="left" w:pos="851"/>
        </w:tabs>
        <w:ind w:left="0" w:firstLine="0"/>
        <w:outlineLvl w:val="0"/>
        <w:rPr>
          <w:rFonts w:ascii="Arial" w:hAnsi="Arial" w:cs="Arial"/>
          <w:b w:val="0"/>
          <w:sz w:val="28"/>
          <w:szCs w:val="28"/>
        </w:rPr>
      </w:pPr>
      <w:r>
        <w:rPr>
          <w:rFonts w:ascii="Arial" w:hAnsi="Arial" w:cs="Arial"/>
          <w:b w:val="0"/>
          <w:sz w:val="28"/>
          <w:szCs w:val="28"/>
        </w:rPr>
        <w:t xml:space="preserve">      </w:t>
      </w:r>
      <w:r>
        <w:rPr>
          <w:rFonts w:ascii="Arial" w:hAnsi="Arial" w:cs="Arial"/>
          <w:b w:val="0"/>
          <w:sz w:val="28"/>
          <w:szCs w:val="28"/>
        </w:rPr>
        <w:tab/>
      </w:r>
      <w:r>
        <w:rPr>
          <w:rFonts w:ascii="Arial" w:hAnsi="Arial" w:cs="Arial"/>
          <w:b w:val="0"/>
          <w:sz w:val="28"/>
          <w:szCs w:val="28"/>
        </w:rPr>
        <w:tab/>
      </w:r>
      <w:r w:rsidR="00782EE2" w:rsidRPr="0063598C">
        <w:rPr>
          <w:rFonts w:ascii="Arial" w:hAnsi="Arial" w:cs="Arial"/>
          <w:b w:val="0"/>
          <w:sz w:val="28"/>
          <w:szCs w:val="28"/>
        </w:rPr>
        <w:t>B:</w:t>
      </w:r>
      <w:r w:rsidR="00782EE2" w:rsidRPr="0063598C">
        <w:rPr>
          <w:rFonts w:ascii="Arial" w:hAnsi="Arial" w:cs="Arial"/>
          <w:b w:val="0"/>
          <w:sz w:val="28"/>
          <w:szCs w:val="28"/>
        </w:rPr>
        <w:tab/>
        <w:t>Acting as an employer of a Personal Assistant.</w:t>
      </w:r>
    </w:p>
    <w:p w14:paraId="0DAA1132" w14:textId="77777777" w:rsidR="00782EE2" w:rsidRPr="0063598C" w:rsidRDefault="00782EE2" w:rsidP="00286ECA">
      <w:pPr>
        <w:pStyle w:val="BodyTextIndent2"/>
        <w:tabs>
          <w:tab w:val="left" w:pos="567"/>
          <w:tab w:val="left" w:pos="851"/>
        </w:tabs>
        <w:ind w:left="0" w:firstLine="0"/>
        <w:outlineLvl w:val="0"/>
        <w:rPr>
          <w:rFonts w:ascii="Arial" w:hAnsi="Arial" w:cs="Arial"/>
          <w:b w:val="0"/>
          <w:sz w:val="28"/>
          <w:szCs w:val="28"/>
        </w:rPr>
      </w:pPr>
    </w:p>
    <w:p w14:paraId="50626E39" w14:textId="77777777" w:rsidR="00782EE2" w:rsidRDefault="00286ECA" w:rsidP="00286ECA">
      <w:pPr>
        <w:pStyle w:val="BodyTextIndent2"/>
        <w:tabs>
          <w:tab w:val="left" w:pos="567"/>
          <w:tab w:val="left" w:pos="851"/>
        </w:tabs>
        <w:ind w:left="0" w:firstLine="0"/>
        <w:jc w:val="left"/>
        <w:outlineLvl w:val="0"/>
        <w:rPr>
          <w:rFonts w:ascii="Arial" w:hAnsi="Arial" w:cs="Arial"/>
          <w:b w:val="0"/>
          <w:sz w:val="28"/>
          <w:szCs w:val="28"/>
        </w:rPr>
      </w:pPr>
      <w:r>
        <w:rPr>
          <w:rFonts w:ascii="Arial" w:hAnsi="Arial" w:cs="Arial"/>
          <w:b w:val="0"/>
          <w:sz w:val="28"/>
          <w:szCs w:val="28"/>
        </w:rPr>
        <w:t xml:space="preserve">   </w:t>
      </w:r>
      <w:r>
        <w:rPr>
          <w:rFonts w:ascii="Arial" w:hAnsi="Arial" w:cs="Arial"/>
          <w:b w:val="0"/>
          <w:sz w:val="28"/>
          <w:szCs w:val="28"/>
        </w:rPr>
        <w:tab/>
      </w:r>
      <w:r>
        <w:rPr>
          <w:rFonts w:ascii="Arial" w:hAnsi="Arial" w:cs="Arial"/>
          <w:b w:val="0"/>
          <w:sz w:val="28"/>
          <w:szCs w:val="28"/>
        </w:rPr>
        <w:tab/>
        <w:t xml:space="preserve">C:    </w:t>
      </w:r>
      <w:r w:rsidR="00422738">
        <w:rPr>
          <w:rFonts w:ascii="Arial" w:hAnsi="Arial" w:cs="Arial"/>
          <w:b w:val="0"/>
          <w:sz w:val="28"/>
          <w:szCs w:val="28"/>
        </w:rPr>
        <w:t xml:space="preserve">Combination of A and </w:t>
      </w:r>
      <w:r w:rsidR="00782EE2" w:rsidRPr="0063598C">
        <w:rPr>
          <w:rFonts w:ascii="Arial" w:hAnsi="Arial" w:cs="Arial"/>
          <w:b w:val="0"/>
          <w:sz w:val="28"/>
          <w:szCs w:val="28"/>
        </w:rPr>
        <w:t>B</w:t>
      </w:r>
    </w:p>
    <w:p w14:paraId="6B2B7059" w14:textId="77777777" w:rsidR="00782EE2" w:rsidRDefault="00782EE2" w:rsidP="008D07A8">
      <w:pPr>
        <w:pStyle w:val="BodyTextIndent2"/>
        <w:tabs>
          <w:tab w:val="left" w:pos="709"/>
        </w:tabs>
        <w:ind w:left="0" w:firstLine="0"/>
        <w:jc w:val="left"/>
        <w:outlineLvl w:val="0"/>
        <w:rPr>
          <w:rFonts w:ascii="Arial" w:hAnsi="Arial" w:cs="Arial"/>
          <w:b w:val="0"/>
          <w:sz w:val="28"/>
          <w:szCs w:val="28"/>
        </w:rPr>
      </w:pPr>
    </w:p>
    <w:p w14:paraId="7C81F8E5" w14:textId="77777777" w:rsidR="00422738" w:rsidRDefault="00782EE2" w:rsidP="00286ECA">
      <w:pPr>
        <w:pStyle w:val="BodyTextIndent2"/>
        <w:tabs>
          <w:tab w:val="left" w:pos="1134"/>
          <w:tab w:val="left" w:pos="1418"/>
        </w:tabs>
        <w:ind w:left="0" w:firstLine="0"/>
        <w:outlineLvl w:val="0"/>
        <w:rPr>
          <w:rFonts w:ascii="Arial" w:hAnsi="Arial" w:cs="Arial"/>
          <w:b w:val="0"/>
          <w:sz w:val="28"/>
          <w:szCs w:val="28"/>
        </w:rPr>
      </w:pPr>
      <w:r w:rsidRPr="009B1307">
        <w:rPr>
          <w:rFonts w:ascii="Arial" w:hAnsi="Arial" w:cs="Arial"/>
          <w:b w:val="0"/>
          <w:sz w:val="28"/>
          <w:szCs w:val="28"/>
        </w:rPr>
        <w:t>Direct Paymen</w:t>
      </w:r>
      <w:r w:rsidR="00422738">
        <w:rPr>
          <w:rFonts w:ascii="Arial" w:hAnsi="Arial" w:cs="Arial"/>
          <w:b w:val="0"/>
          <w:sz w:val="28"/>
          <w:szCs w:val="28"/>
        </w:rPr>
        <w:t>ts must be spent on meeting the supported persons</w:t>
      </w:r>
      <w:r w:rsidRPr="009B1307">
        <w:rPr>
          <w:rFonts w:ascii="Arial" w:hAnsi="Arial" w:cs="Arial"/>
          <w:b w:val="0"/>
          <w:sz w:val="28"/>
          <w:szCs w:val="28"/>
        </w:rPr>
        <w:t xml:space="preserve"> assessed needs/outcomes</w:t>
      </w:r>
      <w:r>
        <w:rPr>
          <w:rFonts w:ascii="Arial" w:hAnsi="Arial" w:cs="Arial"/>
          <w:b w:val="0"/>
          <w:sz w:val="28"/>
          <w:szCs w:val="28"/>
        </w:rPr>
        <w:t xml:space="preserve"> </w:t>
      </w:r>
      <w:r w:rsidR="00422738">
        <w:rPr>
          <w:rFonts w:ascii="Arial" w:hAnsi="Arial" w:cs="Arial"/>
          <w:b w:val="0"/>
          <w:sz w:val="28"/>
          <w:szCs w:val="28"/>
        </w:rPr>
        <w:t>as stated within their</w:t>
      </w:r>
      <w:r w:rsidRPr="00782EE2">
        <w:rPr>
          <w:rFonts w:ascii="Arial" w:hAnsi="Arial" w:cs="Arial"/>
          <w:b w:val="0"/>
          <w:sz w:val="28"/>
          <w:szCs w:val="28"/>
        </w:rPr>
        <w:t xml:space="preserve"> D</w:t>
      </w:r>
      <w:r>
        <w:rPr>
          <w:rFonts w:ascii="Arial" w:hAnsi="Arial" w:cs="Arial"/>
          <w:b w:val="0"/>
          <w:sz w:val="28"/>
          <w:szCs w:val="28"/>
        </w:rPr>
        <w:t xml:space="preserve">irect </w:t>
      </w:r>
      <w:r w:rsidRPr="00782EE2">
        <w:rPr>
          <w:rFonts w:ascii="Arial" w:hAnsi="Arial" w:cs="Arial"/>
          <w:b w:val="0"/>
          <w:sz w:val="28"/>
          <w:szCs w:val="28"/>
        </w:rPr>
        <w:t>P</w:t>
      </w:r>
      <w:r>
        <w:rPr>
          <w:rFonts w:ascii="Arial" w:hAnsi="Arial" w:cs="Arial"/>
          <w:b w:val="0"/>
          <w:sz w:val="28"/>
          <w:szCs w:val="28"/>
        </w:rPr>
        <w:t>ayment</w:t>
      </w:r>
      <w:r w:rsidRPr="00782EE2">
        <w:rPr>
          <w:rFonts w:ascii="Arial" w:hAnsi="Arial" w:cs="Arial"/>
          <w:b w:val="0"/>
          <w:sz w:val="28"/>
          <w:szCs w:val="28"/>
        </w:rPr>
        <w:t xml:space="preserve"> </w:t>
      </w:r>
      <w:r w:rsidRPr="002F6E06">
        <w:rPr>
          <w:rFonts w:ascii="Arial" w:hAnsi="Arial" w:cs="Arial"/>
          <w:sz w:val="28"/>
          <w:szCs w:val="28"/>
        </w:rPr>
        <w:t>support plan</w:t>
      </w:r>
      <w:r w:rsidRPr="009B1307">
        <w:rPr>
          <w:rFonts w:ascii="Arial" w:hAnsi="Arial" w:cs="Arial"/>
          <w:b w:val="0"/>
          <w:sz w:val="28"/>
          <w:szCs w:val="28"/>
        </w:rPr>
        <w:t xml:space="preserve">. </w:t>
      </w:r>
      <w:r w:rsidR="005F4C60">
        <w:rPr>
          <w:rFonts w:ascii="Arial" w:hAnsi="Arial" w:cs="Arial"/>
          <w:b w:val="0"/>
          <w:sz w:val="28"/>
          <w:szCs w:val="28"/>
        </w:rPr>
        <w:t>Argyll &amp; Bute HSCP</w:t>
      </w:r>
      <w:r w:rsidRPr="002B12E9">
        <w:rPr>
          <w:rFonts w:ascii="Arial" w:hAnsi="Arial" w:cs="Arial"/>
          <w:b w:val="0"/>
          <w:sz w:val="28"/>
          <w:szCs w:val="28"/>
        </w:rPr>
        <w:t xml:space="preserve"> must be s</w:t>
      </w:r>
      <w:r w:rsidR="00422738">
        <w:rPr>
          <w:rFonts w:ascii="Arial" w:hAnsi="Arial" w:cs="Arial"/>
          <w:b w:val="0"/>
          <w:sz w:val="28"/>
          <w:szCs w:val="28"/>
        </w:rPr>
        <w:t>atisfied that what the supported person</w:t>
      </w:r>
      <w:r>
        <w:rPr>
          <w:rFonts w:ascii="Arial" w:hAnsi="Arial" w:cs="Arial"/>
          <w:b w:val="0"/>
          <w:sz w:val="28"/>
          <w:szCs w:val="28"/>
        </w:rPr>
        <w:t xml:space="preserve"> spend</w:t>
      </w:r>
      <w:r w:rsidR="00422738">
        <w:rPr>
          <w:rFonts w:ascii="Arial" w:hAnsi="Arial" w:cs="Arial"/>
          <w:b w:val="0"/>
          <w:sz w:val="28"/>
          <w:szCs w:val="28"/>
        </w:rPr>
        <w:t>s</w:t>
      </w:r>
      <w:r>
        <w:rPr>
          <w:rFonts w:ascii="Arial" w:hAnsi="Arial" w:cs="Arial"/>
          <w:b w:val="0"/>
          <w:sz w:val="28"/>
          <w:szCs w:val="28"/>
        </w:rPr>
        <w:t xml:space="preserve"> the direct payment funds on</w:t>
      </w:r>
      <w:r w:rsidR="00422738">
        <w:rPr>
          <w:rFonts w:ascii="Arial" w:hAnsi="Arial" w:cs="Arial"/>
          <w:b w:val="0"/>
          <w:sz w:val="28"/>
          <w:szCs w:val="28"/>
        </w:rPr>
        <w:t xml:space="preserve"> will meet their</w:t>
      </w:r>
      <w:r w:rsidRPr="002B12E9">
        <w:rPr>
          <w:rFonts w:ascii="Arial" w:hAnsi="Arial" w:cs="Arial"/>
          <w:b w:val="0"/>
          <w:sz w:val="28"/>
          <w:szCs w:val="28"/>
        </w:rPr>
        <w:t xml:space="preserve"> as</w:t>
      </w:r>
      <w:r>
        <w:rPr>
          <w:rFonts w:ascii="Arial" w:hAnsi="Arial" w:cs="Arial"/>
          <w:b w:val="0"/>
          <w:sz w:val="28"/>
          <w:szCs w:val="28"/>
        </w:rPr>
        <w:t>sessed needs/outcomes</w:t>
      </w:r>
      <w:r w:rsidRPr="002B12E9">
        <w:rPr>
          <w:rFonts w:ascii="Arial" w:hAnsi="Arial" w:cs="Arial"/>
          <w:b w:val="0"/>
          <w:sz w:val="28"/>
          <w:szCs w:val="28"/>
        </w:rPr>
        <w:t>.</w:t>
      </w:r>
    </w:p>
    <w:p w14:paraId="21365F0E" w14:textId="77777777" w:rsidR="00422738" w:rsidRDefault="00422738" w:rsidP="00286ECA">
      <w:pPr>
        <w:pStyle w:val="BodyTextIndent2"/>
        <w:tabs>
          <w:tab w:val="left" w:pos="1134"/>
          <w:tab w:val="left" w:pos="1418"/>
        </w:tabs>
        <w:ind w:left="0" w:firstLine="0"/>
        <w:outlineLvl w:val="0"/>
        <w:rPr>
          <w:rFonts w:ascii="Arial" w:hAnsi="Arial" w:cs="Arial"/>
          <w:b w:val="0"/>
          <w:sz w:val="28"/>
          <w:szCs w:val="28"/>
        </w:rPr>
      </w:pPr>
    </w:p>
    <w:p w14:paraId="3DE96B49" w14:textId="77777777" w:rsidR="00782EE2" w:rsidRDefault="005F4C60" w:rsidP="00286ECA">
      <w:pPr>
        <w:pStyle w:val="BodyTextIndent2"/>
        <w:tabs>
          <w:tab w:val="left" w:pos="1134"/>
          <w:tab w:val="left" w:pos="1418"/>
        </w:tabs>
        <w:ind w:left="0" w:firstLine="0"/>
        <w:outlineLvl w:val="0"/>
        <w:rPr>
          <w:rFonts w:ascii="Arial" w:hAnsi="Arial" w:cs="Arial"/>
          <w:b w:val="0"/>
          <w:sz w:val="28"/>
          <w:szCs w:val="28"/>
        </w:rPr>
      </w:pPr>
      <w:r>
        <w:rPr>
          <w:rFonts w:ascii="Arial" w:hAnsi="Arial" w:cs="Arial"/>
          <w:b w:val="0"/>
          <w:sz w:val="28"/>
          <w:szCs w:val="28"/>
        </w:rPr>
        <w:t>Argyll &amp; Bute HSCP</w:t>
      </w:r>
      <w:r w:rsidR="005A489A" w:rsidRPr="009B1307">
        <w:rPr>
          <w:rFonts w:ascii="Arial" w:hAnsi="Arial" w:cs="Arial"/>
          <w:b w:val="0"/>
          <w:sz w:val="28"/>
          <w:szCs w:val="28"/>
        </w:rPr>
        <w:t xml:space="preserve"> will consider all requests to purchase equipment </w:t>
      </w:r>
      <w:r w:rsidR="005A489A">
        <w:rPr>
          <w:rFonts w:ascii="Arial" w:hAnsi="Arial" w:cs="Arial"/>
          <w:b w:val="0"/>
          <w:sz w:val="28"/>
          <w:szCs w:val="28"/>
        </w:rPr>
        <w:t>on a case by case basis</w:t>
      </w:r>
      <w:r w:rsidR="005A489A" w:rsidRPr="009B1307">
        <w:rPr>
          <w:rFonts w:ascii="Arial" w:hAnsi="Arial" w:cs="Arial"/>
          <w:b w:val="0"/>
          <w:sz w:val="28"/>
          <w:szCs w:val="28"/>
        </w:rPr>
        <w:t xml:space="preserve">.  Specialist expertise may be required to ensure that </w:t>
      </w:r>
      <w:r>
        <w:rPr>
          <w:rFonts w:ascii="Arial" w:hAnsi="Arial" w:cs="Arial"/>
          <w:b w:val="0"/>
          <w:sz w:val="28"/>
          <w:szCs w:val="28"/>
        </w:rPr>
        <w:t xml:space="preserve">requests to </w:t>
      </w:r>
      <w:r w:rsidR="005A489A" w:rsidRPr="009B1307">
        <w:rPr>
          <w:rFonts w:ascii="Arial" w:hAnsi="Arial" w:cs="Arial"/>
          <w:b w:val="0"/>
          <w:sz w:val="28"/>
          <w:szCs w:val="28"/>
        </w:rPr>
        <w:t xml:space="preserve">purchased </w:t>
      </w:r>
      <w:r>
        <w:rPr>
          <w:rFonts w:ascii="Arial" w:hAnsi="Arial" w:cs="Arial"/>
          <w:b w:val="0"/>
          <w:sz w:val="28"/>
          <w:szCs w:val="28"/>
        </w:rPr>
        <w:t xml:space="preserve">equipment </w:t>
      </w:r>
      <w:r w:rsidR="005A489A" w:rsidRPr="009B1307">
        <w:rPr>
          <w:rFonts w:ascii="Arial" w:hAnsi="Arial" w:cs="Arial"/>
          <w:b w:val="0"/>
          <w:sz w:val="28"/>
          <w:szCs w:val="28"/>
        </w:rPr>
        <w:t>is safe and appropriate. I</w:t>
      </w:r>
      <w:r>
        <w:rPr>
          <w:rFonts w:ascii="Arial" w:hAnsi="Arial" w:cs="Arial"/>
          <w:b w:val="0"/>
          <w:sz w:val="28"/>
          <w:szCs w:val="28"/>
        </w:rPr>
        <w:t>n addition, Argyll &amp; Bute HSCP</w:t>
      </w:r>
      <w:r w:rsidR="00BE6255">
        <w:rPr>
          <w:rFonts w:ascii="Arial" w:hAnsi="Arial" w:cs="Arial"/>
          <w:b w:val="0"/>
          <w:sz w:val="28"/>
          <w:szCs w:val="28"/>
        </w:rPr>
        <w:t xml:space="preserve"> will clarify with the supported person</w:t>
      </w:r>
      <w:r w:rsidR="005A489A" w:rsidRPr="009B1307">
        <w:rPr>
          <w:rFonts w:ascii="Arial" w:hAnsi="Arial" w:cs="Arial"/>
          <w:b w:val="0"/>
          <w:sz w:val="28"/>
          <w:szCs w:val="28"/>
        </w:rPr>
        <w:t xml:space="preserve"> of the </w:t>
      </w:r>
      <w:r w:rsidR="00BE6255">
        <w:rPr>
          <w:rFonts w:ascii="Arial" w:hAnsi="Arial" w:cs="Arial"/>
          <w:b w:val="0"/>
          <w:sz w:val="28"/>
          <w:szCs w:val="28"/>
        </w:rPr>
        <w:t xml:space="preserve">direct </w:t>
      </w:r>
      <w:r w:rsidR="005A489A" w:rsidRPr="009B1307">
        <w:rPr>
          <w:rFonts w:ascii="Arial" w:hAnsi="Arial" w:cs="Arial"/>
          <w:b w:val="0"/>
          <w:sz w:val="28"/>
          <w:szCs w:val="28"/>
        </w:rPr>
        <w:t>payment where the responsibility lies for service, ma</w:t>
      </w:r>
      <w:r>
        <w:rPr>
          <w:rFonts w:ascii="Arial" w:hAnsi="Arial" w:cs="Arial"/>
          <w:b w:val="0"/>
          <w:sz w:val="28"/>
          <w:szCs w:val="28"/>
        </w:rPr>
        <w:t>intenance, repair and ownership for the requested equipment.</w:t>
      </w:r>
    </w:p>
    <w:p w14:paraId="3EC5A922" w14:textId="77777777" w:rsidR="005A489A" w:rsidRPr="0063598C" w:rsidRDefault="005A489A" w:rsidP="008D07A8">
      <w:pPr>
        <w:pStyle w:val="BodyTextIndent2"/>
        <w:tabs>
          <w:tab w:val="left" w:pos="709"/>
        </w:tabs>
        <w:jc w:val="left"/>
        <w:outlineLvl w:val="0"/>
        <w:rPr>
          <w:rFonts w:ascii="Arial" w:hAnsi="Arial" w:cs="Arial"/>
          <w:b w:val="0"/>
          <w:sz w:val="28"/>
          <w:szCs w:val="28"/>
        </w:rPr>
      </w:pPr>
    </w:p>
    <w:p w14:paraId="3FF6607B" w14:textId="77777777" w:rsidR="005A489A" w:rsidRPr="0063598C" w:rsidRDefault="001929D7" w:rsidP="008D07A8">
      <w:pPr>
        <w:pStyle w:val="BodyTextIndent2"/>
        <w:tabs>
          <w:tab w:val="left" w:pos="709"/>
        </w:tabs>
        <w:jc w:val="left"/>
        <w:outlineLvl w:val="0"/>
        <w:rPr>
          <w:rFonts w:ascii="Arial" w:hAnsi="Arial" w:cs="Arial"/>
          <w:b w:val="0"/>
          <w:sz w:val="28"/>
          <w:szCs w:val="28"/>
        </w:rPr>
      </w:pPr>
      <w:r>
        <w:rPr>
          <w:rFonts w:ascii="Arial" w:hAnsi="Arial" w:cs="Arial"/>
          <w:b w:val="0"/>
          <w:sz w:val="28"/>
          <w:szCs w:val="28"/>
        </w:rPr>
        <w:t xml:space="preserve">    </w:t>
      </w:r>
      <w:r w:rsidR="005A489A" w:rsidRPr="0063598C">
        <w:rPr>
          <w:rFonts w:ascii="Arial" w:hAnsi="Arial" w:cs="Arial"/>
          <w:b w:val="0"/>
          <w:sz w:val="28"/>
          <w:szCs w:val="28"/>
        </w:rPr>
        <w:t>Direct Payments cannot be used to:</w:t>
      </w:r>
    </w:p>
    <w:p w14:paraId="69E0346F" w14:textId="77777777" w:rsidR="00F74C12" w:rsidRPr="0063598C" w:rsidRDefault="00F74C12" w:rsidP="008D07A8">
      <w:pPr>
        <w:pStyle w:val="BodyTextIndent2"/>
        <w:tabs>
          <w:tab w:val="left" w:pos="709"/>
        </w:tabs>
        <w:jc w:val="left"/>
        <w:outlineLvl w:val="0"/>
        <w:rPr>
          <w:rFonts w:ascii="Arial" w:hAnsi="Arial" w:cs="Arial"/>
          <w:b w:val="0"/>
          <w:sz w:val="28"/>
          <w:szCs w:val="28"/>
        </w:rPr>
      </w:pPr>
    </w:p>
    <w:p w14:paraId="594879CA" w14:textId="77777777" w:rsidR="005A489A" w:rsidRPr="0063598C" w:rsidRDefault="005A489A" w:rsidP="00DA55A7">
      <w:pPr>
        <w:pStyle w:val="BodyTextIndent2"/>
        <w:numPr>
          <w:ilvl w:val="0"/>
          <w:numId w:val="12"/>
        </w:numPr>
        <w:tabs>
          <w:tab w:val="left" w:pos="709"/>
        </w:tabs>
        <w:ind w:left="709" w:hanging="425"/>
        <w:outlineLvl w:val="0"/>
        <w:rPr>
          <w:rFonts w:ascii="Arial" w:hAnsi="Arial" w:cs="Arial"/>
          <w:b w:val="0"/>
          <w:sz w:val="28"/>
          <w:szCs w:val="28"/>
        </w:rPr>
      </w:pPr>
      <w:r w:rsidRPr="0063598C">
        <w:rPr>
          <w:rFonts w:ascii="Arial" w:hAnsi="Arial" w:cs="Arial"/>
          <w:b w:val="0"/>
          <w:sz w:val="28"/>
          <w:szCs w:val="28"/>
        </w:rPr>
        <w:t xml:space="preserve">Purchase permanent residential care, </w:t>
      </w:r>
      <w:r w:rsidR="00E15BDE">
        <w:rPr>
          <w:rFonts w:ascii="Arial" w:hAnsi="Arial" w:cs="Arial"/>
          <w:b w:val="0"/>
          <w:sz w:val="28"/>
          <w:szCs w:val="28"/>
        </w:rPr>
        <w:t xml:space="preserve">or, periods of respite beyond </w:t>
      </w:r>
      <w:r w:rsidRPr="0063598C">
        <w:rPr>
          <w:rFonts w:ascii="Arial" w:hAnsi="Arial" w:cs="Arial"/>
          <w:b w:val="0"/>
          <w:sz w:val="28"/>
          <w:szCs w:val="28"/>
        </w:rPr>
        <w:t>weeks in any 6 week period (this includes adults and children)</w:t>
      </w:r>
    </w:p>
    <w:p w14:paraId="4C7510B3" w14:textId="77777777" w:rsidR="00F74C12" w:rsidRPr="00E15BDE" w:rsidRDefault="002367F9" w:rsidP="00DA55A7">
      <w:pPr>
        <w:pStyle w:val="BodyTextIndent2"/>
        <w:numPr>
          <w:ilvl w:val="0"/>
          <w:numId w:val="12"/>
        </w:numPr>
        <w:tabs>
          <w:tab w:val="left" w:pos="709"/>
        </w:tabs>
        <w:ind w:left="709" w:hanging="425"/>
        <w:outlineLvl w:val="0"/>
        <w:rPr>
          <w:rFonts w:ascii="Arial" w:hAnsi="Arial" w:cs="Arial"/>
          <w:b w:val="0"/>
          <w:sz w:val="28"/>
          <w:szCs w:val="28"/>
        </w:rPr>
      </w:pPr>
      <w:r w:rsidRPr="00E15BDE">
        <w:rPr>
          <w:rFonts w:ascii="Arial" w:hAnsi="Arial" w:cs="Arial"/>
          <w:b w:val="0"/>
          <w:sz w:val="28"/>
          <w:szCs w:val="28"/>
        </w:rPr>
        <w:t>Purchase the provisions of support by a family member other than in circumstances where the f</w:t>
      </w:r>
      <w:r w:rsidR="00416412" w:rsidRPr="00E15BDE">
        <w:rPr>
          <w:rFonts w:ascii="Arial" w:hAnsi="Arial" w:cs="Arial"/>
          <w:b w:val="0"/>
          <w:sz w:val="28"/>
          <w:szCs w:val="28"/>
        </w:rPr>
        <w:t>amily member is permitted by Argyll &amp; Bute</w:t>
      </w:r>
      <w:r w:rsidRPr="00E15BDE">
        <w:rPr>
          <w:rFonts w:ascii="Arial" w:hAnsi="Arial" w:cs="Arial"/>
          <w:b w:val="0"/>
          <w:sz w:val="28"/>
          <w:szCs w:val="28"/>
        </w:rPr>
        <w:t xml:space="preserve"> HSCP to provide support. </w:t>
      </w:r>
    </w:p>
    <w:p w14:paraId="420E8675" w14:textId="77777777" w:rsidR="00525F3E" w:rsidRPr="00E15BDE" w:rsidRDefault="00E15BDE" w:rsidP="00E15BDE">
      <w:pPr>
        <w:pStyle w:val="BodyTextIndent2"/>
        <w:tabs>
          <w:tab w:val="left" w:pos="709"/>
        </w:tabs>
        <w:ind w:left="709" w:hanging="709"/>
        <w:outlineLvl w:val="0"/>
        <w:rPr>
          <w:rFonts w:ascii="Arial" w:hAnsi="Arial" w:cs="Arial"/>
          <w:b w:val="0"/>
          <w:i/>
          <w:sz w:val="28"/>
          <w:szCs w:val="28"/>
        </w:rPr>
      </w:pPr>
      <w:r w:rsidRPr="00E15BDE">
        <w:rPr>
          <w:rFonts w:ascii="Arial" w:hAnsi="Arial" w:cs="Arial"/>
          <w:b w:val="0"/>
          <w:i/>
          <w:sz w:val="28"/>
          <w:szCs w:val="28"/>
        </w:rPr>
        <w:tab/>
      </w:r>
      <w:r w:rsidR="00F74C12" w:rsidRPr="00E15BDE">
        <w:rPr>
          <w:rFonts w:ascii="Arial" w:hAnsi="Arial" w:cs="Arial"/>
          <w:b w:val="0"/>
          <w:i/>
          <w:sz w:val="28"/>
          <w:szCs w:val="28"/>
        </w:rPr>
        <w:t>Further information can be found on Exceptional C</w:t>
      </w:r>
      <w:r w:rsidR="00AC52AB" w:rsidRPr="00E15BDE">
        <w:rPr>
          <w:rFonts w:ascii="Arial" w:hAnsi="Arial" w:cs="Arial"/>
          <w:b w:val="0"/>
          <w:i/>
          <w:sz w:val="28"/>
          <w:szCs w:val="28"/>
        </w:rPr>
        <w:t>ircumstances where a family member may</w:t>
      </w:r>
      <w:r w:rsidR="00F74C12" w:rsidRPr="00E15BDE">
        <w:rPr>
          <w:rFonts w:ascii="Arial" w:hAnsi="Arial" w:cs="Arial"/>
          <w:b w:val="0"/>
          <w:i/>
          <w:sz w:val="28"/>
          <w:szCs w:val="28"/>
        </w:rPr>
        <w:t xml:space="preserve"> or may not</w:t>
      </w:r>
      <w:r w:rsidR="00AC52AB" w:rsidRPr="00E15BDE">
        <w:rPr>
          <w:rFonts w:ascii="Arial" w:hAnsi="Arial" w:cs="Arial"/>
          <w:b w:val="0"/>
          <w:i/>
          <w:sz w:val="28"/>
          <w:szCs w:val="28"/>
        </w:rPr>
        <w:t xml:space="preserve"> be permitted to provide the care and support</w:t>
      </w:r>
      <w:r w:rsidRPr="00E15BDE">
        <w:rPr>
          <w:rFonts w:ascii="Arial" w:hAnsi="Arial" w:cs="Arial"/>
          <w:b w:val="0"/>
          <w:i/>
          <w:sz w:val="28"/>
          <w:szCs w:val="28"/>
        </w:rPr>
        <w:t xml:space="preserve"> under “T</w:t>
      </w:r>
      <w:r w:rsidR="00F74C12" w:rsidRPr="00E15BDE">
        <w:rPr>
          <w:rFonts w:ascii="Arial" w:hAnsi="Arial" w:cs="Arial"/>
          <w:b w:val="0"/>
          <w:i/>
          <w:sz w:val="28"/>
          <w:szCs w:val="28"/>
        </w:rPr>
        <w:t>he Self-directed Support (Direct Paymen</w:t>
      </w:r>
      <w:r w:rsidRPr="00E15BDE">
        <w:rPr>
          <w:rFonts w:ascii="Arial" w:hAnsi="Arial" w:cs="Arial"/>
          <w:b w:val="0"/>
          <w:i/>
          <w:sz w:val="28"/>
          <w:szCs w:val="28"/>
        </w:rPr>
        <w:t>ts) (Scotland) Regulations 2014</w:t>
      </w:r>
      <w:r w:rsidR="00F74C12" w:rsidRPr="00E15BDE">
        <w:rPr>
          <w:rFonts w:ascii="Arial" w:hAnsi="Arial" w:cs="Arial"/>
          <w:b w:val="0"/>
          <w:i/>
          <w:sz w:val="28"/>
          <w:szCs w:val="28"/>
        </w:rPr>
        <w:t xml:space="preserve"> </w:t>
      </w:r>
    </w:p>
    <w:p w14:paraId="424911C4" w14:textId="77777777" w:rsidR="00525F3E" w:rsidRPr="00E15BDE" w:rsidRDefault="00E15BDE" w:rsidP="00E15BDE">
      <w:pPr>
        <w:pStyle w:val="BodyTextIndent2"/>
        <w:tabs>
          <w:tab w:val="left" w:pos="709"/>
        </w:tabs>
        <w:ind w:left="709" w:hanging="425"/>
        <w:outlineLvl w:val="0"/>
        <w:rPr>
          <w:rFonts w:ascii="Arial" w:hAnsi="Arial" w:cs="Arial"/>
          <w:b w:val="0"/>
          <w:i/>
          <w:sz w:val="28"/>
          <w:szCs w:val="28"/>
        </w:rPr>
      </w:pPr>
      <w:r w:rsidRPr="00E15BDE">
        <w:rPr>
          <w:rFonts w:ascii="Arial" w:hAnsi="Arial" w:cs="Arial"/>
          <w:b w:val="0"/>
          <w:i/>
          <w:sz w:val="28"/>
          <w:szCs w:val="28"/>
        </w:rPr>
        <w:tab/>
        <w:t>R</w:t>
      </w:r>
      <w:r w:rsidR="00F74C12" w:rsidRPr="00E15BDE">
        <w:rPr>
          <w:rFonts w:ascii="Arial" w:hAnsi="Arial" w:cs="Arial"/>
          <w:b w:val="0"/>
          <w:i/>
          <w:sz w:val="28"/>
          <w:szCs w:val="28"/>
        </w:rPr>
        <w:t xml:space="preserve">egulation </w:t>
      </w:r>
      <w:r w:rsidRPr="00E15BDE">
        <w:rPr>
          <w:rFonts w:ascii="Arial" w:hAnsi="Arial" w:cs="Arial"/>
          <w:b w:val="0"/>
          <w:i/>
          <w:sz w:val="28"/>
          <w:szCs w:val="28"/>
        </w:rPr>
        <w:t xml:space="preserve">8: </w:t>
      </w:r>
      <w:r w:rsidR="00BE6255" w:rsidRPr="00E15BDE">
        <w:rPr>
          <w:rFonts w:ascii="Arial" w:hAnsi="Arial" w:cs="Arial"/>
          <w:b w:val="0"/>
          <w:i/>
          <w:sz w:val="28"/>
          <w:szCs w:val="28"/>
        </w:rPr>
        <w:t xml:space="preserve">Circumstances where family member may provide support  </w:t>
      </w:r>
    </w:p>
    <w:p w14:paraId="083B6F30" w14:textId="77777777" w:rsidR="005A489A" w:rsidRPr="00F74C12" w:rsidRDefault="00E15BDE" w:rsidP="00E15BDE">
      <w:pPr>
        <w:pStyle w:val="BodyTextIndent2"/>
        <w:tabs>
          <w:tab w:val="left" w:pos="709"/>
        </w:tabs>
        <w:ind w:left="709" w:hanging="425"/>
        <w:outlineLvl w:val="0"/>
        <w:rPr>
          <w:rFonts w:ascii="Arial" w:hAnsi="Arial" w:cs="Arial"/>
          <w:b w:val="0"/>
          <w:i/>
          <w:sz w:val="28"/>
          <w:szCs w:val="28"/>
        </w:rPr>
      </w:pPr>
      <w:r w:rsidRPr="00E15BDE">
        <w:rPr>
          <w:rFonts w:ascii="Arial" w:hAnsi="Arial" w:cs="Arial"/>
          <w:b w:val="0"/>
          <w:i/>
          <w:sz w:val="28"/>
          <w:szCs w:val="28"/>
        </w:rPr>
        <w:tab/>
        <w:t>“R</w:t>
      </w:r>
      <w:r w:rsidR="00F74C12" w:rsidRPr="00E15BDE">
        <w:rPr>
          <w:rFonts w:ascii="Arial" w:hAnsi="Arial" w:cs="Arial"/>
          <w:b w:val="0"/>
          <w:i/>
          <w:sz w:val="28"/>
          <w:szCs w:val="28"/>
        </w:rPr>
        <w:t>egulation</w:t>
      </w:r>
      <w:r w:rsidRPr="00E15BDE">
        <w:rPr>
          <w:rFonts w:ascii="Arial" w:hAnsi="Arial" w:cs="Arial"/>
          <w:b w:val="0"/>
          <w:i/>
          <w:sz w:val="28"/>
          <w:szCs w:val="28"/>
        </w:rPr>
        <w:t xml:space="preserve"> 9: </w:t>
      </w:r>
      <w:r w:rsidR="00BE6255" w:rsidRPr="00E15BDE">
        <w:rPr>
          <w:rFonts w:ascii="Arial" w:hAnsi="Arial" w:cs="Arial"/>
          <w:b w:val="0"/>
          <w:i/>
          <w:sz w:val="28"/>
          <w:szCs w:val="28"/>
        </w:rPr>
        <w:t>Exception to family members rule</w:t>
      </w:r>
      <w:r w:rsidR="00F74C12" w:rsidRPr="00E15BDE">
        <w:rPr>
          <w:rFonts w:ascii="Arial" w:hAnsi="Arial" w:cs="Arial"/>
          <w:b w:val="0"/>
          <w:i/>
          <w:sz w:val="28"/>
          <w:szCs w:val="28"/>
        </w:rPr>
        <w:t>.</w:t>
      </w:r>
    </w:p>
    <w:p w14:paraId="6B2535E3" w14:textId="77777777" w:rsidR="00AC52AB" w:rsidRDefault="00AC52AB" w:rsidP="00DA55A7">
      <w:pPr>
        <w:pStyle w:val="BodyTextIndent2"/>
        <w:numPr>
          <w:ilvl w:val="0"/>
          <w:numId w:val="12"/>
        </w:numPr>
        <w:tabs>
          <w:tab w:val="left" w:pos="709"/>
        </w:tabs>
        <w:ind w:left="709" w:hanging="425"/>
        <w:outlineLvl w:val="0"/>
        <w:rPr>
          <w:rFonts w:ascii="Arial" w:hAnsi="Arial" w:cs="Arial"/>
          <w:b w:val="0"/>
          <w:sz w:val="28"/>
          <w:szCs w:val="28"/>
        </w:rPr>
      </w:pPr>
      <w:r>
        <w:rPr>
          <w:rFonts w:ascii="Arial" w:hAnsi="Arial" w:cs="Arial"/>
          <w:b w:val="0"/>
          <w:sz w:val="28"/>
          <w:szCs w:val="28"/>
        </w:rPr>
        <w:t>Purchase anything that breaches criminal law or civil law.</w:t>
      </w:r>
    </w:p>
    <w:p w14:paraId="0D91412D" w14:textId="77777777" w:rsidR="00B0284C" w:rsidRDefault="00B0284C" w:rsidP="00E15BDE">
      <w:pPr>
        <w:pStyle w:val="BodyTextIndent2"/>
        <w:tabs>
          <w:tab w:val="left" w:pos="709"/>
        </w:tabs>
        <w:ind w:left="709" w:hanging="425"/>
        <w:outlineLvl w:val="0"/>
        <w:rPr>
          <w:rFonts w:ascii="Arial" w:hAnsi="Arial" w:cs="Arial"/>
          <w:b w:val="0"/>
          <w:sz w:val="28"/>
          <w:szCs w:val="28"/>
        </w:rPr>
      </w:pPr>
    </w:p>
    <w:p w14:paraId="187E0AA1" w14:textId="77777777" w:rsidR="00286ECA" w:rsidRDefault="00820820" w:rsidP="00286ECA">
      <w:pPr>
        <w:pStyle w:val="BodyTextIndent2"/>
        <w:tabs>
          <w:tab w:val="left" w:pos="1134"/>
          <w:tab w:val="left" w:pos="1418"/>
        </w:tabs>
        <w:ind w:left="0" w:firstLine="0"/>
        <w:outlineLvl w:val="0"/>
        <w:rPr>
          <w:rFonts w:ascii="Arial" w:hAnsi="Arial" w:cs="Arial"/>
          <w:b w:val="0"/>
          <w:sz w:val="28"/>
          <w:szCs w:val="28"/>
        </w:rPr>
      </w:pPr>
      <w:r w:rsidRPr="00820820">
        <w:rPr>
          <w:rFonts w:ascii="Arial" w:hAnsi="Arial" w:cs="Arial"/>
          <w:b w:val="0"/>
          <w:sz w:val="28"/>
          <w:szCs w:val="28"/>
        </w:rPr>
        <w:t>Direct Payment funds cannot be used to purchase items/equipment that would normally be provided from Argyll &amp; Bute HSCP, the allocated worker can refer any requests for equipment to the Occup</w:t>
      </w:r>
      <w:r>
        <w:rPr>
          <w:rFonts w:ascii="Arial" w:hAnsi="Arial" w:cs="Arial"/>
          <w:b w:val="0"/>
          <w:sz w:val="28"/>
          <w:szCs w:val="28"/>
        </w:rPr>
        <w:t>ational Health Professionals. The HSCP</w:t>
      </w:r>
      <w:r w:rsidRPr="00820820">
        <w:rPr>
          <w:rFonts w:ascii="Arial" w:hAnsi="Arial" w:cs="Arial"/>
          <w:b w:val="0"/>
          <w:sz w:val="28"/>
          <w:szCs w:val="28"/>
        </w:rPr>
        <w:t xml:space="preserve"> will only consid</w:t>
      </w:r>
      <w:r>
        <w:rPr>
          <w:rFonts w:ascii="Arial" w:hAnsi="Arial" w:cs="Arial"/>
          <w:b w:val="0"/>
          <w:sz w:val="28"/>
          <w:szCs w:val="28"/>
        </w:rPr>
        <w:t>er funding for equipment that they</w:t>
      </w:r>
      <w:r w:rsidRPr="00820820">
        <w:rPr>
          <w:rFonts w:ascii="Arial" w:hAnsi="Arial" w:cs="Arial"/>
          <w:b w:val="0"/>
          <w:sz w:val="28"/>
          <w:szCs w:val="28"/>
        </w:rPr>
        <w:t xml:space="preserve"> do not provide.</w:t>
      </w:r>
    </w:p>
    <w:p w14:paraId="366A8D91" w14:textId="77777777" w:rsidR="00820820" w:rsidRDefault="00820820" w:rsidP="00286ECA">
      <w:pPr>
        <w:pStyle w:val="BodyTextIndent2"/>
        <w:tabs>
          <w:tab w:val="left" w:pos="1134"/>
          <w:tab w:val="left" w:pos="1418"/>
        </w:tabs>
        <w:ind w:left="0" w:firstLine="0"/>
        <w:outlineLvl w:val="0"/>
        <w:rPr>
          <w:rFonts w:ascii="Arial" w:hAnsi="Arial" w:cs="Arial"/>
          <w:b w:val="0"/>
          <w:sz w:val="28"/>
          <w:szCs w:val="28"/>
        </w:rPr>
      </w:pPr>
    </w:p>
    <w:p w14:paraId="30C5CDAA" w14:textId="77777777" w:rsidR="00B0284C" w:rsidRPr="00820820" w:rsidRDefault="00B0284C" w:rsidP="00286ECA">
      <w:pPr>
        <w:pStyle w:val="BodyTextIndent2"/>
        <w:tabs>
          <w:tab w:val="left" w:pos="1134"/>
          <w:tab w:val="left" w:pos="1418"/>
        </w:tabs>
        <w:ind w:left="0" w:firstLine="0"/>
        <w:outlineLvl w:val="0"/>
        <w:rPr>
          <w:rFonts w:ascii="Arial" w:hAnsi="Arial" w:cs="Arial"/>
          <w:b w:val="0"/>
          <w:sz w:val="28"/>
          <w:szCs w:val="28"/>
          <w:u w:val="single"/>
        </w:rPr>
      </w:pPr>
      <w:r>
        <w:rPr>
          <w:rFonts w:ascii="Arial" w:hAnsi="Arial" w:cs="Arial"/>
          <w:b w:val="0"/>
          <w:sz w:val="28"/>
          <w:szCs w:val="28"/>
        </w:rPr>
        <w:t xml:space="preserve">For a quick guide to what can and cannot be purchased through the use of a Direct Payment </w:t>
      </w:r>
      <w:r w:rsidR="008319F0" w:rsidRPr="008319F0">
        <w:rPr>
          <w:rFonts w:ascii="Arial" w:hAnsi="Arial" w:cs="Arial"/>
          <w:b w:val="0"/>
          <w:sz w:val="28"/>
          <w:szCs w:val="28"/>
        </w:rPr>
        <w:t xml:space="preserve">Please see appendix 2 - </w:t>
      </w:r>
      <w:r w:rsidR="00820820" w:rsidRPr="00820820">
        <w:rPr>
          <w:rFonts w:ascii="Arial" w:hAnsi="Arial" w:cs="Arial"/>
          <w:b w:val="0"/>
          <w:sz w:val="28"/>
          <w:szCs w:val="28"/>
          <w:u w:val="single"/>
        </w:rPr>
        <w:t>Spending Your Direct Payment Personal Budget</w:t>
      </w:r>
      <w:r w:rsidR="008319F0" w:rsidRPr="00820820">
        <w:rPr>
          <w:rFonts w:ascii="Arial" w:hAnsi="Arial" w:cs="Arial"/>
          <w:b w:val="0"/>
          <w:sz w:val="28"/>
          <w:szCs w:val="28"/>
          <w:u w:val="single"/>
        </w:rPr>
        <w:t>.</w:t>
      </w:r>
    </w:p>
    <w:p w14:paraId="2F6FD25E" w14:textId="77777777" w:rsidR="00B0284C" w:rsidRPr="0063598C" w:rsidRDefault="00B0284C" w:rsidP="008D07A8">
      <w:pPr>
        <w:pStyle w:val="BodyTextIndent2"/>
        <w:tabs>
          <w:tab w:val="left" w:pos="709"/>
          <w:tab w:val="left" w:pos="1134"/>
        </w:tabs>
        <w:ind w:left="1134" w:firstLine="0"/>
        <w:outlineLvl w:val="0"/>
        <w:rPr>
          <w:rFonts w:ascii="Arial" w:hAnsi="Arial" w:cs="Arial"/>
          <w:b w:val="0"/>
          <w:sz w:val="28"/>
          <w:szCs w:val="28"/>
        </w:rPr>
      </w:pPr>
    </w:p>
    <w:p w14:paraId="6FE6314B" w14:textId="77777777" w:rsidR="005A489A" w:rsidRDefault="005A489A" w:rsidP="001929D7">
      <w:pPr>
        <w:pStyle w:val="BodyTextIndent2"/>
        <w:tabs>
          <w:tab w:val="left" w:pos="709"/>
        </w:tabs>
        <w:ind w:left="0" w:firstLine="0"/>
        <w:outlineLvl w:val="0"/>
        <w:rPr>
          <w:rFonts w:ascii="Arial" w:hAnsi="Arial" w:cs="Arial"/>
          <w:b w:val="0"/>
          <w:sz w:val="28"/>
          <w:szCs w:val="28"/>
        </w:rPr>
      </w:pPr>
      <w:r w:rsidRPr="0063598C">
        <w:rPr>
          <w:rFonts w:ascii="Arial" w:hAnsi="Arial" w:cs="Arial"/>
          <w:b w:val="0"/>
          <w:sz w:val="28"/>
          <w:szCs w:val="28"/>
        </w:rPr>
        <w:t xml:space="preserve">If </w:t>
      </w:r>
      <w:r>
        <w:rPr>
          <w:rFonts w:ascii="Arial" w:hAnsi="Arial" w:cs="Arial"/>
          <w:b w:val="0"/>
          <w:sz w:val="28"/>
          <w:szCs w:val="28"/>
        </w:rPr>
        <w:t>Argyll &amp; Bute HSCP</w:t>
      </w:r>
      <w:r w:rsidR="00B0284C">
        <w:rPr>
          <w:rFonts w:ascii="Arial" w:hAnsi="Arial" w:cs="Arial"/>
          <w:b w:val="0"/>
          <w:sz w:val="28"/>
          <w:szCs w:val="28"/>
        </w:rPr>
        <w:t xml:space="preserve"> becomes concerned about any in</w:t>
      </w:r>
      <w:r w:rsidRPr="0063598C">
        <w:rPr>
          <w:rFonts w:ascii="Arial" w:hAnsi="Arial" w:cs="Arial"/>
          <w:b w:val="0"/>
          <w:sz w:val="28"/>
          <w:szCs w:val="28"/>
        </w:rPr>
        <w:t>a</w:t>
      </w:r>
      <w:r w:rsidR="00B0284C">
        <w:rPr>
          <w:rFonts w:ascii="Arial" w:hAnsi="Arial" w:cs="Arial"/>
          <w:b w:val="0"/>
          <w:sz w:val="28"/>
          <w:szCs w:val="28"/>
        </w:rPr>
        <w:t>ppropriate</w:t>
      </w:r>
      <w:r w:rsidRPr="0063598C">
        <w:rPr>
          <w:rFonts w:ascii="Arial" w:hAnsi="Arial" w:cs="Arial"/>
          <w:b w:val="0"/>
          <w:sz w:val="28"/>
          <w:szCs w:val="28"/>
        </w:rPr>
        <w:t xml:space="preserve"> </w:t>
      </w:r>
      <w:r w:rsidR="00B0284C">
        <w:rPr>
          <w:rFonts w:ascii="Arial" w:hAnsi="Arial" w:cs="Arial"/>
          <w:b w:val="0"/>
          <w:sz w:val="28"/>
          <w:szCs w:val="28"/>
        </w:rPr>
        <w:t xml:space="preserve">or unauthorised spending </w:t>
      </w:r>
      <w:r w:rsidRPr="0063598C">
        <w:rPr>
          <w:rFonts w:ascii="Arial" w:hAnsi="Arial" w:cs="Arial"/>
          <w:b w:val="0"/>
          <w:sz w:val="28"/>
          <w:szCs w:val="28"/>
        </w:rPr>
        <w:t>of th</w:t>
      </w:r>
      <w:r w:rsidR="00B0284C">
        <w:rPr>
          <w:rFonts w:ascii="Arial" w:hAnsi="Arial" w:cs="Arial"/>
          <w:b w:val="0"/>
          <w:sz w:val="28"/>
          <w:szCs w:val="28"/>
        </w:rPr>
        <w:t xml:space="preserve">e Direct Payment </w:t>
      </w:r>
      <w:r w:rsidRPr="0063598C">
        <w:rPr>
          <w:rFonts w:ascii="Arial" w:hAnsi="Arial" w:cs="Arial"/>
          <w:b w:val="0"/>
          <w:sz w:val="28"/>
          <w:szCs w:val="28"/>
        </w:rPr>
        <w:t>then they may consider discontinuing payments</w:t>
      </w:r>
      <w:r w:rsidRPr="00B0284C">
        <w:rPr>
          <w:rFonts w:ascii="Arial" w:hAnsi="Arial" w:cs="Arial"/>
          <w:b w:val="0"/>
          <w:sz w:val="28"/>
          <w:szCs w:val="28"/>
        </w:rPr>
        <w:t xml:space="preserve">.  In these circumstances the </w:t>
      </w:r>
      <w:r w:rsidR="00525F3E">
        <w:rPr>
          <w:rFonts w:ascii="Arial" w:hAnsi="Arial" w:cs="Arial"/>
          <w:b w:val="0"/>
          <w:sz w:val="28"/>
          <w:szCs w:val="28"/>
        </w:rPr>
        <w:t>supported person</w:t>
      </w:r>
      <w:r w:rsidRPr="00B0284C">
        <w:rPr>
          <w:rFonts w:ascii="Arial" w:hAnsi="Arial" w:cs="Arial"/>
          <w:b w:val="0"/>
          <w:sz w:val="28"/>
          <w:szCs w:val="28"/>
        </w:rPr>
        <w:t xml:space="preserve"> would revert to direct service provision </w:t>
      </w:r>
      <w:r w:rsidR="00416412">
        <w:rPr>
          <w:rFonts w:ascii="Arial" w:hAnsi="Arial" w:cs="Arial"/>
          <w:b w:val="0"/>
          <w:sz w:val="28"/>
          <w:szCs w:val="28"/>
        </w:rPr>
        <w:t xml:space="preserve">(Option 2, 3 or 4) </w:t>
      </w:r>
      <w:r w:rsidRPr="00B0284C">
        <w:rPr>
          <w:rFonts w:ascii="Arial" w:hAnsi="Arial" w:cs="Arial"/>
          <w:b w:val="0"/>
          <w:sz w:val="28"/>
          <w:szCs w:val="28"/>
        </w:rPr>
        <w:t xml:space="preserve">from the </w:t>
      </w:r>
      <w:r w:rsidR="00CE4E6C">
        <w:rPr>
          <w:rFonts w:ascii="Arial" w:hAnsi="Arial" w:cs="Arial"/>
          <w:b w:val="0"/>
          <w:sz w:val="28"/>
          <w:szCs w:val="28"/>
        </w:rPr>
        <w:t>HSCP</w:t>
      </w:r>
      <w:r w:rsidRPr="00B0284C">
        <w:rPr>
          <w:rFonts w:ascii="Arial" w:hAnsi="Arial" w:cs="Arial"/>
          <w:b w:val="0"/>
          <w:sz w:val="28"/>
          <w:szCs w:val="28"/>
        </w:rPr>
        <w:t>.</w:t>
      </w:r>
    </w:p>
    <w:p w14:paraId="6CFDFF95" w14:textId="77777777" w:rsidR="005A489A" w:rsidRPr="006E5DB5" w:rsidRDefault="005A489A" w:rsidP="008D07A8">
      <w:pPr>
        <w:pStyle w:val="BodyTextIndent2"/>
        <w:tabs>
          <w:tab w:val="left" w:pos="709"/>
        </w:tabs>
        <w:ind w:left="0" w:firstLine="0"/>
        <w:jc w:val="left"/>
        <w:outlineLvl w:val="0"/>
        <w:rPr>
          <w:rFonts w:ascii="Arial" w:hAnsi="Arial" w:cs="Arial"/>
          <w:b w:val="0"/>
          <w:sz w:val="28"/>
          <w:szCs w:val="28"/>
        </w:rPr>
      </w:pPr>
    </w:p>
    <w:p w14:paraId="6742E259" w14:textId="77777777" w:rsidR="005A489A" w:rsidRPr="00274E1F" w:rsidRDefault="005A489A" w:rsidP="008D07A8">
      <w:pPr>
        <w:tabs>
          <w:tab w:val="left" w:pos="709"/>
        </w:tabs>
        <w:rPr>
          <w:rFonts w:ascii="Arial" w:hAnsi="Arial" w:cs="Arial"/>
          <w:b/>
          <w:sz w:val="28"/>
          <w:szCs w:val="28"/>
          <w:u w:val="single"/>
        </w:rPr>
      </w:pPr>
      <w:r w:rsidRPr="00FC2870">
        <w:rPr>
          <w:rFonts w:ascii="Arial" w:hAnsi="Arial" w:cs="Arial"/>
          <w:b/>
          <w:sz w:val="28"/>
          <w:szCs w:val="28"/>
        </w:rPr>
        <w:t>Employment of Close Relatives</w:t>
      </w:r>
    </w:p>
    <w:p w14:paraId="0BF26DD7" w14:textId="77777777" w:rsidR="005A489A" w:rsidRPr="00274E1F" w:rsidRDefault="005A489A" w:rsidP="008D07A8">
      <w:pPr>
        <w:tabs>
          <w:tab w:val="left" w:pos="709"/>
        </w:tabs>
        <w:rPr>
          <w:rFonts w:ascii="Arial" w:hAnsi="Arial" w:cs="Arial"/>
          <w:b/>
          <w:sz w:val="28"/>
          <w:szCs w:val="28"/>
        </w:rPr>
      </w:pPr>
    </w:p>
    <w:p w14:paraId="6E6C8E18" w14:textId="77777777" w:rsidR="00E971F5" w:rsidRDefault="005A489A" w:rsidP="001929D7">
      <w:pPr>
        <w:jc w:val="both"/>
        <w:rPr>
          <w:rFonts w:ascii="Arial" w:hAnsi="Arial" w:cs="Arial"/>
          <w:sz w:val="28"/>
          <w:szCs w:val="28"/>
        </w:rPr>
      </w:pPr>
      <w:r w:rsidRPr="00A434CE">
        <w:rPr>
          <w:rFonts w:ascii="Arial" w:hAnsi="Arial" w:cs="Arial"/>
          <w:sz w:val="28"/>
          <w:szCs w:val="28"/>
        </w:rPr>
        <w:t>Certain close relatives cannot ordinarily b</w:t>
      </w:r>
      <w:r w:rsidR="001929D7">
        <w:rPr>
          <w:rFonts w:ascii="Arial" w:hAnsi="Arial" w:cs="Arial"/>
          <w:sz w:val="28"/>
          <w:szCs w:val="28"/>
        </w:rPr>
        <w:t xml:space="preserve">e employed to provide services. </w:t>
      </w:r>
      <w:r w:rsidRPr="00A434CE">
        <w:rPr>
          <w:rFonts w:ascii="Arial" w:hAnsi="Arial" w:cs="Arial"/>
          <w:sz w:val="28"/>
          <w:szCs w:val="28"/>
        </w:rPr>
        <w:t xml:space="preserve">This general position remains important because of the very different relationships that a person would have with an employee and a family member and the conflicts of interest that can result from employing a close relative. </w:t>
      </w:r>
    </w:p>
    <w:p w14:paraId="55942960" w14:textId="77777777" w:rsidR="00E971F5" w:rsidRDefault="00E971F5" w:rsidP="001929D7">
      <w:pPr>
        <w:jc w:val="both"/>
        <w:rPr>
          <w:rFonts w:ascii="Arial" w:hAnsi="Arial" w:cs="Arial"/>
          <w:sz w:val="28"/>
          <w:szCs w:val="28"/>
        </w:rPr>
      </w:pPr>
    </w:p>
    <w:p w14:paraId="30042F0D" w14:textId="77777777" w:rsidR="005A489A" w:rsidRPr="00A434CE" w:rsidRDefault="005A489A" w:rsidP="001929D7">
      <w:pPr>
        <w:jc w:val="both"/>
        <w:rPr>
          <w:rFonts w:ascii="Arial" w:hAnsi="Arial" w:cs="Arial"/>
          <w:sz w:val="28"/>
          <w:szCs w:val="28"/>
        </w:rPr>
      </w:pPr>
      <w:r w:rsidRPr="00A434CE">
        <w:rPr>
          <w:rFonts w:ascii="Arial" w:hAnsi="Arial" w:cs="Arial"/>
          <w:sz w:val="28"/>
          <w:szCs w:val="28"/>
        </w:rPr>
        <w:t>The list of close relatives to which this restriction applies is prescri</w:t>
      </w:r>
      <w:r w:rsidR="00820820">
        <w:rPr>
          <w:rFonts w:ascii="Arial" w:hAnsi="Arial" w:cs="Arial"/>
          <w:sz w:val="28"/>
          <w:szCs w:val="28"/>
        </w:rPr>
        <w:t>bed by the Scottish Government and can be found under</w:t>
      </w:r>
      <w:r w:rsidR="00E971F5">
        <w:rPr>
          <w:rFonts w:ascii="Arial" w:hAnsi="Arial" w:cs="Arial"/>
          <w:sz w:val="28"/>
          <w:szCs w:val="28"/>
        </w:rPr>
        <w:t>;</w:t>
      </w:r>
      <w:r w:rsidR="00820820">
        <w:rPr>
          <w:rFonts w:ascii="Arial" w:hAnsi="Arial" w:cs="Arial"/>
          <w:sz w:val="28"/>
          <w:szCs w:val="28"/>
        </w:rPr>
        <w:t xml:space="preserve"> </w:t>
      </w:r>
      <w:r w:rsidR="00E971F5">
        <w:rPr>
          <w:rFonts w:ascii="Arial" w:hAnsi="Arial" w:cs="Arial"/>
          <w:sz w:val="28"/>
          <w:szCs w:val="28"/>
        </w:rPr>
        <w:t xml:space="preserve">“family member” </w:t>
      </w:r>
      <w:r w:rsidR="00E971F5" w:rsidRPr="00E971F5">
        <w:rPr>
          <w:rFonts w:ascii="Arial" w:hAnsi="Arial" w:cs="Arial"/>
          <w:sz w:val="28"/>
          <w:szCs w:val="28"/>
        </w:rPr>
        <w:t xml:space="preserve">regulation </w:t>
      </w:r>
      <w:r w:rsidR="00680FF6">
        <w:rPr>
          <w:rFonts w:ascii="Arial" w:hAnsi="Arial" w:cs="Arial"/>
          <w:sz w:val="28"/>
          <w:szCs w:val="28"/>
        </w:rPr>
        <w:t>(</w:t>
      </w:r>
      <w:r w:rsidR="00E971F5" w:rsidRPr="00E971F5">
        <w:rPr>
          <w:rFonts w:ascii="Arial" w:hAnsi="Arial" w:cs="Arial"/>
          <w:sz w:val="28"/>
          <w:szCs w:val="28"/>
        </w:rPr>
        <w:t>8</w:t>
      </w:r>
      <w:r w:rsidR="00680FF6">
        <w:rPr>
          <w:rFonts w:ascii="Arial" w:hAnsi="Arial" w:cs="Arial"/>
          <w:sz w:val="28"/>
          <w:szCs w:val="28"/>
        </w:rPr>
        <w:t>)</w:t>
      </w:r>
      <w:r w:rsidR="00E971F5" w:rsidRPr="00E971F5">
        <w:rPr>
          <w:rFonts w:ascii="Arial" w:hAnsi="Arial" w:cs="Arial"/>
          <w:sz w:val="28"/>
          <w:szCs w:val="28"/>
        </w:rPr>
        <w:t xml:space="preserve"> </w:t>
      </w:r>
      <w:r w:rsidR="00E971F5" w:rsidRPr="00680FF6">
        <w:rPr>
          <w:rFonts w:ascii="Arial" w:hAnsi="Arial" w:cs="Arial"/>
          <w:sz w:val="24"/>
          <w:szCs w:val="24"/>
        </w:rPr>
        <w:t>(4)</w:t>
      </w:r>
      <w:r w:rsidR="00E971F5" w:rsidRPr="00E971F5">
        <w:rPr>
          <w:rFonts w:ascii="Arial" w:hAnsi="Arial" w:cs="Arial"/>
          <w:sz w:val="28"/>
          <w:szCs w:val="28"/>
        </w:rPr>
        <w:t xml:space="preserve"> </w:t>
      </w:r>
      <w:r w:rsidR="00820820">
        <w:rPr>
          <w:rFonts w:ascii="Arial" w:hAnsi="Arial" w:cs="Arial"/>
          <w:sz w:val="28"/>
          <w:szCs w:val="28"/>
        </w:rPr>
        <w:t xml:space="preserve">of </w:t>
      </w:r>
      <w:r w:rsidR="00820820" w:rsidRPr="00820820">
        <w:rPr>
          <w:rFonts w:ascii="Arial" w:hAnsi="Arial" w:cs="Arial"/>
          <w:sz w:val="28"/>
          <w:szCs w:val="28"/>
        </w:rPr>
        <w:t>The Self-directed Support (Direct Paymen</w:t>
      </w:r>
      <w:r w:rsidR="00820820">
        <w:rPr>
          <w:rFonts w:ascii="Arial" w:hAnsi="Arial" w:cs="Arial"/>
          <w:sz w:val="28"/>
          <w:szCs w:val="28"/>
        </w:rPr>
        <w:t>ts) (Scotland) Regulations 2014.</w:t>
      </w:r>
      <w:r w:rsidR="00680FF6">
        <w:rPr>
          <w:rFonts w:ascii="Arial" w:hAnsi="Arial" w:cs="Arial"/>
          <w:sz w:val="28"/>
          <w:szCs w:val="28"/>
        </w:rPr>
        <w:t xml:space="preserve"> </w:t>
      </w:r>
      <w:r w:rsidR="00165CE8">
        <w:rPr>
          <w:rFonts w:ascii="Arial" w:hAnsi="Arial" w:cs="Arial"/>
          <w:sz w:val="28"/>
          <w:szCs w:val="28"/>
        </w:rPr>
        <w:t xml:space="preserve"> </w:t>
      </w:r>
      <w:r w:rsidR="00680FF6" w:rsidRPr="00165CE8">
        <w:rPr>
          <w:rFonts w:ascii="Arial" w:hAnsi="Arial" w:cs="Arial"/>
          <w:sz w:val="28"/>
          <w:szCs w:val="28"/>
        </w:rPr>
        <w:t>See appendix</w:t>
      </w:r>
      <w:r w:rsidR="00165CE8" w:rsidRPr="00165CE8">
        <w:rPr>
          <w:rFonts w:ascii="Arial" w:hAnsi="Arial" w:cs="Arial"/>
          <w:sz w:val="28"/>
          <w:szCs w:val="28"/>
        </w:rPr>
        <w:t xml:space="preserve"> 4.</w:t>
      </w:r>
    </w:p>
    <w:p w14:paraId="2B8DE422" w14:textId="77777777" w:rsidR="005A489A" w:rsidRPr="00A434CE" w:rsidRDefault="005A489A" w:rsidP="001929D7">
      <w:pPr>
        <w:jc w:val="both"/>
        <w:rPr>
          <w:rFonts w:ascii="Arial" w:hAnsi="Arial" w:cs="Arial"/>
          <w:sz w:val="28"/>
          <w:szCs w:val="28"/>
        </w:rPr>
      </w:pPr>
    </w:p>
    <w:p w14:paraId="7D75C118" w14:textId="77777777" w:rsidR="00B334F3" w:rsidRDefault="005A489A" w:rsidP="00B334F3">
      <w:pPr>
        <w:jc w:val="both"/>
        <w:rPr>
          <w:rFonts w:ascii="Arial" w:hAnsi="Arial" w:cs="Arial"/>
          <w:sz w:val="28"/>
          <w:szCs w:val="28"/>
        </w:rPr>
      </w:pPr>
      <w:r w:rsidRPr="00A434CE">
        <w:rPr>
          <w:rFonts w:ascii="Arial" w:hAnsi="Arial" w:cs="Arial"/>
          <w:sz w:val="28"/>
          <w:szCs w:val="28"/>
        </w:rPr>
        <w:t>There is an exception to the above rule</w:t>
      </w:r>
      <w:r w:rsidR="00B334F3">
        <w:rPr>
          <w:rFonts w:ascii="Arial" w:hAnsi="Arial" w:cs="Arial"/>
          <w:sz w:val="28"/>
          <w:szCs w:val="28"/>
        </w:rPr>
        <w:t xml:space="preserve"> </w:t>
      </w:r>
      <w:r w:rsidR="00E971F5">
        <w:rPr>
          <w:rFonts w:ascii="Arial" w:hAnsi="Arial" w:cs="Arial"/>
          <w:sz w:val="28"/>
          <w:szCs w:val="28"/>
        </w:rPr>
        <w:t xml:space="preserve">which can be found </w:t>
      </w:r>
      <w:r w:rsidR="00B334F3">
        <w:rPr>
          <w:rFonts w:ascii="Arial" w:hAnsi="Arial" w:cs="Arial"/>
          <w:sz w:val="28"/>
          <w:szCs w:val="28"/>
        </w:rPr>
        <w:t>under</w:t>
      </w:r>
      <w:r w:rsidR="00E971F5">
        <w:rPr>
          <w:rFonts w:ascii="Arial" w:hAnsi="Arial" w:cs="Arial"/>
          <w:sz w:val="28"/>
          <w:szCs w:val="28"/>
        </w:rPr>
        <w:t>; “</w:t>
      </w:r>
      <w:r w:rsidR="00E971F5" w:rsidRPr="00E971F5">
        <w:rPr>
          <w:rFonts w:ascii="Arial" w:hAnsi="Arial" w:cs="Arial"/>
          <w:sz w:val="28"/>
          <w:szCs w:val="28"/>
        </w:rPr>
        <w:t>Circumstances where family member may provide support</w:t>
      </w:r>
      <w:r w:rsidR="00E971F5">
        <w:rPr>
          <w:rFonts w:ascii="Arial" w:hAnsi="Arial" w:cs="Arial"/>
          <w:sz w:val="28"/>
          <w:szCs w:val="28"/>
        </w:rPr>
        <w:t>” regu</w:t>
      </w:r>
      <w:r w:rsidR="00680FF6">
        <w:rPr>
          <w:rFonts w:ascii="Arial" w:hAnsi="Arial" w:cs="Arial"/>
          <w:sz w:val="28"/>
          <w:szCs w:val="28"/>
        </w:rPr>
        <w:t>lation (8)</w:t>
      </w:r>
      <w:r w:rsidR="00E971F5">
        <w:rPr>
          <w:rFonts w:ascii="Arial" w:hAnsi="Arial" w:cs="Arial"/>
          <w:sz w:val="28"/>
          <w:szCs w:val="28"/>
        </w:rPr>
        <w:t xml:space="preserve"> of </w:t>
      </w:r>
      <w:r w:rsidR="00B334F3" w:rsidRPr="00B334F3">
        <w:rPr>
          <w:rFonts w:ascii="Arial" w:hAnsi="Arial" w:cs="Arial"/>
          <w:sz w:val="28"/>
          <w:szCs w:val="28"/>
        </w:rPr>
        <w:t>The Self-directed Support (Direct Payment</w:t>
      </w:r>
      <w:r w:rsidR="00680FF6">
        <w:rPr>
          <w:rFonts w:ascii="Arial" w:hAnsi="Arial" w:cs="Arial"/>
          <w:sz w:val="28"/>
          <w:szCs w:val="28"/>
        </w:rPr>
        <w:t>s) (Scotland) Regulations 2014. S</w:t>
      </w:r>
      <w:r w:rsidR="00165CE8" w:rsidRPr="00165CE8">
        <w:rPr>
          <w:rFonts w:ascii="Arial" w:hAnsi="Arial" w:cs="Arial"/>
          <w:sz w:val="28"/>
          <w:szCs w:val="28"/>
        </w:rPr>
        <w:t>ee appendix 4.</w:t>
      </w:r>
    </w:p>
    <w:p w14:paraId="297DA045" w14:textId="77777777" w:rsidR="00E971F5" w:rsidRDefault="00E971F5" w:rsidP="00B334F3">
      <w:pPr>
        <w:jc w:val="both"/>
        <w:rPr>
          <w:rFonts w:ascii="Arial" w:hAnsi="Arial" w:cs="Arial"/>
          <w:sz w:val="28"/>
          <w:szCs w:val="28"/>
        </w:rPr>
      </w:pPr>
    </w:p>
    <w:p w14:paraId="537A35EE" w14:textId="77777777" w:rsidR="00680FF6" w:rsidRDefault="00DD48F8" w:rsidP="008D07A8">
      <w:pPr>
        <w:tabs>
          <w:tab w:val="left" w:pos="709"/>
        </w:tabs>
        <w:ind w:left="720" w:hanging="720"/>
        <w:jc w:val="both"/>
        <w:rPr>
          <w:rFonts w:ascii="Arial" w:hAnsi="Arial" w:cs="Arial"/>
          <w:sz w:val="28"/>
          <w:szCs w:val="28"/>
        </w:rPr>
      </w:pPr>
      <w:r>
        <w:rPr>
          <w:rFonts w:ascii="Arial" w:hAnsi="Arial" w:cs="Arial"/>
          <w:sz w:val="28"/>
          <w:szCs w:val="28"/>
        </w:rPr>
        <w:t>Any request to employ a close relative requires to be discussed with the</w:t>
      </w:r>
      <w:r w:rsidR="00680FF6">
        <w:rPr>
          <w:rFonts w:ascii="Arial" w:hAnsi="Arial" w:cs="Arial"/>
          <w:sz w:val="28"/>
          <w:szCs w:val="28"/>
        </w:rPr>
        <w:t xml:space="preserve"> </w:t>
      </w:r>
    </w:p>
    <w:p w14:paraId="1273D483" w14:textId="77777777" w:rsidR="00FE0400" w:rsidRDefault="00DD48F8" w:rsidP="008D07A8">
      <w:pPr>
        <w:tabs>
          <w:tab w:val="left" w:pos="709"/>
        </w:tabs>
        <w:ind w:left="720" w:hanging="720"/>
        <w:jc w:val="both"/>
        <w:rPr>
          <w:rFonts w:ascii="Arial" w:hAnsi="Arial" w:cs="Arial"/>
          <w:sz w:val="28"/>
          <w:szCs w:val="28"/>
        </w:rPr>
      </w:pPr>
      <w:r>
        <w:rPr>
          <w:rFonts w:ascii="Arial" w:hAnsi="Arial" w:cs="Arial"/>
          <w:sz w:val="28"/>
          <w:szCs w:val="28"/>
        </w:rPr>
        <w:t>supported persons allocated worker.</w:t>
      </w:r>
    </w:p>
    <w:p w14:paraId="00AC7265" w14:textId="77777777" w:rsidR="00DD48F8" w:rsidRDefault="00DD48F8" w:rsidP="008D07A8">
      <w:pPr>
        <w:tabs>
          <w:tab w:val="left" w:pos="709"/>
        </w:tabs>
        <w:ind w:left="720" w:hanging="720"/>
        <w:jc w:val="both"/>
        <w:rPr>
          <w:rFonts w:ascii="Arial" w:hAnsi="Arial" w:cs="Arial"/>
          <w:sz w:val="28"/>
          <w:szCs w:val="28"/>
        </w:rPr>
      </w:pPr>
    </w:p>
    <w:p w14:paraId="72AD4722" w14:textId="77777777" w:rsidR="00DD48F8" w:rsidRDefault="00DD48F8" w:rsidP="008D07A8">
      <w:pPr>
        <w:tabs>
          <w:tab w:val="left" w:pos="709"/>
        </w:tabs>
        <w:ind w:left="720" w:hanging="720"/>
        <w:jc w:val="both"/>
        <w:rPr>
          <w:rFonts w:ascii="Arial" w:hAnsi="Arial" w:cs="Arial"/>
          <w:sz w:val="28"/>
          <w:szCs w:val="28"/>
        </w:rPr>
      </w:pPr>
    </w:p>
    <w:p w14:paraId="7C8ED743" w14:textId="77777777" w:rsidR="00CE4E6C" w:rsidRPr="00AE6120" w:rsidRDefault="00165CE8" w:rsidP="001929D7">
      <w:pPr>
        <w:pStyle w:val="BodyTextIndent2"/>
        <w:ind w:left="720" w:hanging="720"/>
        <w:rPr>
          <w:rFonts w:ascii="Arial" w:hAnsi="Arial" w:cs="Arial"/>
          <w:sz w:val="28"/>
          <w:szCs w:val="28"/>
        </w:rPr>
      </w:pPr>
      <w:r>
        <w:rPr>
          <w:rFonts w:ascii="Arial" w:hAnsi="Arial" w:cs="Arial"/>
          <w:sz w:val="28"/>
          <w:szCs w:val="28"/>
        </w:rPr>
        <w:br w:type="page"/>
      </w:r>
      <w:r w:rsidR="001929D7">
        <w:rPr>
          <w:rFonts w:ascii="Arial" w:hAnsi="Arial" w:cs="Arial"/>
          <w:sz w:val="28"/>
          <w:szCs w:val="28"/>
        </w:rPr>
        <w:lastRenderedPageBreak/>
        <w:t>4.</w:t>
      </w:r>
      <w:r w:rsidR="001929D7">
        <w:rPr>
          <w:rFonts w:ascii="Arial" w:hAnsi="Arial" w:cs="Arial"/>
          <w:sz w:val="28"/>
          <w:szCs w:val="28"/>
        </w:rPr>
        <w:tab/>
      </w:r>
      <w:r w:rsidR="00CE4E6C" w:rsidRPr="00AE6120">
        <w:rPr>
          <w:rFonts w:ascii="Arial" w:hAnsi="Arial" w:cs="Arial"/>
          <w:sz w:val="28"/>
          <w:szCs w:val="28"/>
        </w:rPr>
        <w:t xml:space="preserve">RESPONSIBILITIES OF THE </w:t>
      </w:r>
      <w:r w:rsidR="00CE4E6C">
        <w:rPr>
          <w:rFonts w:ascii="Arial" w:hAnsi="Arial" w:cs="Arial"/>
          <w:sz w:val="28"/>
          <w:szCs w:val="28"/>
        </w:rPr>
        <w:t>SUPPORTED PERSON</w:t>
      </w:r>
      <w:r w:rsidR="00CE4E6C" w:rsidRPr="00AE6120">
        <w:rPr>
          <w:rFonts w:ascii="Arial" w:hAnsi="Arial" w:cs="Arial"/>
          <w:sz w:val="28"/>
          <w:szCs w:val="28"/>
        </w:rPr>
        <w:t xml:space="preserve"> WHEN EMPLOYING </w:t>
      </w:r>
      <w:r w:rsidR="001929D7">
        <w:rPr>
          <w:rFonts w:ascii="Arial" w:hAnsi="Arial" w:cs="Arial"/>
          <w:sz w:val="28"/>
          <w:szCs w:val="28"/>
        </w:rPr>
        <w:t xml:space="preserve">  A</w:t>
      </w:r>
      <w:r w:rsidR="00CE4E6C" w:rsidRPr="00AE6120">
        <w:rPr>
          <w:rFonts w:ascii="Arial" w:hAnsi="Arial" w:cs="Arial"/>
          <w:sz w:val="28"/>
          <w:szCs w:val="28"/>
        </w:rPr>
        <w:t xml:space="preserve"> PERSONAL ASSISTANT</w:t>
      </w:r>
    </w:p>
    <w:p w14:paraId="0EE53116" w14:textId="77777777" w:rsidR="001929D7" w:rsidRDefault="001929D7" w:rsidP="008D07A8">
      <w:pPr>
        <w:pStyle w:val="BodyTextIndent2"/>
        <w:tabs>
          <w:tab w:val="left" w:pos="709"/>
        </w:tabs>
        <w:ind w:left="0" w:firstLine="0"/>
      </w:pPr>
    </w:p>
    <w:p w14:paraId="0998C355" w14:textId="77777777" w:rsidR="00CE4E6C" w:rsidRPr="00274E1F" w:rsidRDefault="00CE4E6C" w:rsidP="008D07A8">
      <w:pPr>
        <w:pStyle w:val="BodyTextIndent2"/>
        <w:tabs>
          <w:tab w:val="left" w:pos="709"/>
        </w:tabs>
        <w:ind w:left="0" w:firstLine="0"/>
        <w:rPr>
          <w:rFonts w:ascii="Arial" w:hAnsi="Arial" w:cs="Arial"/>
          <w:sz w:val="28"/>
          <w:szCs w:val="28"/>
        </w:rPr>
      </w:pPr>
      <w:r w:rsidRPr="00FC2870">
        <w:rPr>
          <w:rFonts w:ascii="Arial" w:hAnsi="Arial" w:cs="Arial"/>
          <w:sz w:val="28"/>
          <w:szCs w:val="28"/>
        </w:rPr>
        <w:t>Asking for advice</w:t>
      </w:r>
    </w:p>
    <w:p w14:paraId="448A390B" w14:textId="77777777" w:rsidR="00CE4E6C" w:rsidRPr="00274E1F" w:rsidRDefault="00CE4E6C" w:rsidP="008D07A8">
      <w:pPr>
        <w:pStyle w:val="BodyTextIndent2"/>
        <w:tabs>
          <w:tab w:val="left" w:pos="709"/>
        </w:tabs>
        <w:ind w:left="0" w:firstLine="0"/>
        <w:rPr>
          <w:rFonts w:ascii="Arial" w:hAnsi="Arial" w:cs="Arial"/>
          <w:sz w:val="28"/>
          <w:szCs w:val="28"/>
        </w:rPr>
      </w:pPr>
    </w:p>
    <w:p w14:paraId="05BB3870" w14:textId="77777777" w:rsidR="00CE4E6C" w:rsidRDefault="00CE4E6C" w:rsidP="001929D7">
      <w:pPr>
        <w:pStyle w:val="BodyTextIndent2"/>
        <w:ind w:left="0" w:firstLine="0"/>
        <w:rPr>
          <w:rFonts w:ascii="Arial" w:hAnsi="Arial" w:cs="Arial"/>
          <w:b w:val="0"/>
          <w:sz w:val="28"/>
          <w:szCs w:val="28"/>
        </w:rPr>
      </w:pPr>
      <w:r>
        <w:rPr>
          <w:rFonts w:ascii="Arial" w:hAnsi="Arial" w:cs="Arial"/>
          <w:b w:val="0"/>
          <w:sz w:val="28"/>
          <w:szCs w:val="28"/>
        </w:rPr>
        <w:t>Argyll &amp; Bute HSCP</w:t>
      </w:r>
      <w:r w:rsidRPr="00194A6D">
        <w:rPr>
          <w:rFonts w:ascii="Arial" w:hAnsi="Arial" w:cs="Arial"/>
          <w:b w:val="0"/>
          <w:sz w:val="28"/>
          <w:szCs w:val="28"/>
        </w:rPr>
        <w:t xml:space="preserve"> expects </w:t>
      </w:r>
      <w:r>
        <w:rPr>
          <w:rFonts w:ascii="Arial" w:hAnsi="Arial" w:cs="Arial"/>
          <w:b w:val="0"/>
          <w:sz w:val="28"/>
          <w:szCs w:val="28"/>
        </w:rPr>
        <w:t xml:space="preserve">Direct Payment </w:t>
      </w:r>
      <w:r w:rsidR="00525F3E">
        <w:rPr>
          <w:rFonts w:ascii="Arial" w:hAnsi="Arial" w:cs="Arial"/>
          <w:b w:val="0"/>
          <w:sz w:val="28"/>
          <w:szCs w:val="28"/>
        </w:rPr>
        <w:t>supported person</w:t>
      </w:r>
      <w:r>
        <w:rPr>
          <w:rFonts w:ascii="Arial" w:hAnsi="Arial" w:cs="Arial"/>
          <w:b w:val="0"/>
          <w:sz w:val="28"/>
          <w:szCs w:val="28"/>
        </w:rPr>
        <w:t>s to adopt good practice in their role as an employer</w:t>
      </w:r>
      <w:r w:rsidRPr="00194A6D">
        <w:rPr>
          <w:rFonts w:ascii="Arial" w:hAnsi="Arial" w:cs="Arial"/>
          <w:b w:val="0"/>
          <w:sz w:val="28"/>
          <w:szCs w:val="28"/>
        </w:rPr>
        <w:t xml:space="preserve"> and that </w:t>
      </w:r>
      <w:r>
        <w:rPr>
          <w:rFonts w:ascii="Arial" w:hAnsi="Arial" w:cs="Arial"/>
          <w:b w:val="0"/>
          <w:sz w:val="28"/>
          <w:szCs w:val="28"/>
        </w:rPr>
        <w:t>they</w:t>
      </w:r>
      <w:r w:rsidRPr="00194A6D">
        <w:rPr>
          <w:rFonts w:ascii="Arial" w:hAnsi="Arial" w:cs="Arial"/>
          <w:b w:val="0"/>
          <w:sz w:val="28"/>
          <w:szCs w:val="28"/>
        </w:rPr>
        <w:t xml:space="preserve"> will contact the </w:t>
      </w:r>
      <w:r>
        <w:rPr>
          <w:rFonts w:ascii="Arial" w:hAnsi="Arial" w:cs="Arial"/>
          <w:b w:val="0"/>
          <w:sz w:val="28"/>
          <w:szCs w:val="28"/>
        </w:rPr>
        <w:t>allocated worker</w:t>
      </w:r>
      <w:r w:rsidR="002F6E06">
        <w:rPr>
          <w:rFonts w:ascii="Arial" w:hAnsi="Arial" w:cs="Arial"/>
          <w:b w:val="0"/>
          <w:sz w:val="28"/>
          <w:szCs w:val="28"/>
        </w:rPr>
        <w:t>, HSCP’s self-directed support o</w:t>
      </w:r>
      <w:r w:rsidR="00A1787A">
        <w:rPr>
          <w:rFonts w:ascii="Arial" w:hAnsi="Arial" w:cs="Arial"/>
          <w:b w:val="0"/>
          <w:sz w:val="28"/>
          <w:szCs w:val="28"/>
        </w:rPr>
        <w:t>fficer</w:t>
      </w:r>
      <w:r w:rsidRPr="00194A6D">
        <w:rPr>
          <w:rFonts w:ascii="Arial" w:hAnsi="Arial" w:cs="Arial"/>
          <w:b w:val="0"/>
          <w:sz w:val="28"/>
          <w:szCs w:val="28"/>
        </w:rPr>
        <w:t xml:space="preserve"> or an independent support group if any difficulties with being an employer</w:t>
      </w:r>
      <w:r>
        <w:rPr>
          <w:rFonts w:ascii="Arial" w:hAnsi="Arial" w:cs="Arial"/>
          <w:b w:val="0"/>
          <w:sz w:val="28"/>
          <w:szCs w:val="28"/>
        </w:rPr>
        <w:t xml:space="preserve"> are encountered</w:t>
      </w:r>
      <w:r w:rsidRPr="00A434CE">
        <w:rPr>
          <w:rFonts w:ascii="Arial" w:hAnsi="Arial" w:cs="Arial"/>
          <w:b w:val="0"/>
          <w:sz w:val="28"/>
          <w:szCs w:val="28"/>
        </w:rPr>
        <w:t>.  An information pack to assist the supported person being an employer is available</w:t>
      </w:r>
      <w:r>
        <w:rPr>
          <w:rFonts w:ascii="Arial" w:hAnsi="Arial" w:cs="Arial"/>
          <w:b w:val="0"/>
          <w:sz w:val="28"/>
          <w:szCs w:val="28"/>
        </w:rPr>
        <w:t>, although it is the supported person’s responsibility.</w:t>
      </w:r>
    </w:p>
    <w:p w14:paraId="7A70C134" w14:textId="77777777" w:rsidR="00A434CE" w:rsidRDefault="00A434CE" w:rsidP="008D07A8">
      <w:pPr>
        <w:pStyle w:val="BodyTextIndent2"/>
        <w:tabs>
          <w:tab w:val="left" w:pos="709"/>
        </w:tabs>
        <w:ind w:left="720" w:firstLine="0"/>
        <w:rPr>
          <w:rFonts w:ascii="Arial" w:hAnsi="Arial" w:cs="Arial"/>
          <w:b w:val="0"/>
          <w:sz w:val="28"/>
          <w:szCs w:val="28"/>
        </w:rPr>
      </w:pPr>
    </w:p>
    <w:p w14:paraId="52B0E1A6" w14:textId="77777777" w:rsidR="001929D7" w:rsidRDefault="00A434CE" w:rsidP="008D07A8">
      <w:pPr>
        <w:pStyle w:val="BodyTextIndent2"/>
        <w:tabs>
          <w:tab w:val="left" w:pos="709"/>
        </w:tabs>
        <w:ind w:left="0" w:firstLine="0"/>
        <w:rPr>
          <w:rFonts w:ascii="Arial" w:hAnsi="Arial" w:cs="Arial"/>
          <w:sz w:val="28"/>
          <w:szCs w:val="28"/>
        </w:rPr>
      </w:pPr>
      <w:r w:rsidRPr="00274E1F">
        <w:rPr>
          <w:rFonts w:ascii="Arial" w:hAnsi="Arial" w:cs="Arial"/>
          <w:sz w:val="28"/>
          <w:szCs w:val="28"/>
        </w:rPr>
        <w:tab/>
      </w:r>
    </w:p>
    <w:p w14:paraId="66CD7D96" w14:textId="77777777" w:rsidR="00A434CE" w:rsidRPr="00AE6120" w:rsidRDefault="001929D7" w:rsidP="008D07A8">
      <w:pPr>
        <w:pStyle w:val="BodyTextIndent2"/>
        <w:tabs>
          <w:tab w:val="left" w:pos="709"/>
        </w:tabs>
        <w:ind w:left="0" w:firstLine="0"/>
        <w:rPr>
          <w:rFonts w:ascii="Arial" w:hAnsi="Arial" w:cs="Arial"/>
          <w:sz w:val="28"/>
          <w:szCs w:val="28"/>
        </w:rPr>
      </w:pPr>
      <w:r>
        <w:rPr>
          <w:rFonts w:ascii="Arial" w:hAnsi="Arial" w:cs="Arial"/>
          <w:sz w:val="28"/>
          <w:szCs w:val="28"/>
        </w:rPr>
        <w:t>5.</w:t>
      </w:r>
      <w:r>
        <w:rPr>
          <w:rFonts w:ascii="Arial" w:hAnsi="Arial" w:cs="Arial"/>
          <w:sz w:val="28"/>
          <w:szCs w:val="28"/>
        </w:rPr>
        <w:tab/>
      </w:r>
      <w:r w:rsidR="00A434CE" w:rsidRPr="00AE6120">
        <w:rPr>
          <w:rFonts w:ascii="Arial" w:hAnsi="Arial" w:cs="Arial"/>
          <w:sz w:val="28"/>
          <w:szCs w:val="28"/>
        </w:rPr>
        <w:t xml:space="preserve">PROTECTION OF VULNERABLE GROUPS (PVG) </w:t>
      </w:r>
    </w:p>
    <w:p w14:paraId="7457CCFD" w14:textId="77777777" w:rsidR="00A434CE" w:rsidRPr="00274E1F" w:rsidRDefault="00A434CE" w:rsidP="008D07A8">
      <w:pPr>
        <w:pStyle w:val="BodyTextIndent2"/>
        <w:tabs>
          <w:tab w:val="left" w:pos="709"/>
        </w:tabs>
        <w:ind w:left="0" w:firstLine="0"/>
        <w:rPr>
          <w:rFonts w:ascii="Arial" w:hAnsi="Arial" w:cs="Arial"/>
          <w:sz w:val="28"/>
          <w:szCs w:val="28"/>
        </w:rPr>
      </w:pPr>
    </w:p>
    <w:p w14:paraId="675FFC85" w14:textId="77777777" w:rsidR="00A434CE" w:rsidRDefault="00A434CE" w:rsidP="001929D7">
      <w:pPr>
        <w:pStyle w:val="BodyTextIndent2"/>
        <w:ind w:left="0" w:firstLine="0"/>
        <w:rPr>
          <w:rFonts w:ascii="Arial" w:hAnsi="Arial" w:cs="Arial"/>
          <w:b w:val="0"/>
          <w:sz w:val="28"/>
          <w:szCs w:val="28"/>
        </w:rPr>
      </w:pPr>
      <w:r>
        <w:rPr>
          <w:rFonts w:ascii="Arial" w:hAnsi="Arial" w:cs="Arial"/>
          <w:b w:val="0"/>
          <w:sz w:val="28"/>
          <w:szCs w:val="28"/>
        </w:rPr>
        <w:t>Argyll &amp; Bute HSCP strongly recommend Personal Assistant employers have the following arrangements in place:</w:t>
      </w:r>
      <w:r w:rsidRPr="00194A6D">
        <w:rPr>
          <w:rFonts w:ascii="Arial" w:hAnsi="Arial" w:cs="Arial"/>
          <w:b w:val="0"/>
          <w:sz w:val="28"/>
          <w:szCs w:val="28"/>
        </w:rPr>
        <w:t xml:space="preserve"> </w:t>
      </w:r>
    </w:p>
    <w:p w14:paraId="686768D5" w14:textId="77777777" w:rsidR="00A434CE" w:rsidRDefault="00A434CE" w:rsidP="008D07A8">
      <w:pPr>
        <w:pStyle w:val="BodyTextIndent2"/>
        <w:tabs>
          <w:tab w:val="left" w:pos="709"/>
        </w:tabs>
        <w:ind w:left="720" w:firstLine="0"/>
        <w:rPr>
          <w:rFonts w:ascii="Arial" w:hAnsi="Arial" w:cs="Arial"/>
          <w:b w:val="0"/>
          <w:sz w:val="28"/>
          <w:szCs w:val="28"/>
        </w:rPr>
      </w:pPr>
    </w:p>
    <w:p w14:paraId="622DB082" w14:textId="77777777" w:rsidR="00A434CE" w:rsidRDefault="00A434CE" w:rsidP="00DA55A7">
      <w:pPr>
        <w:pStyle w:val="BodyTextIndent2"/>
        <w:numPr>
          <w:ilvl w:val="0"/>
          <w:numId w:val="10"/>
        </w:numPr>
        <w:tabs>
          <w:tab w:val="left" w:pos="851"/>
        </w:tabs>
        <w:ind w:left="851" w:hanging="306"/>
        <w:rPr>
          <w:rFonts w:ascii="Arial" w:hAnsi="Arial" w:cs="Arial"/>
          <w:b w:val="0"/>
          <w:sz w:val="28"/>
          <w:szCs w:val="28"/>
        </w:rPr>
      </w:pPr>
      <w:r>
        <w:rPr>
          <w:rFonts w:ascii="Arial" w:hAnsi="Arial" w:cs="Arial"/>
          <w:b w:val="0"/>
          <w:sz w:val="28"/>
          <w:szCs w:val="28"/>
        </w:rPr>
        <w:t>Protection of Vulnerable Groups (PVG) membership statement to be carried out on all Personal Assistants prior to their employment start date</w:t>
      </w:r>
    </w:p>
    <w:p w14:paraId="0DD9521B" w14:textId="77777777" w:rsidR="00A434CE" w:rsidRDefault="00A434CE" w:rsidP="00DA55A7">
      <w:pPr>
        <w:pStyle w:val="BodyTextIndent2"/>
        <w:numPr>
          <w:ilvl w:val="0"/>
          <w:numId w:val="10"/>
        </w:numPr>
        <w:tabs>
          <w:tab w:val="left" w:pos="851"/>
        </w:tabs>
        <w:ind w:left="567" w:hanging="22"/>
        <w:rPr>
          <w:rFonts w:ascii="Arial" w:hAnsi="Arial" w:cs="Arial"/>
          <w:b w:val="0"/>
          <w:sz w:val="28"/>
          <w:szCs w:val="28"/>
        </w:rPr>
      </w:pPr>
      <w:r>
        <w:rPr>
          <w:rFonts w:ascii="Arial" w:hAnsi="Arial" w:cs="Arial"/>
          <w:b w:val="0"/>
          <w:sz w:val="28"/>
          <w:szCs w:val="28"/>
        </w:rPr>
        <w:t>Employers Liability Insurance</w:t>
      </w:r>
    </w:p>
    <w:p w14:paraId="652F9858" w14:textId="77777777" w:rsidR="00A434CE" w:rsidRDefault="00DD48F8" w:rsidP="00DA55A7">
      <w:pPr>
        <w:pStyle w:val="BodyTextIndent2"/>
        <w:numPr>
          <w:ilvl w:val="0"/>
          <w:numId w:val="10"/>
        </w:numPr>
        <w:tabs>
          <w:tab w:val="left" w:pos="851"/>
        </w:tabs>
        <w:ind w:left="567" w:hanging="22"/>
        <w:rPr>
          <w:rFonts w:ascii="Arial" w:hAnsi="Arial" w:cs="Arial"/>
          <w:b w:val="0"/>
          <w:sz w:val="28"/>
          <w:szCs w:val="28"/>
        </w:rPr>
      </w:pPr>
      <w:r>
        <w:rPr>
          <w:rFonts w:ascii="Arial" w:hAnsi="Arial" w:cs="Arial"/>
          <w:b w:val="0"/>
          <w:sz w:val="28"/>
          <w:szCs w:val="28"/>
        </w:rPr>
        <w:t>R</w:t>
      </w:r>
      <w:r w:rsidR="00A434CE">
        <w:rPr>
          <w:rFonts w:ascii="Arial" w:hAnsi="Arial" w:cs="Arial"/>
          <w:b w:val="0"/>
          <w:sz w:val="28"/>
          <w:szCs w:val="28"/>
        </w:rPr>
        <w:t>eferences</w:t>
      </w:r>
      <w:r>
        <w:rPr>
          <w:rFonts w:ascii="Arial" w:hAnsi="Arial" w:cs="Arial"/>
          <w:b w:val="0"/>
          <w:sz w:val="28"/>
          <w:szCs w:val="28"/>
        </w:rPr>
        <w:t xml:space="preserve"> taken up prior to the employment start date</w:t>
      </w:r>
    </w:p>
    <w:p w14:paraId="6DF44D32" w14:textId="77777777" w:rsidR="00A434CE" w:rsidRDefault="00A434CE" w:rsidP="00DA55A7">
      <w:pPr>
        <w:pStyle w:val="BodyTextIndent2"/>
        <w:numPr>
          <w:ilvl w:val="0"/>
          <w:numId w:val="10"/>
        </w:numPr>
        <w:tabs>
          <w:tab w:val="left" w:pos="851"/>
        </w:tabs>
        <w:ind w:left="567" w:hanging="22"/>
        <w:rPr>
          <w:rFonts w:ascii="Arial" w:hAnsi="Arial" w:cs="Arial"/>
          <w:b w:val="0"/>
          <w:sz w:val="28"/>
          <w:szCs w:val="28"/>
        </w:rPr>
      </w:pPr>
      <w:r>
        <w:rPr>
          <w:rFonts w:ascii="Arial" w:hAnsi="Arial" w:cs="Arial"/>
          <w:b w:val="0"/>
          <w:sz w:val="28"/>
          <w:szCs w:val="28"/>
        </w:rPr>
        <w:t>Staff induction and training (if required)</w:t>
      </w:r>
    </w:p>
    <w:p w14:paraId="50426036" w14:textId="77777777" w:rsidR="00A434CE" w:rsidRDefault="00A434CE" w:rsidP="00DA55A7">
      <w:pPr>
        <w:pStyle w:val="BodyTextIndent2"/>
        <w:numPr>
          <w:ilvl w:val="0"/>
          <w:numId w:val="10"/>
        </w:numPr>
        <w:tabs>
          <w:tab w:val="left" w:pos="851"/>
        </w:tabs>
        <w:ind w:left="567" w:hanging="22"/>
        <w:rPr>
          <w:rFonts w:ascii="Arial" w:hAnsi="Arial" w:cs="Arial"/>
          <w:b w:val="0"/>
          <w:sz w:val="28"/>
          <w:szCs w:val="28"/>
        </w:rPr>
      </w:pPr>
      <w:r>
        <w:rPr>
          <w:rFonts w:ascii="Arial" w:hAnsi="Arial" w:cs="Arial"/>
          <w:b w:val="0"/>
          <w:sz w:val="28"/>
          <w:szCs w:val="28"/>
        </w:rPr>
        <w:t>Probationary periods of employment</w:t>
      </w:r>
    </w:p>
    <w:p w14:paraId="1D71EAEF" w14:textId="77777777" w:rsidR="00A434CE" w:rsidRDefault="00A434CE" w:rsidP="00DA55A7">
      <w:pPr>
        <w:pStyle w:val="BodyTextIndent2"/>
        <w:numPr>
          <w:ilvl w:val="0"/>
          <w:numId w:val="10"/>
        </w:numPr>
        <w:tabs>
          <w:tab w:val="left" w:pos="851"/>
        </w:tabs>
        <w:ind w:left="567" w:hanging="22"/>
        <w:rPr>
          <w:rFonts w:ascii="Arial" w:hAnsi="Arial" w:cs="Arial"/>
          <w:b w:val="0"/>
          <w:sz w:val="28"/>
          <w:szCs w:val="28"/>
        </w:rPr>
      </w:pPr>
      <w:r>
        <w:rPr>
          <w:rFonts w:ascii="Arial" w:hAnsi="Arial" w:cs="Arial"/>
          <w:b w:val="0"/>
          <w:sz w:val="28"/>
          <w:szCs w:val="28"/>
        </w:rPr>
        <w:t>Holiday entitlement etc.</w:t>
      </w:r>
    </w:p>
    <w:p w14:paraId="364E9B35" w14:textId="77777777" w:rsidR="00A434CE" w:rsidRDefault="00A434CE" w:rsidP="00DA55A7">
      <w:pPr>
        <w:pStyle w:val="BodyTextIndent2"/>
        <w:numPr>
          <w:ilvl w:val="0"/>
          <w:numId w:val="10"/>
        </w:numPr>
        <w:tabs>
          <w:tab w:val="left" w:pos="851"/>
        </w:tabs>
        <w:ind w:left="567" w:hanging="22"/>
        <w:rPr>
          <w:rFonts w:ascii="Arial" w:hAnsi="Arial" w:cs="Arial"/>
          <w:b w:val="0"/>
          <w:sz w:val="28"/>
          <w:szCs w:val="28"/>
        </w:rPr>
      </w:pPr>
      <w:r>
        <w:rPr>
          <w:rFonts w:ascii="Arial" w:hAnsi="Arial" w:cs="Arial"/>
          <w:b w:val="0"/>
          <w:sz w:val="28"/>
          <w:szCs w:val="28"/>
        </w:rPr>
        <w:t>Pension Scheme</w:t>
      </w:r>
    </w:p>
    <w:p w14:paraId="00A50591" w14:textId="77777777" w:rsidR="00A434CE" w:rsidRDefault="00A434CE" w:rsidP="008D07A8">
      <w:pPr>
        <w:pStyle w:val="BodyTextIndent2"/>
        <w:tabs>
          <w:tab w:val="left" w:pos="709"/>
        </w:tabs>
        <w:ind w:left="720" w:firstLine="0"/>
        <w:rPr>
          <w:rFonts w:ascii="Arial" w:hAnsi="Arial" w:cs="Arial"/>
          <w:b w:val="0"/>
          <w:sz w:val="28"/>
          <w:szCs w:val="28"/>
        </w:rPr>
      </w:pPr>
    </w:p>
    <w:p w14:paraId="55D33FD3" w14:textId="77777777" w:rsidR="00A434CE" w:rsidRDefault="00A434CE" w:rsidP="001929D7">
      <w:pPr>
        <w:pStyle w:val="BodyTextIndent2"/>
        <w:ind w:left="0" w:firstLine="0"/>
        <w:rPr>
          <w:rFonts w:ascii="Arial" w:hAnsi="Arial" w:cs="Arial"/>
          <w:b w:val="0"/>
          <w:sz w:val="28"/>
          <w:szCs w:val="28"/>
        </w:rPr>
      </w:pPr>
      <w:r>
        <w:rPr>
          <w:rFonts w:ascii="Arial" w:hAnsi="Arial" w:cs="Arial"/>
          <w:b w:val="0"/>
          <w:sz w:val="28"/>
          <w:szCs w:val="28"/>
        </w:rPr>
        <w:t>Argyll &amp; Bute HSCP</w:t>
      </w:r>
      <w:r w:rsidRPr="00336A26">
        <w:rPr>
          <w:rFonts w:ascii="Arial" w:hAnsi="Arial" w:cs="Arial"/>
          <w:b w:val="0"/>
          <w:sz w:val="28"/>
          <w:szCs w:val="28"/>
        </w:rPr>
        <w:t xml:space="preserve"> should also make the supported person aware of the Disclosure</w:t>
      </w:r>
      <w:r>
        <w:rPr>
          <w:rFonts w:ascii="Arial" w:hAnsi="Arial" w:cs="Arial"/>
          <w:b w:val="0"/>
          <w:sz w:val="28"/>
          <w:szCs w:val="28"/>
        </w:rPr>
        <w:t xml:space="preserve"> </w:t>
      </w:r>
      <w:r w:rsidRPr="00336A26">
        <w:rPr>
          <w:rFonts w:ascii="Arial" w:hAnsi="Arial" w:cs="Arial"/>
          <w:b w:val="0"/>
          <w:sz w:val="28"/>
          <w:szCs w:val="28"/>
        </w:rPr>
        <w:t>Scotland helpline on 0870 609 6006 and Disclosure Scotland website</w:t>
      </w:r>
      <w:r>
        <w:rPr>
          <w:rFonts w:ascii="Arial" w:hAnsi="Arial" w:cs="Arial"/>
          <w:b w:val="0"/>
          <w:sz w:val="28"/>
          <w:szCs w:val="28"/>
        </w:rPr>
        <w:t xml:space="preserve"> </w:t>
      </w:r>
      <w:hyperlink r:id="rId12" w:history="1">
        <w:r w:rsidRPr="00350F47">
          <w:rPr>
            <w:rStyle w:val="Hyperlink"/>
            <w:rFonts w:ascii="Arial" w:hAnsi="Arial" w:cs="Arial"/>
            <w:b w:val="0"/>
            <w:sz w:val="28"/>
            <w:szCs w:val="28"/>
          </w:rPr>
          <w:t>www.disclosurescotland.co.uk</w:t>
        </w:r>
      </w:hyperlink>
    </w:p>
    <w:p w14:paraId="24446BAE" w14:textId="77777777" w:rsidR="00A434CE" w:rsidRDefault="00A434CE" w:rsidP="008D07A8">
      <w:pPr>
        <w:pStyle w:val="BodyTextIndent2"/>
        <w:tabs>
          <w:tab w:val="left" w:pos="709"/>
        </w:tabs>
        <w:ind w:left="720" w:hanging="11"/>
        <w:rPr>
          <w:rFonts w:ascii="Arial" w:hAnsi="Arial" w:cs="Arial"/>
          <w:b w:val="0"/>
          <w:sz w:val="28"/>
          <w:szCs w:val="28"/>
        </w:rPr>
      </w:pPr>
    </w:p>
    <w:p w14:paraId="6FE3B1F9" w14:textId="77777777" w:rsidR="00A434CE" w:rsidRPr="00274E1F" w:rsidRDefault="00A434CE" w:rsidP="008D07A8">
      <w:pPr>
        <w:pStyle w:val="BodyTextIndent2"/>
        <w:tabs>
          <w:tab w:val="left" w:pos="709"/>
        </w:tabs>
        <w:ind w:left="0" w:firstLine="0"/>
        <w:rPr>
          <w:rFonts w:ascii="Arial" w:hAnsi="Arial" w:cs="Arial"/>
          <w:sz w:val="28"/>
          <w:szCs w:val="28"/>
          <w:u w:val="single"/>
        </w:rPr>
      </w:pPr>
      <w:r w:rsidRPr="00FC2870">
        <w:rPr>
          <w:rFonts w:ascii="Arial" w:hAnsi="Arial" w:cs="Arial"/>
          <w:sz w:val="28"/>
          <w:szCs w:val="28"/>
        </w:rPr>
        <w:t>Tax and National Insurance</w:t>
      </w:r>
    </w:p>
    <w:p w14:paraId="0D2F8D67" w14:textId="77777777" w:rsidR="00A434CE" w:rsidRPr="00274E1F" w:rsidRDefault="00A434CE" w:rsidP="008D07A8">
      <w:pPr>
        <w:pStyle w:val="BodyTextIndent2"/>
        <w:tabs>
          <w:tab w:val="left" w:pos="709"/>
        </w:tabs>
        <w:ind w:left="0" w:firstLine="0"/>
        <w:rPr>
          <w:rFonts w:ascii="Arial" w:hAnsi="Arial" w:cs="Arial"/>
          <w:sz w:val="28"/>
          <w:szCs w:val="28"/>
        </w:rPr>
      </w:pPr>
    </w:p>
    <w:p w14:paraId="74506A47" w14:textId="77777777" w:rsidR="00A434CE" w:rsidRPr="00194A6D" w:rsidRDefault="00EF6594" w:rsidP="001929D7">
      <w:pPr>
        <w:pStyle w:val="BodyTextIndent2"/>
        <w:tabs>
          <w:tab w:val="left" w:pos="709"/>
        </w:tabs>
        <w:ind w:left="0" w:firstLine="0"/>
        <w:rPr>
          <w:rFonts w:ascii="Arial" w:hAnsi="Arial" w:cs="Arial"/>
          <w:b w:val="0"/>
          <w:sz w:val="28"/>
          <w:szCs w:val="28"/>
        </w:rPr>
      </w:pPr>
      <w:r>
        <w:rPr>
          <w:rFonts w:ascii="Arial" w:hAnsi="Arial" w:cs="Arial"/>
          <w:b w:val="0"/>
          <w:sz w:val="28"/>
          <w:szCs w:val="28"/>
        </w:rPr>
        <w:t xml:space="preserve">Argyll &amp; Bute HSCP recommends </w:t>
      </w:r>
      <w:r w:rsidR="00A434CE" w:rsidRPr="00194A6D">
        <w:rPr>
          <w:rFonts w:ascii="Arial" w:hAnsi="Arial" w:cs="Arial"/>
          <w:b w:val="0"/>
          <w:sz w:val="28"/>
          <w:szCs w:val="28"/>
        </w:rPr>
        <w:t xml:space="preserve">Personal Assistant payments should be made through a </w:t>
      </w:r>
      <w:r w:rsidR="00A434CE">
        <w:rPr>
          <w:rFonts w:ascii="Arial" w:hAnsi="Arial" w:cs="Arial"/>
          <w:b w:val="0"/>
          <w:sz w:val="28"/>
          <w:szCs w:val="28"/>
        </w:rPr>
        <w:t>payroll service or equivalent</w:t>
      </w:r>
      <w:r w:rsidR="00A434CE" w:rsidRPr="00194A6D">
        <w:rPr>
          <w:rFonts w:ascii="Arial" w:hAnsi="Arial" w:cs="Arial"/>
          <w:b w:val="0"/>
          <w:sz w:val="28"/>
          <w:szCs w:val="28"/>
        </w:rPr>
        <w:t xml:space="preserve">.  Financial accountability must be transparent at all times.  If </w:t>
      </w:r>
      <w:r w:rsidR="00A434CE">
        <w:rPr>
          <w:rFonts w:ascii="Arial" w:hAnsi="Arial" w:cs="Arial"/>
          <w:b w:val="0"/>
          <w:sz w:val="28"/>
          <w:szCs w:val="28"/>
        </w:rPr>
        <w:t>a Personal Assistant is employed</w:t>
      </w:r>
      <w:r w:rsidR="00A434CE" w:rsidRPr="00194A6D">
        <w:rPr>
          <w:rFonts w:ascii="Arial" w:hAnsi="Arial" w:cs="Arial"/>
          <w:b w:val="0"/>
          <w:sz w:val="28"/>
          <w:szCs w:val="28"/>
        </w:rPr>
        <w:t xml:space="preserve">, </w:t>
      </w:r>
      <w:r w:rsidR="00A434CE">
        <w:rPr>
          <w:rFonts w:ascii="Arial" w:hAnsi="Arial" w:cs="Arial"/>
          <w:b w:val="0"/>
          <w:sz w:val="28"/>
          <w:szCs w:val="28"/>
        </w:rPr>
        <w:t xml:space="preserve">the supported person </w:t>
      </w:r>
      <w:r w:rsidR="00A434CE" w:rsidRPr="00194A6D">
        <w:rPr>
          <w:rFonts w:ascii="Arial" w:hAnsi="Arial" w:cs="Arial"/>
          <w:b w:val="0"/>
          <w:sz w:val="28"/>
          <w:szCs w:val="28"/>
        </w:rPr>
        <w:t xml:space="preserve">will have to ensure that any Tax and National Insurance payments are made. </w:t>
      </w:r>
      <w:r w:rsidR="00A434CE">
        <w:rPr>
          <w:rFonts w:ascii="Arial" w:hAnsi="Arial" w:cs="Arial"/>
          <w:b w:val="0"/>
          <w:sz w:val="28"/>
          <w:szCs w:val="28"/>
        </w:rPr>
        <w:t>Payroll provision should evidence best value conditions.</w:t>
      </w:r>
      <w:r w:rsidR="00A434CE" w:rsidRPr="00194A6D">
        <w:rPr>
          <w:rFonts w:ascii="Arial" w:hAnsi="Arial" w:cs="Arial"/>
          <w:b w:val="0"/>
          <w:sz w:val="28"/>
          <w:szCs w:val="28"/>
        </w:rPr>
        <w:t xml:space="preserve"> </w:t>
      </w:r>
    </w:p>
    <w:p w14:paraId="4C0A1908" w14:textId="77777777" w:rsidR="001929D7" w:rsidRDefault="00A434CE" w:rsidP="001929D7">
      <w:pPr>
        <w:pStyle w:val="BodyTextIndent2"/>
        <w:tabs>
          <w:tab w:val="left" w:pos="709"/>
        </w:tabs>
        <w:ind w:left="720" w:hanging="11"/>
        <w:rPr>
          <w:rFonts w:ascii="Arial" w:hAnsi="Arial" w:cs="Arial"/>
          <w:b w:val="0"/>
          <w:sz w:val="28"/>
          <w:szCs w:val="28"/>
        </w:rPr>
      </w:pPr>
      <w:r>
        <w:rPr>
          <w:rFonts w:ascii="Arial" w:hAnsi="Arial" w:cs="Arial"/>
          <w:b w:val="0"/>
          <w:sz w:val="28"/>
          <w:szCs w:val="28"/>
        </w:rPr>
        <w:tab/>
      </w:r>
    </w:p>
    <w:p w14:paraId="3A6F2FD5" w14:textId="77777777" w:rsidR="00A434CE" w:rsidRPr="001929D7" w:rsidRDefault="00A434CE" w:rsidP="001929D7">
      <w:pPr>
        <w:pStyle w:val="BodyTextIndent2"/>
        <w:tabs>
          <w:tab w:val="left" w:pos="709"/>
        </w:tabs>
        <w:ind w:left="0" w:firstLine="0"/>
        <w:rPr>
          <w:rFonts w:ascii="Arial" w:hAnsi="Arial" w:cs="Arial"/>
          <w:b w:val="0"/>
          <w:sz w:val="28"/>
          <w:szCs w:val="28"/>
        </w:rPr>
      </w:pPr>
      <w:r w:rsidRPr="00FC2870">
        <w:rPr>
          <w:rFonts w:ascii="Arial" w:hAnsi="Arial" w:cs="Arial"/>
          <w:sz w:val="28"/>
          <w:szCs w:val="28"/>
        </w:rPr>
        <w:lastRenderedPageBreak/>
        <w:t>Insurance</w:t>
      </w:r>
    </w:p>
    <w:p w14:paraId="568AD5BF" w14:textId="77777777" w:rsidR="00A434CE" w:rsidRPr="00274E1F" w:rsidRDefault="00A434CE" w:rsidP="008D07A8">
      <w:pPr>
        <w:pStyle w:val="BodyTextIndent2"/>
        <w:tabs>
          <w:tab w:val="left" w:pos="709"/>
        </w:tabs>
        <w:ind w:left="0" w:hanging="540"/>
        <w:rPr>
          <w:rFonts w:ascii="Arial" w:hAnsi="Arial" w:cs="Arial"/>
          <w:sz w:val="28"/>
          <w:szCs w:val="28"/>
        </w:rPr>
      </w:pPr>
    </w:p>
    <w:p w14:paraId="2736D249" w14:textId="77777777" w:rsidR="00A434CE" w:rsidRPr="00194A6D" w:rsidRDefault="00A434CE" w:rsidP="001929D7">
      <w:pPr>
        <w:pStyle w:val="BodyTextIndent2"/>
        <w:tabs>
          <w:tab w:val="left" w:pos="709"/>
        </w:tabs>
        <w:ind w:left="0" w:firstLine="0"/>
        <w:rPr>
          <w:rFonts w:ascii="Arial" w:hAnsi="Arial" w:cs="Arial"/>
          <w:b w:val="0"/>
          <w:sz w:val="28"/>
          <w:szCs w:val="28"/>
        </w:rPr>
      </w:pPr>
      <w:r w:rsidRPr="00194A6D">
        <w:rPr>
          <w:rFonts w:ascii="Arial" w:hAnsi="Arial" w:cs="Arial"/>
          <w:b w:val="0"/>
          <w:sz w:val="28"/>
          <w:szCs w:val="28"/>
        </w:rPr>
        <w:t xml:space="preserve">As an employer, </w:t>
      </w:r>
      <w:r>
        <w:rPr>
          <w:rFonts w:ascii="Arial" w:hAnsi="Arial" w:cs="Arial"/>
          <w:b w:val="0"/>
          <w:sz w:val="28"/>
          <w:szCs w:val="28"/>
        </w:rPr>
        <w:t>the supported person is</w:t>
      </w:r>
      <w:r w:rsidRPr="00194A6D">
        <w:rPr>
          <w:rFonts w:ascii="Arial" w:hAnsi="Arial" w:cs="Arial"/>
          <w:b w:val="0"/>
          <w:sz w:val="28"/>
          <w:szCs w:val="28"/>
        </w:rPr>
        <w:t xml:space="preserve"> obliged to take out Employer’s</w:t>
      </w:r>
      <w:r>
        <w:rPr>
          <w:rFonts w:ascii="Arial" w:hAnsi="Arial" w:cs="Arial"/>
          <w:b w:val="0"/>
          <w:sz w:val="28"/>
          <w:szCs w:val="28"/>
        </w:rPr>
        <w:t xml:space="preserve"> Liability</w:t>
      </w:r>
      <w:r w:rsidRPr="00194A6D">
        <w:rPr>
          <w:rFonts w:ascii="Arial" w:hAnsi="Arial" w:cs="Arial"/>
          <w:b w:val="0"/>
          <w:sz w:val="28"/>
          <w:szCs w:val="28"/>
        </w:rPr>
        <w:t xml:space="preserve"> Insurance. </w:t>
      </w:r>
      <w:r>
        <w:rPr>
          <w:rFonts w:ascii="Arial" w:hAnsi="Arial" w:cs="Arial"/>
          <w:b w:val="0"/>
          <w:sz w:val="28"/>
          <w:szCs w:val="28"/>
        </w:rPr>
        <w:t xml:space="preserve">The supported person </w:t>
      </w:r>
      <w:r w:rsidRPr="00194A6D">
        <w:rPr>
          <w:rFonts w:ascii="Arial" w:hAnsi="Arial" w:cs="Arial"/>
          <w:b w:val="0"/>
          <w:sz w:val="28"/>
          <w:szCs w:val="28"/>
        </w:rPr>
        <w:t>must adv</w:t>
      </w:r>
      <w:r>
        <w:rPr>
          <w:rFonts w:ascii="Arial" w:hAnsi="Arial" w:cs="Arial"/>
          <w:b w:val="0"/>
          <w:sz w:val="28"/>
          <w:szCs w:val="28"/>
        </w:rPr>
        <w:t xml:space="preserve">ise Personal Assistants this is </w:t>
      </w:r>
      <w:r w:rsidRPr="00194A6D">
        <w:rPr>
          <w:rFonts w:ascii="Arial" w:hAnsi="Arial" w:cs="Arial"/>
          <w:b w:val="0"/>
          <w:sz w:val="28"/>
          <w:szCs w:val="28"/>
        </w:rPr>
        <w:t xml:space="preserve">in place and display </w:t>
      </w:r>
      <w:r>
        <w:rPr>
          <w:rFonts w:ascii="Arial" w:hAnsi="Arial" w:cs="Arial"/>
          <w:b w:val="0"/>
          <w:sz w:val="28"/>
          <w:szCs w:val="28"/>
        </w:rPr>
        <w:t>the</w:t>
      </w:r>
      <w:r w:rsidRPr="00194A6D">
        <w:rPr>
          <w:rFonts w:ascii="Arial" w:hAnsi="Arial" w:cs="Arial"/>
          <w:b w:val="0"/>
          <w:sz w:val="28"/>
          <w:szCs w:val="28"/>
        </w:rPr>
        <w:t xml:space="preserve"> certificate for them to view. Personal</w:t>
      </w:r>
      <w:r>
        <w:rPr>
          <w:rFonts w:ascii="Arial" w:hAnsi="Arial" w:cs="Arial"/>
          <w:b w:val="0"/>
          <w:sz w:val="28"/>
          <w:szCs w:val="28"/>
        </w:rPr>
        <w:t xml:space="preserve"> </w:t>
      </w:r>
      <w:r w:rsidRPr="00194A6D">
        <w:rPr>
          <w:rFonts w:ascii="Arial" w:hAnsi="Arial" w:cs="Arial"/>
          <w:b w:val="0"/>
          <w:sz w:val="28"/>
          <w:szCs w:val="28"/>
        </w:rPr>
        <w:t>Assistants may wish to arrange their own additional insurance cover.</w:t>
      </w:r>
    </w:p>
    <w:p w14:paraId="7D2E0273" w14:textId="77777777" w:rsidR="00A434CE" w:rsidRPr="00274E1F" w:rsidRDefault="00A434CE" w:rsidP="008D07A8">
      <w:pPr>
        <w:pStyle w:val="BodyTextIndent2"/>
        <w:tabs>
          <w:tab w:val="left" w:pos="709"/>
        </w:tabs>
        <w:ind w:left="0" w:hanging="540"/>
        <w:outlineLvl w:val="0"/>
        <w:rPr>
          <w:rFonts w:ascii="Arial" w:hAnsi="Arial" w:cs="Arial"/>
          <w:sz w:val="28"/>
          <w:szCs w:val="28"/>
        </w:rPr>
      </w:pPr>
    </w:p>
    <w:p w14:paraId="6920DE00" w14:textId="77777777" w:rsidR="00A434CE" w:rsidRPr="00C83B3B" w:rsidRDefault="00A434CE" w:rsidP="008D07A8">
      <w:pPr>
        <w:pStyle w:val="BodyTextIndent2"/>
        <w:tabs>
          <w:tab w:val="left" w:pos="709"/>
        </w:tabs>
        <w:ind w:left="0" w:firstLine="0"/>
        <w:outlineLvl w:val="0"/>
        <w:rPr>
          <w:rFonts w:ascii="Arial" w:hAnsi="Arial" w:cs="Arial"/>
          <w:sz w:val="28"/>
          <w:szCs w:val="28"/>
        </w:rPr>
      </w:pPr>
      <w:r w:rsidRPr="00FC2870">
        <w:rPr>
          <w:rFonts w:ascii="Arial" w:hAnsi="Arial" w:cs="Arial"/>
          <w:sz w:val="28"/>
          <w:szCs w:val="28"/>
        </w:rPr>
        <w:t>Contract of Employment</w:t>
      </w:r>
    </w:p>
    <w:p w14:paraId="2CF19951" w14:textId="77777777" w:rsidR="00A434CE" w:rsidRPr="00C83B3B" w:rsidRDefault="00A434CE" w:rsidP="008D07A8">
      <w:pPr>
        <w:pStyle w:val="BodyTextIndent2"/>
        <w:tabs>
          <w:tab w:val="left" w:pos="709"/>
        </w:tabs>
        <w:ind w:left="0" w:hanging="540"/>
        <w:rPr>
          <w:u w:val="single"/>
        </w:rPr>
      </w:pPr>
    </w:p>
    <w:p w14:paraId="4B9380CE" w14:textId="77777777" w:rsidR="00A434CE" w:rsidRDefault="00A434CE" w:rsidP="001929D7">
      <w:pPr>
        <w:pStyle w:val="BodyTextIndent2"/>
        <w:tabs>
          <w:tab w:val="left" w:pos="709"/>
        </w:tabs>
        <w:ind w:left="0" w:firstLine="0"/>
        <w:rPr>
          <w:rFonts w:ascii="Arial" w:hAnsi="Arial" w:cs="Arial"/>
          <w:b w:val="0"/>
          <w:sz w:val="28"/>
          <w:szCs w:val="28"/>
        </w:rPr>
      </w:pPr>
      <w:r w:rsidRPr="00C83B3B">
        <w:rPr>
          <w:rFonts w:ascii="Arial" w:hAnsi="Arial" w:cs="Arial"/>
          <w:b w:val="0"/>
          <w:sz w:val="28"/>
          <w:szCs w:val="28"/>
        </w:rPr>
        <w:t xml:space="preserve">There are Conditions of Service which are intended as guidelines for </w:t>
      </w:r>
      <w:r>
        <w:rPr>
          <w:rFonts w:ascii="Arial" w:hAnsi="Arial" w:cs="Arial"/>
          <w:b w:val="0"/>
          <w:sz w:val="28"/>
          <w:szCs w:val="28"/>
        </w:rPr>
        <w:t>the supported person</w:t>
      </w:r>
      <w:r w:rsidRPr="00C83B3B">
        <w:rPr>
          <w:rFonts w:ascii="Arial" w:hAnsi="Arial" w:cs="Arial"/>
          <w:b w:val="0"/>
          <w:sz w:val="28"/>
          <w:szCs w:val="28"/>
        </w:rPr>
        <w:t xml:space="preserve"> when employing their own staff.  Some of the Conditions of Service are legal requirements.</w:t>
      </w:r>
    </w:p>
    <w:p w14:paraId="74C14A81" w14:textId="77777777" w:rsidR="00A434CE" w:rsidRDefault="00A434CE" w:rsidP="008D07A8">
      <w:pPr>
        <w:pStyle w:val="BodyTextIndent2"/>
        <w:tabs>
          <w:tab w:val="left" w:pos="709"/>
        </w:tabs>
        <w:ind w:left="720" w:hanging="540"/>
        <w:rPr>
          <w:rFonts w:ascii="Arial" w:hAnsi="Arial" w:cs="Arial"/>
          <w:b w:val="0"/>
          <w:sz w:val="28"/>
          <w:szCs w:val="28"/>
        </w:rPr>
      </w:pPr>
      <w:r>
        <w:rPr>
          <w:rFonts w:ascii="Arial" w:hAnsi="Arial" w:cs="Arial"/>
          <w:b w:val="0"/>
          <w:sz w:val="28"/>
          <w:szCs w:val="28"/>
        </w:rPr>
        <w:tab/>
      </w:r>
    </w:p>
    <w:p w14:paraId="365437BE" w14:textId="77777777" w:rsidR="00011D18" w:rsidRDefault="00A434CE" w:rsidP="001929D7">
      <w:pPr>
        <w:pStyle w:val="BodyTextIndent2"/>
        <w:tabs>
          <w:tab w:val="left" w:pos="709"/>
        </w:tabs>
        <w:ind w:left="0" w:firstLine="0"/>
        <w:rPr>
          <w:rFonts w:ascii="Arial" w:hAnsi="Arial" w:cs="Arial"/>
          <w:b w:val="0"/>
          <w:sz w:val="28"/>
          <w:szCs w:val="28"/>
        </w:rPr>
      </w:pPr>
      <w:r>
        <w:rPr>
          <w:rFonts w:ascii="Arial" w:hAnsi="Arial" w:cs="Arial"/>
          <w:b w:val="0"/>
          <w:sz w:val="28"/>
          <w:szCs w:val="28"/>
        </w:rPr>
        <w:t>There are independent services that can adv</w:t>
      </w:r>
      <w:r w:rsidR="00EF6594">
        <w:rPr>
          <w:rFonts w:ascii="Arial" w:hAnsi="Arial" w:cs="Arial"/>
          <w:b w:val="0"/>
          <w:sz w:val="28"/>
          <w:szCs w:val="28"/>
        </w:rPr>
        <w:t>ise with contractual agreement</w:t>
      </w:r>
      <w:r w:rsidR="002F6E06">
        <w:rPr>
          <w:rFonts w:ascii="Arial" w:hAnsi="Arial" w:cs="Arial"/>
          <w:b w:val="0"/>
          <w:sz w:val="28"/>
          <w:szCs w:val="28"/>
        </w:rPr>
        <w:t>s, the allocated worker or the HSCP’s self-directed support o</w:t>
      </w:r>
      <w:r w:rsidR="00EF6594">
        <w:rPr>
          <w:rFonts w:ascii="Arial" w:hAnsi="Arial" w:cs="Arial"/>
          <w:b w:val="0"/>
          <w:sz w:val="28"/>
          <w:szCs w:val="28"/>
        </w:rPr>
        <w:t xml:space="preserve">fficer can provide information on services available. </w:t>
      </w:r>
    </w:p>
    <w:p w14:paraId="57EB37AF" w14:textId="77777777" w:rsidR="00BA27EF" w:rsidRDefault="00011D18" w:rsidP="001929D7">
      <w:pPr>
        <w:pStyle w:val="BodyTextIndent2"/>
        <w:tabs>
          <w:tab w:val="left" w:pos="709"/>
        </w:tabs>
        <w:ind w:left="0" w:firstLine="0"/>
        <w:rPr>
          <w:rFonts w:ascii="Arial" w:hAnsi="Arial" w:cs="Arial"/>
          <w:b w:val="0"/>
          <w:sz w:val="28"/>
          <w:szCs w:val="28"/>
        </w:rPr>
      </w:pPr>
      <w:hyperlink r:id="rId13" w:history="1">
        <w:r w:rsidRPr="00011D18">
          <w:rPr>
            <w:rStyle w:val="Hyperlink"/>
            <w:rFonts w:ascii="Arial" w:hAnsi="Arial" w:cs="Arial"/>
            <w:b w:val="0"/>
            <w:sz w:val="28"/>
            <w:szCs w:val="28"/>
          </w:rPr>
          <w:t>Resources &amp; Training – PA Network Scotland</w:t>
        </w:r>
      </w:hyperlink>
    </w:p>
    <w:p w14:paraId="75C40F3C" w14:textId="77777777" w:rsidR="00011D18" w:rsidRDefault="00011D18" w:rsidP="001929D7">
      <w:pPr>
        <w:pStyle w:val="BodyTextIndent2"/>
        <w:tabs>
          <w:tab w:val="left" w:pos="709"/>
        </w:tabs>
        <w:ind w:left="0" w:firstLine="0"/>
        <w:rPr>
          <w:rFonts w:ascii="Arial" w:hAnsi="Arial" w:cs="Arial"/>
          <w:b w:val="0"/>
          <w:sz w:val="28"/>
          <w:szCs w:val="28"/>
        </w:rPr>
      </w:pPr>
    </w:p>
    <w:p w14:paraId="7D8968C1" w14:textId="77777777" w:rsidR="00DD48F8" w:rsidRDefault="00DD48F8" w:rsidP="001929D7">
      <w:pPr>
        <w:pStyle w:val="BodyTextIndent2"/>
        <w:tabs>
          <w:tab w:val="left" w:pos="709"/>
        </w:tabs>
        <w:ind w:left="0" w:firstLine="0"/>
        <w:rPr>
          <w:rFonts w:ascii="Arial" w:hAnsi="Arial" w:cs="Arial"/>
          <w:sz w:val="28"/>
          <w:szCs w:val="28"/>
        </w:rPr>
      </w:pPr>
    </w:p>
    <w:p w14:paraId="1B84ACFA" w14:textId="77777777" w:rsidR="00DD48F8" w:rsidRDefault="00DD48F8" w:rsidP="001929D7">
      <w:pPr>
        <w:pStyle w:val="BodyTextIndent2"/>
        <w:tabs>
          <w:tab w:val="left" w:pos="709"/>
        </w:tabs>
        <w:ind w:left="0" w:firstLine="0"/>
        <w:rPr>
          <w:rFonts w:ascii="Arial" w:hAnsi="Arial" w:cs="Arial"/>
          <w:sz w:val="28"/>
          <w:szCs w:val="28"/>
        </w:rPr>
      </w:pPr>
    </w:p>
    <w:p w14:paraId="4BECA5D9" w14:textId="77777777" w:rsidR="00A434CE" w:rsidRPr="00C83B3B" w:rsidRDefault="001929D7" w:rsidP="001929D7">
      <w:pPr>
        <w:pStyle w:val="BodyTextIndent2"/>
        <w:tabs>
          <w:tab w:val="left" w:pos="709"/>
        </w:tabs>
        <w:ind w:left="0" w:firstLine="0"/>
        <w:rPr>
          <w:rFonts w:ascii="Arial" w:hAnsi="Arial" w:cs="Arial"/>
          <w:sz w:val="28"/>
          <w:szCs w:val="28"/>
          <w:u w:val="single"/>
        </w:rPr>
      </w:pPr>
      <w:r>
        <w:rPr>
          <w:rFonts w:ascii="Arial" w:hAnsi="Arial" w:cs="Arial"/>
          <w:sz w:val="28"/>
          <w:szCs w:val="28"/>
        </w:rPr>
        <w:t>6.</w:t>
      </w:r>
      <w:r>
        <w:rPr>
          <w:rFonts w:ascii="Arial" w:hAnsi="Arial" w:cs="Arial"/>
          <w:sz w:val="28"/>
          <w:szCs w:val="28"/>
        </w:rPr>
        <w:tab/>
      </w:r>
      <w:r w:rsidR="00A434CE" w:rsidRPr="00C83B3B">
        <w:rPr>
          <w:rFonts w:ascii="Arial" w:hAnsi="Arial" w:cs="Arial"/>
          <w:sz w:val="28"/>
          <w:szCs w:val="28"/>
        </w:rPr>
        <w:t>PAYMENT OF STAFF</w:t>
      </w:r>
    </w:p>
    <w:p w14:paraId="50A3440E" w14:textId="77777777" w:rsidR="00A434CE" w:rsidRPr="00C83B3B" w:rsidRDefault="00A434CE" w:rsidP="008D07A8">
      <w:pPr>
        <w:pStyle w:val="BodyTextIndent2"/>
        <w:tabs>
          <w:tab w:val="left" w:pos="709"/>
        </w:tabs>
        <w:ind w:left="0" w:firstLine="0"/>
        <w:rPr>
          <w:rFonts w:ascii="Arial" w:hAnsi="Arial" w:cs="Arial"/>
          <w:sz w:val="28"/>
          <w:szCs w:val="28"/>
        </w:rPr>
      </w:pPr>
      <w:r w:rsidRPr="00C83B3B">
        <w:rPr>
          <w:rFonts w:ascii="Arial" w:hAnsi="Arial" w:cs="Arial"/>
          <w:sz w:val="28"/>
          <w:szCs w:val="28"/>
        </w:rPr>
        <w:tab/>
      </w:r>
    </w:p>
    <w:p w14:paraId="2276BF34" w14:textId="77777777" w:rsidR="00A434CE" w:rsidRPr="00C83B3B" w:rsidRDefault="00A434CE" w:rsidP="008D07A8">
      <w:pPr>
        <w:pStyle w:val="BodyTextIndent2"/>
        <w:tabs>
          <w:tab w:val="left" w:pos="709"/>
        </w:tabs>
        <w:ind w:left="0" w:firstLine="0"/>
        <w:rPr>
          <w:rFonts w:ascii="Arial" w:hAnsi="Arial" w:cs="Arial"/>
          <w:i/>
          <w:sz w:val="28"/>
          <w:szCs w:val="28"/>
        </w:rPr>
      </w:pPr>
      <w:r w:rsidRPr="00FC2870">
        <w:rPr>
          <w:rFonts w:ascii="Arial" w:hAnsi="Arial" w:cs="Arial"/>
          <w:sz w:val="28"/>
          <w:szCs w:val="28"/>
        </w:rPr>
        <w:t>Hourly Rate</w:t>
      </w:r>
    </w:p>
    <w:p w14:paraId="4091F9DE" w14:textId="77777777" w:rsidR="00A434CE" w:rsidRPr="00C83B3B" w:rsidRDefault="00A434CE" w:rsidP="008D07A8">
      <w:pPr>
        <w:pStyle w:val="BodyTextIndent2"/>
        <w:tabs>
          <w:tab w:val="left" w:pos="709"/>
        </w:tabs>
        <w:ind w:left="0" w:firstLine="0"/>
        <w:rPr>
          <w:rFonts w:ascii="Arial" w:hAnsi="Arial" w:cs="Arial"/>
          <w:sz w:val="28"/>
          <w:szCs w:val="28"/>
        </w:rPr>
      </w:pPr>
    </w:p>
    <w:p w14:paraId="3B2B9A88" w14:textId="77777777" w:rsidR="00A434CE" w:rsidRPr="00C83B3B" w:rsidRDefault="00A434CE" w:rsidP="001929D7">
      <w:pPr>
        <w:pStyle w:val="BodyTextIndent2"/>
        <w:ind w:left="0" w:firstLine="0"/>
        <w:outlineLvl w:val="0"/>
        <w:rPr>
          <w:rFonts w:ascii="Arial" w:hAnsi="Arial" w:cs="Arial"/>
          <w:b w:val="0"/>
          <w:sz w:val="28"/>
          <w:szCs w:val="28"/>
        </w:rPr>
      </w:pPr>
      <w:r w:rsidRPr="00C83B3B">
        <w:rPr>
          <w:rFonts w:ascii="Arial" w:hAnsi="Arial" w:cs="Arial"/>
          <w:b w:val="0"/>
          <w:sz w:val="28"/>
          <w:szCs w:val="28"/>
        </w:rPr>
        <w:t>The full allowance</w:t>
      </w:r>
      <w:r w:rsidR="00BA27EF">
        <w:rPr>
          <w:rFonts w:ascii="Arial" w:hAnsi="Arial" w:cs="Arial"/>
          <w:b w:val="0"/>
          <w:sz w:val="28"/>
          <w:szCs w:val="28"/>
        </w:rPr>
        <w:t xml:space="preserve"> for employing a Personal Assistant</w:t>
      </w:r>
      <w:r w:rsidRPr="00C83B3B">
        <w:rPr>
          <w:rFonts w:ascii="Arial" w:hAnsi="Arial" w:cs="Arial"/>
          <w:b w:val="0"/>
          <w:sz w:val="28"/>
          <w:szCs w:val="28"/>
        </w:rPr>
        <w:t xml:space="preserve"> is </w:t>
      </w:r>
      <w:r w:rsidR="00905655">
        <w:rPr>
          <w:rFonts w:ascii="Arial" w:hAnsi="Arial" w:cs="Arial"/>
          <w:b w:val="0"/>
          <w:sz w:val="28"/>
          <w:szCs w:val="28"/>
        </w:rPr>
        <w:t>£17.04</w:t>
      </w:r>
      <w:r w:rsidRPr="00C83B3B">
        <w:rPr>
          <w:rFonts w:ascii="Arial" w:hAnsi="Arial" w:cs="Arial"/>
          <w:b w:val="0"/>
          <w:sz w:val="28"/>
          <w:szCs w:val="28"/>
        </w:rPr>
        <w:t xml:space="preserve"> per</w:t>
      </w:r>
      <w:r w:rsidR="001929D7">
        <w:rPr>
          <w:rFonts w:ascii="Arial" w:hAnsi="Arial" w:cs="Arial"/>
          <w:b w:val="0"/>
          <w:sz w:val="28"/>
          <w:szCs w:val="28"/>
        </w:rPr>
        <w:t xml:space="preserve"> hour</w:t>
      </w:r>
      <w:r w:rsidR="00E479CE">
        <w:rPr>
          <w:rFonts w:ascii="Arial" w:hAnsi="Arial" w:cs="Arial"/>
          <w:b w:val="0"/>
          <w:sz w:val="28"/>
          <w:szCs w:val="28"/>
        </w:rPr>
        <w:t>, this is a Gross payment</w:t>
      </w:r>
      <w:r w:rsidR="001929D7">
        <w:rPr>
          <w:rFonts w:ascii="Arial" w:hAnsi="Arial" w:cs="Arial"/>
          <w:b w:val="0"/>
          <w:sz w:val="28"/>
          <w:szCs w:val="28"/>
        </w:rPr>
        <w:t xml:space="preserve">.  </w:t>
      </w:r>
      <w:r w:rsidRPr="00C83B3B">
        <w:rPr>
          <w:rFonts w:ascii="Arial" w:hAnsi="Arial" w:cs="Arial"/>
          <w:b w:val="0"/>
          <w:sz w:val="28"/>
          <w:szCs w:val="28"/>
        </w:rPr>
        <w:t>This</w:t>
      </w:r>
      <w:r w:rsidR="00BA27EF">
        <w:rPr>
          <w:rFonts w:ascii="Arial" w:hAnsi="Arial" w:cs="Arial"/>
          <w:b w:val="0"/>
          <w:sz w:val="28"/>
          <w:szCs w:val="28"/>
        </w:rPr>
        <w:t xml:space="preserve"> payment</w:t>
      </w:r>
      <w:r w:rsidRPr="00C83B3B">
        <w:rPr>
          <w:rFonts w:ascii="Arial" w:hAnsi="Arial" w:cs="Arial"/>
          <w:b w:val="0"/>
          <w:sz w:val="28"/>
          <w:szCs w:val="28"/>
        </w:rPr>
        <w:t xml:space="preserve"> includes enough money to pay </w:t>
      </w:r>
      <w:r w:rsidR="00BA27EF">
        <w:rPr>
          <w:rFonts w:ascii="Arial" w:hAnsi="Arial" w:cs="Arial"/>
          <w:b w:val="0"/>
          <w:sz w:val="28"/>
          <w:szCs w:val="28"/>
        </w:rPr>
        <w:t xml:space="preserve">the personal assistants hourly/weekly/monthly wage (based on the National Living Wage Scotland), </w:t>
      </w:r>
      <w:r w:rsidR="00BA27EF" w:rsidRPr="00C83B3B">
        <w:rPr>
          <w:rFonts w:ascii="Arial" w:hAnsi="Arial" w:cs="Arial"/>
          <w:b w:val="0"/>
          <w:sz w:val="28"/>
          <w:szCs w:val="28"/>
        </w:rPr>
        <w:t>employer’s</w:t>
      </w:r>
      <w:r w:rsidRPr="00C83B3B">
        <w:rPr>
          <w:rFonts w:ascii="Arial" w:hAnsi="Arial" w:cs="Arial"/>
          <w:b w:val="0"/>
          <w:sz w:val="28"/>
          <w:szCs w:val="28"/>
        </w:rPr>
        <w:t xml:space="preserve"> national insurance contributions, PAYE for each personal assistant, payroll costs and a contingency amount.</w:t>
      </w:r>
    </w:p>
    <w:p w14:paraId="12D427EE" w14:textId="77777777" w:rsidR="00A434CE" w:rsidRPr="00C83B3B" w:rsidRDefault="00A434CE" w:rsidP="001929D7">
      <w:pPr>
        <w:pStyle w:val="BodyTextIndent2"/>
        <w:ind w:left="0" w:firstLine="0"/>
        <w:outlineLvl w:val="0"/>
        <w:rPr>
          <w:rFonts w:ascii="Arial" w:hAnsi="Arial" w:cs="Arial"/>
          <w:sz w:val="28"/>
          <w:szCs w:val="28"/>
        </w:rPr>
      </w:pPr>
    </w:p>
    <w:p w14:paraId="700C84BD" w14:textId="77777777" w:rsidR="00A434CE" w:rsidRPr="001929D7" w:rsidRDefault="00A434CE" w:rsidP="001929D7">
      <w:pPr>
        <w:pStyle w:val="BodyTextIndent2"/>
        <w:ind w:left="0" w:firstLine="0"/>
        <w:outlineLvl w:val="0"/>
        <w:rPr>
          <w:rFonts w:ascii="Arial" w:hAnsi="Arial" w:cs="Arial"/>
          <w:sz w:val="28"/>
          <w:szCs w:val="28"/>
        </w:rPr>
      </w:pPr>
      <w:r w:rsidRPr="00E479CE">
        <w:rPr>
          <w:rFonts w:ascii="Arial" w:hAnsi="Arial" w:cs="Arial"/>
          <w:sz w:val="28"/>
          <w:szCs w:val="28"/>
          <w:highlight w:val="yellow"/>
        </w:rPr>
        <w:t xml:space="preserve">N.B. the above rate of </w:t>
      </w:r>
      <w:r w:rsidR="00905655" w:rsidRPr="00E479CE">
        <w:rPr>
          <w:rFonts w:ascii="Arial" w:hAnsi="Arial" w:cs="Arial"/>
          <w:sz w:val="28"/>
          <w:szCs w:val="28"/>
          <w:highlight w:val="yellow"/>
        </w:rPr>
        <w:t>£17.04</w:t>
      </w:r>
      <w:r w:rsidR="00EF6594" w:rsidRPr="00E479CE">
        <w:rPr>
          <w:rFonts w:ascii="Arial" w:hAnsi="Arial" w:cs="Arial"/>
          <w:sz w:val="28"/>
          <w:szCs w:val="28"/>
          <w:highlight w:val="yellow"/>
        </w:rPr>
        <w:t xml:space="preserve"> should not be paid to the</w:t>
      </w:r>
      <w:r w:rsidRPr="00E479CE">
        <w:rPr>
          <w:rFonts w:ascii="Arial" w:hAnsi="Arial" w:cs="Arial"/>
          <w:sz w:val="28"/>
          <w:szCs w:val="28"/>
          <w:highlight w:val="yellow"/>
        </w:rPr>
        <w:t xml:space="preserve"> Personal Assistant unless further personal monies are added from the supported person’s own funds to meet the additional cost.</w:t>
      </w:r>
      <w:r w:rsidR="00E479CE" w:rsidRPr="00E479CE">
        <w:rPr>
          <w:rFonts w:ascii="Arial" w:hAnsi="Arial" w:cs="Arial"/>
          <w:sz w:val="28"/>
          <w:szCs w:val="28"/>
          <w:highlight w:val="yellow"/>
        </w:rPr>
        <w:t xml:space="preserve"> This is referred to as a Top Up.</w:t>
      </w:r>
      <w:r w:rsidR="00E479CE">
        <w:rPr>
          <w:rFonts w:ascii="Arial" w:hAnsi="Arial" w:cs="Arial"/>
          <w:sz w:val="28"/>
          <w:szCs w:val="28"/>
        </w:rPr>
        <w:t xml:space="preserve"> </w:t>
      </w:r>
    </w:p>
    <w:p w14:paraId="2B4D381A" w14:textId="77777777" w:rsidR="00A434CE" w:rsidRPr="00C83B3B" w:rsidRDefault="00A434CE" w:rsidP="001929D7">
      <w:pPr>
        <w:pStyle w:val="BodyTextIndent2"/>
        <w:ind w:left="0" w:firstLine="0"/>
        <w:outlineLvl w:val="0"/>
        <w:rPr>
          <w:rFonts w:ascii="Arial" w:hAnsi="Arial" w:cs="Arial"/>
          <w:sz w:val="28"/>
          <w:szCs w:val="28"/>
          <w:u w:val="single"/>
        </w:rPr>
      </w:pPr>
    </w:p>
    <w:p w14:paraId="4C6E1795" w14:textId="77777777" w:rsidR="00A434CE" w:rsidRDefault="00A434CE" w:rsidP="001929D7">
      <w:pPr>
        <w:pStyle w:val="BodyTextIndent2"/>
        <w:ind w:left="0" w:firstLine="0"/>
        <w:outlineLvl w:val="0"/>
        <w:rPr>
          <w:rFonts w:ascii="Arial" w:hAnsi="Arial" w:cs="Arial"/>
          <w:b w:val="0"/>
          <w:sz w:val="28"/>
          <w:szCs w:val="28"/>
        </w:rPr>
      </w:pPr>
      <w:r w:rsidRPr="00C83B3B">
        <w:rPr>
          <w:rFonts w:ascii="Arial" w:hAnsi="Arial" w:cs="Arial"/>
          <w:b w:val="0"/>
          <w:sz w:val="28"/>
          <w:szCs w:val="28"/>
        </w:rPr>
        <w:t xml:space="preserve">Any other employment benefit that </w:t>
      </w:r>
      <w:r w:rsidR="001929D7">
        <w:rPr>
          <w:rFonts w:ascii="Arial" w:hAnsi="Arial" w:cs="Arial"/>
          <w:b w:val="0"/>
          <w:sz w:val="28"/>
          <w:szCs w:val="28"/>
        </w:rPr>
        <w:t xml:space="preserve">may be agreed with the </w:t>
      </w:r>
      <w:r w:rsidRPr="00C83B3B">
        <w:rPr>
          <w:rFonts w:ascii="Arial" w:hAnsi="Arial" w:cs="Arial"/>
          <w:b w:val="0"/>
          <w:sz w:val="28"/>
          <w:szCs w:val="28"/>
        </w:rPr>
        <w:t>Personal Assis</w:t>
      </w:r>
      <w:r>
        <w:rPr>
          <w:rFonts w:ascii="Arial" w:hAnsi="Arial" w:cs="Arial"/>
          <w:b w:val="0"/>
          <w:sz w:val="28"/>
          <w:szCs w:val="28"/>
        </w:rPr>
        <w:t xml:space="preserve">tant must come out of the </w:t>
      </w:r>
      <w:r w:rsidR="00905655">
        <w:rPr>
          <w:rFonts w:ascii="Arial" w:hAnsi="Arial" w:cs="Arial"/>
          <w:b w:val="0"/>
          <w:sz w:val="28"/>
          <w:szCs w:val="28"/>
        </w:rPr>
        <w:t>£17.04</w:t>
      </w:r>
      <w:r w:rsidRPr="00C83B3B">
        <w:rPr>
          <w:rFonts w:ascii="Arial" w:hAnsi="Arial" w:cs="Arial"/>
          <w:b w:val="0"/>
          <w:sz w:val="28"/>
          <w:szCs w:val="28"/>
        </w:rPr>
        <w:t xml:space="preserve">, unless the </w:t>
      </w:r>
      <w:r>
        <w:rPr>
          <w:rFonts w:ascii="Arial" w:hAnsi="Arial" w:cs="Arial"/>
          <w:b w:val="0"/>
          <w:sz w:val="28"/>
          <w:szCs w:val="28"/>
        </w:rPr>
        <w:t>supported person</w:t>
      </w:r>
      <w:r w:rsidRPr="00C83B3B">
        <w:rPr>
          <w:rFonts w:ascii="Arial" w:hAnsi="Arial" w:cs="Arial"/>
          <w:b w:val="0"/>
          <w:sz w:val="28"/>
          <w:szCs w:val="28"/>
        </w:rPr>
        <w:t xml:space="preserve"> is willing/able to contribute additional funds.</w:t>
      </w:r>
    </w:p>
    <w:p w14:paraId="368B9CAD" w14:textId="77777777" w:rsidR="00A434CE" w:rsidRDefault="00A434CE" w:rsidP="008D07A8">
      <w:pPr>
        <w:pStyle w:val="BodyTextIndent2"/>
        <w:tabs>
          <w:tab w:val="left" w:pos="709"/>
        </w:tabs>
        <w:ind w:left="720" w:hanging="1260"/>
        <w:outlineLvl w:val="0"/>
        <w:rPr>
          <w:rFonts w:ascii="Arial" w:hAnsi="Arial" w:cs="Arial"/>
          <w:b w:val="0"/>
          <w:sz w:val="28"/>
          <w:szCs w:val="28"/>
        </w:rPr>
      </w:pPr>
    </w:p>
    <w:p w14:paraId="250661C1" w14:textId="77777777" w:rsidR="00A434CE" w:rsidRPr="00346BDC" w:rsidRDefault="00A434CE" w:rsidP="001929D7">
      <w:pPr>
        <w:pStyle w:val="BodyTextIndent2"/>
        <w:tabs>
          <w:tab w:val="left" w:pos="709"/>
        </w:tabs>
        <w:ind w:left="720" w:hanging="720"/>
        <w:outlineLvl w:val="0"/>
        <w:rPr>
          <w:rFonts w:ascii="Arial" w:hAnsi="Arial" w:cs="Arial"/>
          <w:b w:val="0"/>
          <w:sz w:val="28"/>
          <w:szCs w:val="28"/>
        </w:rPr>
      </w:pPr>
      <w:r w:rsidRPr="00664B17">
        <w:rPr>
          <w:rFonts w:ascii="Arial" w:hAnsi="Arial" w:cs="Arial"/>
          <w:sz w:val="28"/>
          <w:szCs w:val="28"/>
        </w:rPr>
        <w:t>Automatic Enrolment Pension Scheme</w:t>
      </w:r>
    </w:p>
    <w:p w14:paraId="00E0F8D7" w14:textId="77777777" w:rsidR="00A434CE" w:rsidRPr="00346BDC" w:rsidRDefault="00A434CE" w:rsidP="008D07A8">
      <w:pPr>
        <w:pStyle w:val="BodyTextIndent2"/>
        <w:tabs>
          <w:tab w:val="left" w:pos="709"/>
        </w:tabs>
        <w:ind w:left="720" w:hanging="1260"/>
        <w:outlineLvl w:val="0"/>
        <w:rPr>
          <w:rFonts w:ascii="Arial" w:hAnsi="Arial" w:cs="Arial"/>
          <w:b w:val="0"/>
          <w:sz w:val="28"/>
          <w:szCs w:val="28"/>
        </w:rPr>
      </w:pPr>
      <w:r w:rsidRPr="00346BDC">
        <w:rPr>
          <w:rFonts w:ascii="Arial" w:hAnsi="Arial" w:cs="Arial"/>
          <w:b w:val="0"/>
          <w:sz w:val="28"/>
          <w:szCs w:val="28"/>
        </w:rPr>
        <w:tab/>
      </w:r>
    </w:p>
    <w:p w14:paraId="51B70DC5" w14:textId="77777777" w:rsidR="00A434CE" w:rsidRDefault="00A434CE" w:rsidP="001929D7">
      <w:pPr>
        <w:pStyle w:val="BodyTextIndent2"/>
        <w:tabs>
          <w:tab w:val="left" w:pos="709"/>
        </w:tabs>
        <w:ind w:left="0" w:firstLine="0"/>
        <w:outlineLvl w:val="0"/>
        <w:rPr>
          <w:rFonts w:ascii="Arial" w:hAnsi="Arial" w:cs="Arial"/>
          <w:b w:val="0"/>
          <w:sz w:val="28"/>
          <w:szCs w:val="28"/>
        </w:rPr>
      </w:pPr>
      <w:r>
        <w:rPr>
          <w:rFonts w:ascii="Arial" w:hAnsi="Arial" w:cs="Arial"/>
          <w:b w:val="0"/>
          <w:sz w:val="28"/>
          <w:szCs w:val="28"/>
        </w:rPr>
        <w:lastRenderedPageBreak/>
        <w:t>Argyll &amp; Bute HSCP</w:t>
      </w:r>
      <w:r w:rsidRPr="00346BDC">
        <w:rPr>
          <w:rFonts w:ascii="Arial" w:hAnsi="Arial" w:cs="Arial"/>
          <w:b w:val="0"/>
          <w:sz w:val="28"/>
          <w:szCs w:val="28"/>
        </w:rPr>
        <w:t xml:space="preserve"> will consider </w:t>
      </w:r>
      <w:r w:rsidR="00EF6594">
        <w:rPr>
          <w:rFonts w:ascii="Arial" w:hAnsi="Arial" w:cs="Arial"/>
          <w:b w:val="0"/>
          <w:sz w:val="28"/>
          <w:szCs w:val="28"/>
        </w:rPr>
        <w:t xml:space="preserve">additional funding for </w:t>
      </w:r>
      <w:r w:rsidRPr="00346BDC">
        <w:rPr>
          <w:rFonts w:ascii="Arial" w:hAnsi="Arial" w:cs="Arial"/>
          <w:b w:val="0"/>
          <w:sz w:val="28"/>
          <w:szCs w:val="28"/>
        </w:rPr>
        <w:t xml:space="preserve">auto enrolment on an individual bases, not all </w:t>
      </w:r>
      <w:r w:rsidR="00664B17" w:rsidRPr="00346BDC">
        <w:rPr>
          <w:rFonts w:ascii="Arial" w:hAnsi="Arial" w:cs="Arial"/>
          <w:b w:val="0"/>
          <w:sz w:val="28"/>
          <w:szCs w:val="28"/>
        </w:rPr>
        <w:t>personal</w:t>
      </w:r>
      <w:r w:rsidR="00664B17">
        <w:rPr>
          <w:rFonts w:ascii="Arial" w:hAnsi="Arial" w:cs="Arial"/>
          <w:b w:val="0"/>
          <w:sz w:val="28"/>
          <w:szCs w:val="28"/>
        </w:rPr>
        <w:t xml:space="preserve"> a</w:t>
      </w:r>
      <w:r w:rsidRPr="00346BDC">
        <w:rPr>
          <w:rFonts w:ascii="Arial" w:hAnsi="Arial" w:cs="Arial"/>
          <w:b w:val="0"/>
          <w:sz w:val="28"/>
          <w:szCs w:val="28"/>
        </w:rPr>
        <w:t>ssistants will meet the eligibility criteria for the Automatic Enrolment Pension Scheme.</w:t>
      </w:r>
    </w:p>
    <w:p w14:paraId="76982B36" w14:textId="77777777" w:rsidR="00A434CE" w:rsidRDefault="00A434CE" w:rsidP="008D07A8">
      <w:pPr>
        <w:pStyle w:val="BodyTextIndent2"/>
        <w:tabs>
          <w:tab w:val="left" w:pos="709"/>
        </w:tabs>
        <w:ind w:left="720" w:hanging="1260"/>
        <w:outlineLvl w:val="0"/>
        <w:rPr>
          <w:rFonts w:ascii="Arial" w:hAnsi="Arial" w:cs="Arial"/>
          <w:b w:val="0"/>
          <w:sz w:val="28"/>
          <w:szCs w:val="28"/>
        </w:rPr>
      </w:pPr>
    </w:p>
    <w:p w14:paraId="46BEAA75" w14:textId="77777777" w:rsidR="00A434CE" w:rsidRPr="00E70CE5" w:rsidRDefault="00A434CE" w:rsidP="001929D7">
      <w:pPr>
        <w:pStyle w:val="BodyTextIndent2"/>
        <w:ind w:left="0" w:firstLine="0"/>
        <w:outlineLvl w:val="0"/>
        <w:rPr>
          <w:rFonts w:ascii="Arial" w:hAnsi="Arial" w:cs="Arial"/>
          <w:b w:val="0"/>
          <w:sz w:val="28"/>
          <w:szCs w:val="28"/>
        </w:rPr>
      </w:pPr>
      <w:r w:rsidRPr="00E70CE5">
        <w:rPr>
          <w:rFonts w:ascii="Arial" w:hAnsi="Arial" w:cs="Arial"/>
          <w:b w:val="0"/>
          <w:sz w:val="28"/>
          <w:szCs w:val="28"/>
        </w:rPr>
        <w:t>An eligible jobholder is an employee who must be automatically enrolled and is:</w:t>
      </w:r>
    </w:p>
    <w:p w14:paraId="1B9E1D74" w14:textId="77777777" w:rsidR="00A434CE" w:rsidRPr="00E70CE5" w:rsidRDefault="00A434CE" w:rsidP="001929D7">
      <w:pPr>
        <w:pStyle w:val="BodyTextIndent2"/>
        <w:ind w:left="0" w:firstLine="0"/>
        <w:outlineLvl w:val="0"/>
        <w:rPr>
          <w:rFonts w:ascii="Arial" w:hAnsi="Arial" w:cs="Arial"/>
          <w:b w:val="0"/>
          <w:sz w:val="28"/>
          <w:szCs w:val="28"/>
        </w:rPr>
      </w:pPr>
    </w:p>
    <w:p w14:paraId="1BDCA18B" w14:textId="77777777" w:rsidR="00A434CE" w:rsidRPr="00346BDC" w:rsidRDefault="00A434CE" w:rsidP="001929D7">
      <w:pPr>
        <w:pStyle w:val="BodyTextIndent2"/>
        <w:ind w:left="0" w:firstLine="0"/>
        <w:outlineLvl w:val="0"/>
        <w:rPr>
          <w:rFonts w:ascii="Arial" w:hAnsi="Arial" w:cs="Arial"/>
          <w:b w:val="0"/>
          <w:sz w:val="28"/>
          <w:szCs w:val="28"/>
        </w:rPr>
      </w:pPr>
      <w:r w:rsidRPr="00346BDC">
        <w:rPr>
          <w:rFonts w:ascii="Arial" w:hAnsi="Arial" w:cs="Arial"/>
          <w:b w:val="0"/>
          <w:sz w:val="28"/>
          <w:szCs w:val="28"/>
        </w:rPr>
        <w:t>An “eligible jobholder” is any worker who: is aged between 22 and state pension age; and has earnings above the earnings threshold (currently £192 per week or</w:t>
      </w:r>
      <w:r>
        <w:rPr>
          <w:rFonts w:ascii="Arial" w:hAnsi="Arial" w:cs="Arial"/>
          <w:b w:val="0"/>
          <w:sz w:val="28"/>
          <w:szCs w:val="28"/>
        </w:rPr>
        <w:t xml:space="preserve"> £833 per month for 2016/17</w:t>
      </w:r>
      <w:r w:rsidRPr="00346BDC">
        <w:rPr>
          <w:rFonts w:ascii="Arial" w:hAnsi="Arial" w:cs="Arial"/>
          <w:b w:val="0"/>
          <w:sz w:val="28"/>
          <w:szCs w:val="28"/>
        </w:rPr>
        <w:t>). If you’re PA is an “eligible jobholder”, you must automatically enrol them in your pension scheme and you must also make “employer contributions” to the individual’s pension. The Personal Assistant can choose to “opt-out” of making contributions. Where they “opt-out”, the employer is not required to make any contributions.</w:t>
      </w:r>
    </w:p>
    <w:p w14:paraId="7A2E0006" w14:textId="77777777" w:rsidR="00A434CE" w:rsidRPr="00346BDC" w:rsidRDefault="00A434CE" w:rsidP="001929D7">
      <w:pPr>
        <w:pStyle w:val="BodyTextIndent2"/>
        <w:ind w:left="0" w:firstLine="0"/>
        <w:outlineLvl w:val="0"/>
        <w:rPr>
          <w:rFonts w:ascii="Arial" w:hAnsi="Arial" w:cs="Arial"/>
          <w:b w:val="0"/>
          <w:sz w:val="28"/>
          <w:szCs w:val="28"/>
        </w:rPr>
      </w:pPr>
    </w:p>
    <w:p w14:paraId="51C3DEAA" w14:textId="77777777" w:rsidR="00A434CE" w:rsidRPr="006808F2" w:rsidRDefault="00A434CE" w:rsidP="001929D7">
      <w:pPr>
        <w:pStyle w:val="BodyTextIndent2"/>
        <w:ind w:left="0" w:firstLine="0"/>
        <w:outlineLvl w:val="0"/>
        <w:rPr>
          <w:rFonts w:ascii="Arial" w:hAnsi="Arial" w:cs="Arial"/>
          <w:b w:val="0"/>
          <w:sz w:val="28"/>
          <w:szCs w:val="28"/>
        </w:rPr>
      </w:pPr>
      <w:r w:rsidRPr="00346BDC">
        <w:rPr>
          <w:rFonts w:ascii="Arial" w:hAnsi="Arial" w:cs="Arial"/>
          <w:b w:val="0"/>
          <w:sz w:val="28"/>
          <w:szCs w:val="28"/>
        </w:rPr>
        <w:t xml:space="preserve">For further information regarding Automatic Enrolment speak to the allocated worker, </w:t>
      </w:r>
      <w:r>
        <w:rPr>
          <w:rFonts w:ascii="Arial" w:hAnsi="Arial" w:cs="Arial"/>
          <w:b w:val="0"/>
          <w:sz w:val="28"/>
          <w:szCs w:val="28"/>
        </w:rPr>
        <w:t>Argyll &amp; Bute HSCP</w:t>
      </w:r>
      <w:r w:rsidRPr="00346BDC">
        <w:rPr>
          <w:rFonts w:ascii="Arial" w:hAnsi="Arial" w:cs="Arial"/>
          <w:b w:val="0"/>
          <w:sz w:val="28"/>
          <w:szCs w:val="28"/>
        </w:rPr>
        <w:t xml:space="preserve">’s Self Directed Support Officer or you can access information through the Pension Regulator website </w:t>
      </w:r>
      <w:r w:rsidR="00DD48F8">
        <w:rPr>
          <w:rFonts w:ascii="Arial" w:hAnsi="Arial" w:cs="Arial"/>
          <w:b w:val="0"/>
          <w:sz w:val="28"/>
          <w:szCs w:val="28"/>
        </w:rPr>
        <w:fldChar w:fldCharType="begin"/>
      </w:r>
      <w:r w:rsidR="00DD48F8">
        <w:rPr>
          <w:rFonts w:ascii="Arial" w:hAnsi="Arial" w:cs="Arial"/>
          <w:b w:val="0"/>
          <w:sz w:val="28"/>
          <w:szCs w:val="28"/>
        </w:rPr>
        <w:instrText xml:space="preserve"> HYPERLINK "http://</w:instrText>
      </w:r>
      <w:r w:rsidR="00DD48F8" w:rsidRPr="00DD48F8">
        <w:rPr>
          <w:rFonts w:ascii="Arial" w:hAnsi="Arial" w:cs="Arial"/>
          <w:b w:val="0"/>
          <w:sz w:val="28"/>
          <w:szCs w:val="28"/>
        </w:rPr>
        <w:instrText>www.the</w:instrText>
      </w:r>
      <w:r w:rsidR="00DD48F8">
        <w:rPr>
          <w:rFonts w:ascii="Arial" w:hAnsi="Arial" w:cs="Arial"/>
          <w:b w:val="0"/>
          <w:sz w:val="28"/>
          <w:szCs w:val="28"/>
        </w:rPr>
        <w:instrText xml:space="preserve">pensionsregulator.gov.uk" </w:instrText>
      </w:r>
      <w:r w:rsidR="00DD48F8">
        <w:rPr>
          <w:rFonts w:ascii="Arial" w:hAnsi="Arial" w:cs="Arial"/>
          <w:b w:val="0"/>
          <w:sz w:val="28"/>
          <w:szCs w:val="28"/>
        </w:rPr>
        <w:fldChar w:fldCharType="separate"/>
      </w:r>
      <w:r w:rsidR="00DD48F8" w:rsidRPr="009A1440">
        <w:rPr>
          <w:rStyle w:val="Hyperlink"/>
          <w:rFonts w:ascii="Arial" w:hAnsi="Arial" w:cs="Arial"/>
          <w:b w:val="0"/>
          <w:sz w:val="28"/>
          <w:szCs w:val="28"/>
        </w:rPr>
        <w:t>www.thepensionsregulator.gov.uk</w:t>
      </w:r>
      <w:r w:rsidR="00DD48F8">
        <w:rPr>
          <w:rFonts w:ascii="Arial" w:hAnsi="Arial" w:cs="Arial"/>
          <w:b w:val="0"/>
          <w:sz w:val="28"/>
          <w:szCs w:val="28"/>
        </w:rPr>
        <w:fldChar w:fldCharType="end"/>
      </w:r>
      <w:r w:rsidR="00DD48F8">
        <w:rPr>
          <w:rFonts w:ascii="Arial" w:hAnsi="Arial" w:cs="Arial"/>
          <w:b w:val="0"/>
          <w:sz w:val="28"/>
          <w:szCs w:val="28"/>
        </w:rPr>
        <w:t xml:space="preserve"> </w:t>
      </w:r>
    </w:p>
    <w:p w14:paraId="6241FC98" w14:textId="77777777" w:rsidR="00A434CE" w:rsidRDefault="00A434CE" w:rsidP="008D07A8">
      <w:pPr>
        <w:pStyle w:val="BodyTextIndent2"/>
        <w:tabs>
          <w:tab w:val="left" w:pos="709"/>
        </w:tabs>
        <w:ind w:left="720" w:hanging="1260"/>
        <w:outlineLvl w:val="0"/>
        <w:rPr>
          <w:rFonts w:ascii="Arial" w:hAnsi="Arial" w:cs="Arial"/>
          <w:sz w:val="28"/>
          <w:szCs w:val="28"/>
        </w:rPr>
      </w:pPr>
    </w:p>
    <w:p w14:paraId="18842F15" w14:textId="77777777" w:rsidR="001929D7" w:rsidRPr="00452527" w:rsidRDefault="001929D7" w:rsidP="008D07A8">
      <w:pPr>
        <w:pStyle w:val="BodyTextIndent2"/>
        <w:tabs>
          <w:tab w:val="left" w:pos="709"/>
        </w:tabs>
        <w:ind w:left="720" w:hanging="1260"/>
        <w:outlineLvl w:val="0"/>
        <w:rPr>
          <w:rFonts w:ascii="Arial" w:hAnsi="Arial" w:cs="Arial"/>
          <w:sz w:val="28"/>
          <w:szCs w:val="28"/>
        </w:rPr>
      </w:pPr>
    </w:p>
    <w:p w14:paraId="220F06A2" w14:textId="77777777" w:rsidR="00A434CE" w:rsidRPr="00562B1A" w:rsidRDefault="00A434CE" w:rsidP="008D07A8">
      <w:pPr>
        <w:pStyle w:val="BodyTextIndent2"/>
        <w:tabs>
          <w:tab w:val="left" w:pos="709"/>
        </w:tabs>
        <w:ind w:left="0" w:firstLine="0"/>
        <w:rPr>
          <w:rFonts w:ascii="Arial" w:hAnsi="Arial" w:cs="Arial"/>
          <w:sz w:val="28"/>
          <w:szCs w:val="28"/>
        </w:rPr>
      </w:pPr>
      <w:r w:rsidRPr="00664B17">
        <w:rPr>
          <w:rFonts w:ascii="Arial" w:hAnsi="Arial" w:cs="Arial"/>
          <w:sz w:val="28"/>
          <w:szCs w:val="28"/>
        </w:rPr>
        <w:t xml:space="preserve">Contingency Amount </w:t>
      </w:r>
      <w:r w:rsidR="00664B17" w:rsidRPr="00664B17">
        <w:rPr>
          <w:rFonts w:ascii="Arial" w:hAnsi="Arial" w:cs="Arial"/>
          <w:sz w:val="28"/>
          <w:szCs w:val="28"/>
        </w:rPr>
        <w:t>– 4 weeks</w:t>
      </w:r>
    </w:p>
    <w:p w14:paraId="357E2BB3" w14:textId="77777777" w:rsidR="001929D7" w:rsidRDefault="001929D7" w:rsidP="001929D7">
      <w:pPr>
        <w:pStyle w:val="BodyTextIndent2"/>
        <w:tabs>
          <w:tab w:val="left" w:pos="709"/>
        </w:tabs>
        <w:ind w:left="0" w:firstLine="0"/>
        <w:outlineLvl w:val="0"/>
        <w:rPr>
          <w:rFonts w:ascii="Arial" w:hAnsi="Arial" w:cs="Arial"/>
          <w:sz w:val="28"/>
          <w:szCs w:val="28"/>
        </w:rPr>
      </w:pPr>
    </w:p>
    <w:p w14:paraId="445F4A5E" w14:textId="77777777" w:rsidR="00A434CE" w:rsidRPr="00562B1A" w:rsidRDefault="00A434CE" w:rsidP="001929D7">
      <w:pPr>
        <w:pStyle w:val="BodyTextIndent2"/>
        <w:tabs>
          <w:tab w:val="left" w:pos="709"/>
        </w:tabs>
        <w:ind w:left="0" w:firstLine="0"/>
        <w:outlineLvl w:val="0"/>
        <w:rPr>
          <w:rFonts w:ascii="Arial" w:hAnsi="Arial" w:cs="Arial"/>
          <w:b w:val="0"/>
          <w:sz w:val="28"/>
          <w:szCs w:val="28"/>
        </w:rPr>
      </w:pPr>
      <w:r w:rsidRPr="00562B1A">
        <w:rPr>
          <w:rFonts w:ascii="Arial" w:hAnsi="Arial" w:cs="Arial"/>
          <w:b w:val="0"/>
          <w:sz w:val="28"/>
          <w:szCs w:val="28"/>
        </w:rPr>
        <w:t>The contingency amount can be used to fund the following:</w:t>
      </w:r>
    </w:p>
    <w:p w14:paraId="16B4D7E9" w14:textId="77777777" w:rsidR="00A434CE" w:rsidRPr="00562B1A" w:rsidRDefault="00A434CE" w:rsidP="008D07A8">
      <w:pPr>
        <w:pStyle w:val="BodyTextIndent2"/>
        <w:tabs>
          <w:tab w:val="left" w:pos="709"/>
        </w:tabs>
        <w:ind w:left="720" w:hanging="1260"/>
        <w:outlineLvl w:val="0"/>
        <w:rPr>
          <w:rFonts w:ascii="Arial" w:hAnsi="Arial" w:cs="Arial"/>
          <w:b w:val="0"/>
          <w:sz w:val="28"/>
          <w:szCs w:val="28"/>
        </w:rPr>
      </w:pPr>
    </w:p>
    <w:p w14:paraId="32CBBE5E" w14:textId="77777777" w:rsidR="00A434CE" w:rsidRPr="00562B1A" w:rsidRDefault="00A434CE" w:rsidP="00DA55A7">
      <w:pPr>
        <w:pStyle w:val="BodyTextIndent2"/>
        <w:numPr>
          <w:ilvl w:val="0"/>
          <w:numId w:val="5"/>
        </w:numPr>
        <w:tabs>
          <w:tab w:val="clear" w:pos="360"/>
          <w:tab w:val="left" w:pos="709"/>
        </w:tabs>
        <w:ind w:left="720"/>
        <w:outlineLvl w:val="0"/>
        <w:rPr>
          <w:rFonts w:ascii="Arial" w:hAnsi="Arial" w:cs="Arial"/>
          <w:b w:val="0"/>
          <w:sz w:val="28"/>
          <w:szCs w:val="28"/>
        </w:rPr>
      </w:pPr>
      <w:r w:rsidRPr="00562B1A">
        <w:rPr>
          <w:rFonts w:ascii="Arial" w:hAnsi="Arial" w:cs="Arial"/>
          <w:b w:val="0"/>
          <w:sz w:val="28"/>
          <w:szCs w:val="28"/>
        </w:rPr>
        <w:t xml:space="preserve">Holiday cover – allowing the </w:t>
      </w:r>
      <w:r>
        <w:rPr>
          <w:rFonts w:ascii="Arial" w:hAnsi="Arial" w:cs="Arial"/>
          <w:b w:val="0"/>
          <w:sz w:val="28"/>
          <w:szCs w:val="28"/>
        </w:rPr>
        <w:t>supported person</w:t>
      </w:r>
      <w:r w:rsidRPr="00562B1A">
        <w:rPr>
          <w:rFonts w:ascii="Arial" w:hAnsi="Arial" w:cs="Arial"/>
          <w:b w:val="0"/>
          <w:sz w:val="28"/>
          <w:szCs w:val="28"/>
        </w:rPr>
        <w:t xml:space="preserve"> to pay for cover while the Personal Assistant is on paid annual/public holiday leave.</w:t>
      </w:r>
    </w:p>
    <w:p w14:paraId="4D52E2E1" w14:textId="77777777" w:rsidR="00A434CE" w:rsidRPr="00562B1A" w:rsidRDefault="00A434CE" w:rsidP="00DA55A7">
      <w:pPr>
        <w:pStyle w:val="BodyTextIndent2"/>
        <w:numPr>
          <w:ilvl w:val="0"/>
          <w:numId w:val="5"/>
        </w:numPr>
        <w:tabs>
          <w:tab w:val="clear" w:pos="360"/>
          <w:tab w:val="left" w:pos="709"/>
        </w:tabs>
        <w:ind w:left="720"/>
        <w:outlineLvl w:val="0"/>
        <w:rPr>
          <w:rFonts w:ascii="Arial" w:hAnsi="Arial" w:cs="Arial"/>
          <w:b w:val="0"/>
          <w:sz w:val="28"/>
          <w:szCs w:val="28"/>
        </w:rPr>
      </w:pPr>
      <w:r w:rsidRPr="00562B1A">
        <w:rPr>
          <w:rFonts w:ascii="Arial" w:hAnsi="Arial" w:cs="Arial"/>
          <w:b w:val="0"/>
          <w:sz w:val="28"/>
          <w:szCs w:val="28"/>
        </w:rPr>
        <w:t xml:space="preserve">Protective clothing – e.g. if the Personal Assistant carries out tasks which require </w:t>
      </w:r>
      <w:r w:rsidR="009C68D7">
        <w:rPr>
          <w:rFonts w:ascii="Arial" w:hAnsi="Arial" w:cs="Arial"/>
          <w:b w:val="0"/>
          <w:sz w:val="28"/>
          <w:szCs w:val="28"/>
        </w:rPr>
        <w:t>the use of protective gloves and aprons (if agreed in the Support</w:t>
      </w:r>
      <w:r w:rsidRPr="00562B1A">
        <w:rPr>
          <w:rFonts w:ascii="Arial" w:hAnsi="Arial" w:cs="Arial"/>
          <w:b w:val="0"/>
          <w:sz w:val="28"/>
          <w:szCs w:val="28"/>
        </w:rPr>
        <w:t xml:space="preserve"> Plan) </w:t>
      </w:r>
    </w:p>
    <w:p w14:paraId="7FD6BD8E" w14:textId="77777777" w:rsidR="001929D7" w:rsidRDefault="001929D7" w:rsidP="001929D7">
      <w:pPr>
        <w:pStyle w:val="BodyTextIndent2"/>
        <w:tabs>
          <w:tab w:val="left" w:pos="709"/>
        </w:tabs>
        <w:ind w:left="360" w:firstLine="0"/>
        <w:outlineLvl w:val="0"/>
        <w:rPr>
          <w:b w:val="0"/>
        </w:rPr>
      </w:pPr>
    </w:p>
    <w:p w14:paraId="6C32FF66" w14:textId="77777777" w:rsidR="00A434CE" w:rsidRPr="00562B1A" w:rsidRDefault="00A434CE" w:rsidP="001929D7">
      <w:pPr>
        <w:pStyle w:val="BodyTextIndent2"/>
        <w:tabs>
          <w:tab w:val="left" w:pos="709"/>
        </w:tabs>
        <w:ind w:left="0" w:firstLine="0"/>
        <w:outlineLvl w:val="0"/>
        <w:rPr>
          <w:rFonts w:ascii="Arial" w:hAnsi="Arial" w:cs="Arial"/>
          <w:b w:val="0"/>
          <w:sz w:val="28"/>
          <w:szCs w:val="28"/>
        </w:rPr>
      </w:pPr>
      <w:r w:rsidRPr="00562B1A">
        <w:rPr>
          <w:rFonts w:ascii="Arial" w:hAnsi="Arial" w:cs="Arial"/>
          <w:b w:val="0"/>
          <w:sz w:val="28"/>
          <w:szCs w:val="28"/>
        </w:rPr>
        <w:t xml:space="preserve">All of these costs must be entered in the financial return and receipts/invoices/pay slips provided.  </w:t>
      </w:r>
    </w:p>
    <w:p w14:paraId="7B7CCDFC" w14:textId="77777777" w:rsidR="00165CE8" w:rsidRPr="00A15C5B" w:rsidRDefault="00165CE8" w:rsidP="008D07A8">
      <w:pPr>
        <w:pStyle w:val="BodyTextIndent2"/>
        <w:tabs>
          <w:tab w:val="left" w:pos="709"/>
        </w:tabs>
        <w:ind w:left="0" w:firstLine="0"/>
        <w:outlineLvl w:val="0"/>
        <w:rPr>
          <w:rFonts w:ascii="Arial" w:hAnsi="Arial" w:cs="Arial"/>
          <w:b w:val="0"/>
          <w:sz w:val="28"/>
          <w:szCs w:val="28"/>
          <w:highlight w:val="yellow"/>
        </w:rPr>
      </w:pPr>
    </w:p>
    <w:p w14:paraId="7DF725F8" w14:textId="77777777" w:rsidR="00A434CE" w:rsidRPr="00FC2870" w:rsidRDefault="00A434CE" w:rsidP="008D07A8">
      <w:pPr>
        <w:pStyle w:val="BodyTextIndent2"/>
        <w:tabs>
          <w:tab w:val="left" w:pos="709"/>
        </w:tabs>
        <w:ind w:left="0" w:firstLine="0"/>
        <w:outlineLvl w:val="0"/>
        <w:rPr>
          <w:rFonts w:ascii="Arial" w:hAnsi="Arial" w:cs="Arial"/>
          <w:sz w:val="28"/>
          <w:szCs w:val="28"/>
        </w:rPr>
      </w:pPr>
      <w:r w:rsidRPr="00664B17">
        <w:rPr>
          <w:rFonts w:ascii="Arial" w:hAnsi="Arial" w:cs="Arial"/>
          <w:sz w:val="28"/>
          <w:szCs w:val="28"/>
        </w:rPr>
        <w:t>Leave Entitlement</w:t>
      </w:r>
    </w:p>
    <w:p w14:paraId="0D788AD1" w14:textId="77777777" w:rsidR="00A434CE" w:rsidRPr="00562B1A" w:rsidRDefault="00A434CE" w:rsidP="008D07A8">
      <w:pPr>
        <w:pStyle w:val="BodyTextIndent2"/>
        <w:tabs>
          <w:tab w:val="left" w:pos="709"/>
        </w:tabs>
        <w:ind w:left="0" w:hanging="540"/>
        <w:rPr>
          <w:rFonts w:ascii="Arial" w:hAnsi="Arial" w:cs="Arial"/>
          <w:sz w:val="28"/>
          <w:szCs w:val="28"/>
        </w:rPr>
      </w:pPr>
    </w:p>
    <w:p w14:paraId="647220CE" w14:textId="77777777" w:rsidR="00A434CE" w:rsidRPr="00562B1A" w:rsidRDefault="00A434CE" w:rsidP="001929D7">
      <w:pPr>
        <w:pStyle w:val="BodyTextIndent2"/>
        <w:tabs>
          <w:tab w:val="left" w:pos="709"/>
        </w:tabs>
        <w:ind w:left="0" w:firstLine="0"/>
        <w:rPr>
          <w:rFonts w:ascii="Arial" w:hAnsi="Arial" w:cs="Arial"/>
          <w:b w:val="0"/>
          <w:sz w:val="28"/>
          <w:szCs w:val="28"/>
        </w:rPr>
      </w:pPr>
      <w:r w:rsidRPr="00562B1A">
        <w:rPr>
          <w:rFonts w:ascii="Arial" w:hAnsi="Arial" w:cs="Arial"/>
          <w:b w:val="0"/>
          <w:sz w:val="28"/>
          <w:szCs w:val="28"/>
        </w:rPr>
        <w:t>Personal Assistants should receive</w:t>
      </w:r>
      <w:r>
        <w:rPr>
          <w:rFonts w:ascii="Arial" w:hAnsi="Arial" w:cs="Arial"/>
          <w:b w:val="0"/>
          <w:sz w:val="28"/>
          <w:szCs w:val="28"/>
        </w:rPr>
        <w:t xml:space="preserve"> 28 days</w:t>
      </w:r>
      <w:r w:rsidRPr="00562B1A">
        <w:rPr>
          <w:rFonts w:ascii="Arial" w:hAnsi="Arial" w:cs="Arial"/>
          <w:b w:val="0"/>
          <w:sz w:val="28"/>
          <w:szCs w:val="28"/>
        </w:rPr>
        <w:t xml:space="preserve"> </w:t>
      </w:r>
      <w:r>
        <w:rPr>
          <w:rFonts w:ascii="Arial" w:hAnsi="Arial" w:cs="Arial"/>
          <w:b w:val="0"/>
          <w:sz w:val="28"/>
          <w:szCs w:val="28"/>
        </w:rPr>
        <w:t>(5.</w:t>
      </w:r>
      <w:r w:rsidRPr="00562B1A">
        <w:rPr>
          <w:rFonts w:ascii="Arial" w:hAnsi="Arial" w:cs="Arial"/>
          <w:b w:val="0"/>
          <w:sz w:val="28"/>
          <w:szCs w:val="28"/>
        </w:rPr>
        <w:t>6 weeks</w:t>
      </w:r>
      <w:r>
        <w:rPr>
          <w:rFonts w:ascii="Arial" w:hAnsi="Arial" w:cs="Arial"/>
          <w:b w:val="0"/>
          <w:sz w:val="28"/>
          <w:szCs w:val="28"/>
        </w:rPr>
        <w:t>)</w:t>
      </w:r>
      <w:r w:rsidRPr="00562B1A">
        <w:rPr>
          <w:rFonts w:ascii="Arial" w:hAnsi="Arial" w:cs="Arial"/>
          <w:b w:val="0"/>
          <w:sz w:val="28"/>
          <w:szCs w:val="28"/>
        </w:rPr>
        <w:t xml:space="preserve"> leave per annum (pro rata)</w:t>
      </w:r>
      <w:r>
        <w:rPr>
          <w:rFonts w:ascii="Arial" w:hAnsi="Arial" w:cs="Arial"/>
          <w:b w:val="0"/>
          <w:sz w:val="28"/>
          <w:szCs w:val="28"/>
        </w:rPr>
        <w:t xml:space="preserve"> including public holidays</w:t>
      </w:r>
      <w:r w:rsidRPr="00562B1A">
        <w:rPr>
          <w:rFonts w:ascii="Arial" w:hAnsi="Arial" w:cs="Arial"/>
          <w:b w:val="0"/>
          <w:sz w:val="28"/>
          <w:szCs w:val="28"/>
        </w:rPr>
        <w:t>.  Any application of the Public Holidays will be at the discretion of the employer</w:t>
      </w:r>
      <w:r>
        <w:rPr>
          <w:rFonts w:ascii="Arial" w:hAnsi="Arial" w:cs="Arial"/>
          <w:b w:val="0"/>
          <w:sz w:val="28"/>
          <w:szCs w:val="28"/>
        </w:rPr>
        <w:t>.</w:t>
      </w:r>
    </w:p>
    <w:p w14:paraId="09617779" w14:textId="77777777" w:rsidR="00A434CE" w:rsidRPr="00562B1A" w:rsidRDefault="00A434CE" w:rsidP="001929D7">
      <w:pPr>
        <w:pStyle w:val="BodyTextIndent2"/>
        <w:tabs>
          <w:tab w:val="left" w:pos="709"/>
        </w:tabs>
        <w:ind w:left="0" w:firstLine="0"/>
        <w:rPr>
          <w:rFonts w:ascii="Arial" w:hAnsi="Arial" w:cs="Arial"/>
          <w:b w:val="0"/>
          <w:sz w:val="28"/>
          <w:szCs w:val="28"/>
        </w:rPr>
      </w:pPr>
    </w:p>
    <w:p w14:paraId="7B31215D" w14:textId="77777777" w:rsidR="00A434CE" w:rsidRDefault="00A434CE" w:rsidP="001929D7">
      <w:pPr>
        <w:pStyle w:val="BodyTextIndent2"/>
        <w:tabs>
          <w:tab w:val="left" w:pos="709"/>
        </w:tabs>
        <w:ind w:left="0" w:firstLine="0"/>
        <w:rPr>
          <w:rFonts w:ascii="Arial" w:hAnsi="Arial" w:cs="Arial"/>
          <w:b w:val="0"/>
          <w:sz w:val="28"/>
          <w:szCs w:val="28"/>
        </w:rPr>
      </w:pPr>
      <w:r w:rsidRPr="00562B1A">
        <w:rPr>
          <w:rFonts w:ascii="Arial" w:hAnsi="Arial" w:cs="Arial"/>
          <w:b w:val="0"/>
          <w:sz w:val="28"/>
          <w:szCs w:val="28"/>
        </w:rPr>
        <w:lastRenderedPageBreak/>
        <w:t xml:space="preserve">There may be times when the </w:t>
      </w:r>
      <w:r>
        <w:rPr>
          <w:rFonts w:ascii="Arial" w:hAnsi="Arial" w:cs="Arial"/>
          <w:b w:val="0"/>
          <w:sz w:val="28"/>
          <w:szCs w:val="28"/>
        </w:rPr>
        <w:t>supported person</w:t>
      </w:r>
      <w:r w:rsidRPr="00562B1A">
        <w:rPr>
          <w:rFonts w:ascii="Arial" w:hAnsi="Arial" w:cs="Arial"/>
          <w:b w:val="0"/>
          <w:sz w:val="28"/>
          <w:szCs w:val="28"/>
        </w:rPr>
        <w:t xml:space="preserve"> does not require assistance, e.g. holidays or hospital admission.  Up to 4 weeks in any 12 month period may be considered and a retainer fee paid to Personal Assistants, at the </w:t>
      </w:r>
      <w:r>
        <w:rPr>
          <w:rFonts w:ascii="Arial" w:hAnsi="Arial" w:cs="Arial"/>
          <w:b w:val="0"/>
          <w:sz w:val="28"/>
          <w:szCs w:val="28"/>
        </w:rPr>
        <w:t>supported person</w:t>
      </w:r>
      <w:r w:rsidRPr="00562B1A">
        <w:rPr>
          <w:rFonts w:ascii="Arial" w:hAnsi="Arial" w:cs="Arial"/>
          <w:b w:val="0"/>
          <w:sz w:val="28"/>
          <w:szCs w:val="28"/>
        </w:rPr>
        <w:t xml:space="preserve">’s discretion, if they are not required to carry out any tasks during this time.  It may be necessary for Personal Assistants to take their holidays at the same time as the </w:t>
      </w:r>
      <w:r>
        <w:rPr>
          <w:rFonts w:ascii="Arial" w:hAnsi="Arial" w:cs="Arial"/>
          <w:b w:val="0"/>
          <w:sz w:val="28"/>
          <w:szCs w:val="28"/>
        </w:rPr>
        <w:t>supported person</w:t>
      </w:r>
      <w:r w:rsidRPr="00562B1A">
        <w:rPr>
          <w:rFonts w:ascii="Arial" w:hAnsi="Arial" w:cs="Arial"/>
          <w:b w:val="0"/>
          <w:sz w:val="28"/>
          <w:szCs w:val="28"/>
        </w:rPr>
        <w:t>.  If this is the case, it is recommended that notice of t</w:t>
      </w:r>
      <w:r w:rsidR="00EF6594">
        <w:rPr>
          <w:rFonts w:ascii="Arial" w:hAnsi="Arial" w:cs="Arial"/>
          <w:b w:val="0"/>
          <w:sz w:val="28"/>
          <w:szCs w:val="28"/>
        </w:rPr>
        <w:t>he dates should be given to the</w:t>
      </w:r>
      <w:r w:rsidRPr="00562B1A">
        <w:rPr>
          <w:rFonts w:ascii="Arial" w:hAnsi="Arial" w:cs="Arial"/>
          <w:b w:val="0"/>
          <w:sz w:val="28"/>
          <w:szCs w:val="28"/>
        </w:rPr>
        <w:t xml:space="preserve"> Personal Assistant. </w:t>
      </w:r>
      <w:r w:rsidR="00EF6594">
        <w:rPr>
          <w:rFonts w:ascii="Arial" w:hAnsi="Arial" w:cs="Arial"/>
          <w:b w:val="0"/>
          <w:sz w:val="28"/>
          <w:szCs w:val="28"/>
        </w:rPr>
        <w:t xml:space="preserve"> It is recommended that an Independent </w:t>
      </w:r>
      <w:r w:rsidR="00D50734">
        <w:rPr>
          <w:rFonts w:ascii="Arial" w:hAnsi="Arial" w:cs="Arial"/>
          <w:b w:val="0"/>
          <w:sz w:val="28"/>
          <w:szCs w:val="28"/>
        </w:rPr>
        <w:t>advice</w:t>
      </w:r>
      <w:r w:rsidR="00EF6594">
        <w:rPr>
          <w:rFonts w:ascii="Arial" w:hAnsi="Arial" w:cs="Arial"/>
          <w:b w:val="0"/>
          <w:sz w:val="28"/>
          <w:szCs w:val="28"/>
        </w:rPr>
        <w:t xml:space="preserve"> agency </w:t>
      </w:r>
      <w:r w:rsidR="00D50734">
        <w:rPr>
          <w:rFonts w:ascii="Arial" w:hAnsi="Arial" w:cs="Arial"/>
          <w:b w:val="0"/>
          <w:sz w:val="28"/>
          <w:szCs w:val="28"/>
        </w:rPr>
        <w:t>is contacted for support on Contract of Employment.</w:t>
      </w:r>
      <w:r w:rsidR="00EF6594">
        <w:rPr>
          <w:rFonts w:ascii="Arial" w:hAnsi="Arial" w:cs="Arial"/>
          <w:b w:val="0"/>
          <w:sz w:val="28"/>
          <w:szCs w:val="28"/>
        </w:rPr>
        <w:t xml:space="preserve"> </w:t>
      </w:r>
    </w:p>
    <w:p w14:paraId="26D9E6C5" w14:textId="77777777" w:rsidR="00A434CE" w:rsidRPr="00A15C5B" w:rsidRDefault="00A434CE" w:rsidP="001929D7">
      <w:pPr>
        <w:pStyle w:val="BodyTextIndent2"/>
        <w:tabs>
          <w:tab w:val="left" w:pos="709"/>
        </w:tabs>
        <w:ind w:left="0" w:firstLine="0"/>
        <w:rPr>
          <w:rFonts w:ascii="Arial" w:hAnsi="Arial" w:cs="Arial"/>
          <w:sz w:val="28"/>
          <w:szCs w:val="28"/>
          <w:highlight w:val="yellow"/>
        </w:rPr>
      </w:pPr>
      <w:r w:rsidRPr="00562B1A">
        <w:rPr>
          <w:rFonts w:ascii="Arial" w:hAnsi="Arial" w:cs="Arial"/>
          <w:sz w:val="28"/>
          <w:szCs w:val="28"/>
        </w:rPr>
        <w:tab/>
      </w:r>
    </w:p>
    <w:p w14:paraId="1076E252" w14:textId="77777777" w:rsidR="00A434CE" w:rsidRPr="00FC2870" w:rsidRDefault="00A434CE" w:rsidP="001929D7">
      <w:pPr>
        <w:pStyle w:val="BodyTextIndent2"/>
        <w:tabs>
          <w:tab w:val="left" w:pos="709"/>
        </w:tabs>
        <w:ind w:left="0" w:firstLine="0"/>
        <w:rPr>
          <w:rFonts w:ascii="Arial" w:hAnsi="Arial" w:cs="Arial"/>
          <w:sz w:val="28"/>
          <w:szCs w:val="28"/>
        </w:rPr>
      </w:pPr>
      <w:r w:rsidRPr="00FC2870">
        <w:rPr>
          <w:rFonts w:ascii="Arial" w:hAnsi="Arial" w:cs="Arial"/>
          <w:sz w:val="28"/>
          <w:szCs w:val="28"/>
        </w:rPr>
        <w:t>Sickness/Maternity/Paternity/Adoption/Parental/Dependents Leave</w:t>
      </w:r>
      <w:r>
        <w:rPr>
          <w:rFonts w:ascii="Arial" w:hAnsi="Arial" w:cs="Arial"/>
          <w:sz w:val="28"/>
          <w:szCs w:val="28"/>
        </w:rPr>
        <w:t xml:space="preserve"> and Redundancy</w:t>
      </w:r>
    </w:p>
    <w:p w14:paraId="3BD51398" w14:textId="77777777" w:rsidR="00A434CE" w:rsidRPr="00562B1A" w:rsidRDefault="00A434CE" w:rsidP="001929D7">
      <w:pPr>
        <w:pStyle w:val="BodyTextIndent2"/>
        <w:tabs>
          <w:tab w:val="left" w:pos="709"/>
        </w:tabs>
        <w:ind w:left="0" w:firstLine="0"/>
        <w:rPr>
          <w:rFonts w:ascii="Arial" w:hAnsi="Arial" w:cs="Arial"/>
          <w:sz w:val="28"/>
          <w:szCs w:val="28"/>
        </w:rPr>
      </w:pPr>
    </w:p>
    <w:p w14:paraId="785D83B5" w14:textId="77777777" w:rsidR="00664B17" w:rsidRDefault="00A434CE" w:rsidP="001929D7">
      <w:pPr>
        <w:pStyle w:val="BodyTextIndent2"/>
        <w:tabs>
          <w:tab w:val="left" w:pos="709"/>
        </w:tabs>
        <w:ind w:left="0" w:firstLine="0"/>
        <w:rPr>
          <w:rFonts w:ascii="Arial" w:hAnsi="Arial" w:cs="Arial"/>
          <w:b w:val="0"/>
          <w:sz w:val="28"/>
          <w:szCs w:val="28"/>
        </w:rPr>
      </w:pPr>
      <w:r w:rsidRPr="00562B1A">
        <w:rPr>
          <w:rFonts w:ascii="Arial" w:hAnsi="Arial" w:cs="Arial"/>
          <w:b w:val="0"/>
          <w:sz w:val="28"/>
          <w:szCs w:val="28"/>
        </w:rPr>
        <w:t>Statutory entitlements apply.</w:t>
      </w:r>
      <w:r w:rsidR="00853468">
        <w:rPr>
          <w:rFonts w:ascii="Arial" w:hAnsi="Arial" w:cs="Arial"/>
          <w:b w:val="0"/>
          <w:sz w:val="28"/>
          <w:szCs w:val="28"/>
        </w:rPr>
        <w:t xml:space="preserve">  </w:t>
      </w:r>
      <w:r>
        <w:rPr>
          <w:rFonts w:ascii="Arial" w:hAnsi="Arial" w:cs="Arial"/>
          <w:b w:val="0"/>
          <w:sz w:val="28"/>
          <w:szCs w:val="28"/>
        </w:rPr>
        <w:t>I</w:t>
      </w:r>
      <w:r w:rsidRPr="00164206">
        <w:rPr>
          <w:rFonts w:ascii="Arial" w:hAnsi="Arial" w:cs="Arial"/>
          <w:b w:val="0"/>
          <w:sz w:val="28"/>
          <w:szCs w:val="28"/>
        </w:rPr>
        <w:t xml:space="preserve">t is up to </w:t>
      </w:r>
      <w:r>
        <w:rPr>
          <w:rFonts w:ascii="Arial" w:hAnsi="Arial" w:cs="Arial"/>
          <w:b w:val="0"/>
          <w:sz w:val="28"/>
          <w:szCs w:val="28"/>
        </w:rPr>
        <w:t>the supported person, payroll,</w:t>
      </w:r>
      <w:r w:rsidRPr="00164206">
        <w:rPr>
          <w:rFonts w:ascii="Arial" w:hAnsi="Arial" w:cs="Arial"/>
          <w:b w:val="0"/>
          <w:sz w:val="28"/>
          <w:szCs w:val="28"/>
        </w:rPr>
        <w:t xml:space="preserve"> family</w:t>
      </w:r>
      <w:r>
        <w:rPr>
          <w:rFonts w:ascii="Arial" w:hAnsi="Arial" w:cs="Arial"/>
          <w:b w:val="0"/>
          <w:sz w:val="28"/>
          <w:szCs w:val="28"/>
        </w:rPr>
        <w:t xml:space="preserve"> or third party acting on behalf of the supported person</w:t>
      </w:r>
      <w:r w:rsidRPr="00164206">
        <w:rPr>
          <w:rFonts w:ascii="Arial" w:hAnsi="Arial" w:cs="Arial"/>
          <w:b w:val="0"/>
          <w:sz w:val="28"/>
          <w:szCs w:val="28"/>
        </w:rPr>
        <w:t xml:space="preserve"> to calculate and submit redu</w:t>
      </w:r>
      <w:r>
        <w:rPr>
          <w:rFonts w:ascii="Arial" w:hAnsi="Arial" w:cs="Arial"/>
          <w:b w:val="0"/>
          <w:sz w:val="28"/>
          <w:szCs w:val="28"/>
        </w:rPr>
        <w:t>ndancy payment information to Argyll &amp; Bute HSCP</w:t>
      </w:r>
      <w:r w:rsidRPr="00164206">
        <w:rPr>
          <w:rFonts w:ascii="Arial" w:hAnsi="Arial" w:cs="Arial"/>
          <w:b w:val="0"/>
          <w:sz w:val="28"/>
          <w:szCs w:val="28"/>
        </w:rPr>
        <w:t xml:space="preserve"> for consideration.</w:t>
      </w:r>
    </w:p>
    <w:p w14:paraId="3692C09F" w14:textId="77777777" w:rsidR="00664B17" w:rsidRDefault="00664B17" w:rsidP="001929D7">
      <w:pPr>
        <w:pStyle w:val="BodyTextIndent2"/>
        <w:tabs>
          <w:tab w:val="left" w:pos="709"/>
        </w:tabs>
        <w:ind w:left="0" w:firstLine="0"/>
        <w:rPr>
          <w:rFonts w:ascii="Arial" w:hAnsi="Arial" w:cs="Arial"/>
          <w:b w:val="0"/>
          <w:sz w:val="28"/>
          <w:szCs w:val="28"/>
        </w:rPr>
      </w:pPr>
    </w:p>
    <w:p w14:paraId="36F475FE" w14:textId="77777777" w:rsidR="00A434CE" w:rsidRPr="00562B1A" w:rsidRDefault="00A434CE" w:rsidP="001929D7">
      <w:pPr>
        <w:pStyle w:val="BodyTextIndent2"/>
        <w:tabs>
          <w:tab w:val="left" w:pos="709"/>
        </w:tabs>
        <w:ind w:left="0" w:firstLine="0"/>
        <w:rPr>
          <w:rFonts w:ascii="Arial" w:hAnsi="Arial" w:cs="Arial"/>
          <w:b w:val="0"/>
          <w:i/>
          <w:sz w:val="28"/>
          <w:szCs w:val="28"/>
        </w:rPr>
      </w:pPr>
      <w:r w:rsidRPr="00FC2870">
        <w:rPr>
          <w:rFonts w:ascii="Arial" w:hAnsi="Arial" w:cs="Arial"/>
          <w:sz w:val="28"/>
          <w:szCs w:val="28"/>
        </w:rPr>
        <w:t>Job Description</w:t>
      </w:r>
    </w:p>
    <w:p w14:paraId="5B5F7022" w14:textId="77777777" w:rsidR="00A434CE" w:rsidRPr="00562B1A" w:rsidRDefault="00A434CE" w:rsidP="001929D7">
      <w:pPr>
        <w:pStyle w:val="BodyTextIndent2"/>
        <w:tabs>
          <w:tab w:val="left" w:pos="709"/>
        </w:tabs>
        <w:ind w:left="0" w:firstLine="0"/>
        <w:rPr>
          <w:rFonts w:ascii="Arial" w:hAnsi="Arial" w:cs="Arial"/>
          <w:b w:val="0"/>
          <w:i/>
          <w:sz w:val="28"/>
          <w:szCs w:val="28"/>
        </w:rPr>
      </w:pPr>
    </w:p>
    <w:p w14:paraId="775DA08A" w14:textId="77777777" w:rsidR="00A434CE" w:rsidRPr="00562B1A" w:rsidRDefault="00A434CE" w:rsidP="001929D7">
      <w:pPr>
        <w:pStyle w:val="BodyTextIndent2"/>
        <w:tabs>
          <w:tab w:val="left" w:pos="709"/>
        </w:tabs>
        <w:ind w:left="0" w:firstLine="0"/>
        <w:rPr>
          <w:rFonts w:ascii="Arial" w:hAnsi="Arial" w:cs="Arial"/>
          <w:b w:val="0"/>
          <w:sz w:val="28"/>
          <w:szCs w:val="28"/>
        </w:rPr>
      </w:pPr>
      <w:r>
        <w:rPr>
          <w:rFonts w:ascii="Arial" w:hAnsi="Arial" w:cs="Arial"/>
          <w:b w:val="0"/>
          <w:sz w:val="28"/>
          <w:szCs w:val="28"/>
        </w:rPr>
        <w:t xml:space="preserve">Argyll &amp; Bute HSCP recommends </w:t>
      </w:r>
      <w:r w:rsidR="00664B17">
        <w:rPr>
          <w:rFonts w:ascii="Arial" w:hAnsi="Arial" w:cs="Arial"/>
          <w:b w:val="0"/>
          <w:sz w:val="28"/>
          <w:szCs w:val="28"/>
        </w:rPr>
        <w:t>personal a</w:t>
      </w:r>
      <w:r w:rsidRPr="00562B1A">
        <w:rPr>
          <w:rFonts w:ascii="Arial" w:hAnsi="Arial" w:cs="Arial"/>
          <w:b w:val="0"/>
          <w:sz w:val="28"/>
          <w:szCs w:val="28"/>
        </w:rPr>
        <w:t xml:space="preserve">ssistants should receive a Job Description detailing the tasks specific to the needs of the </w:t>
      </w:r>
      <w:r>
        <w:rPr>
          <w:rFonts w:ascii="Arial" w:hAnsi="Arial" w:cs="Arial"/>
          <w:b w:val="0"/>
          <w:sz w:val="28"/>
          <w:szCs w:val="28"/>
        </w:rPr>
        <w:t>supported person</w:t>
      </w:r>
      <w:r w:rsidRPr="00562B1A">
        <w:rPr>
          <w:rFonts w:ascii="Arial" w:hAnsi="Arial" w:cs="Arial"/>
          <w:b w:val="0"/>
          <w:sz w:val="28"/>
          <w:szCs w:val="28"/>
        </w:rPr>
        <w:t xml:space="preserve">/employer.  The Job Description may be subject to change from time-to-time. </w:t>
      </w:r>
      <w:r w:rsidR="00D50734" w:rsidRPr="00D50734">
        <w:rPr>
          <w:rFonts w:ascii="Arial" w:hAnsi="Arial" w:cs="Arial"/>
          <w:b w:val="0"/>
          <w:sz w:val="28"/>
          <w:szCs w:val="28"/>
        </w:rPr>
        <w:t>It is recommended that an Independent advice agency is contacted f</w:t>
      </w:r>
      <w:r w:rsidR="00D50734">
        <w:rPr>
          <w:rFonts w:ascii="Arial" w:hAnsi="Arial" w:cs="Arial"/>
          <w:b w:val="0"/>
          <w:sz w:val="28"/>
          <w:szCs w:val="28"/>
        </w:rPr>
        <w:t>or support on Contract of Employment</w:t>
      </w:r>
      <w:r w:rsidR="00D50734" w:rsidRPr="00D50734">
        <w:rPr>
          <w:rFonts w:ascii="Arial" w:hAnsi="Arial" w:cs="Arial"/>
          <w:b w:val="0"/>
          <w:sz w:val="28"/>
          <w:szCs w:val="28"/>
        </w:rPr>
        <w:t>.</w:t>
      </w:r>
    </w:p>
    <w:p w14:paraId="5DE4C651" w14:textId="77777777" w:rsidR="00A434CE" w:rsidRPr="00A15C5B" w:rsidRDefault="00A434CE" w:rsidP="008D07A8">
      <w:pPr>
        <w:pStyle w:val="BodyTextIndent2"/>
        <w:tabs>
          <w:tab w:val="left" w:pos="709"/>
        </w:tabs>
        <w:ind w:left="0" w:hanging="540"/>
        <w:rPr>
          <w:highlight w:val="yellow"/>
        </w:rPr>
      </w:pPr>
    </w:p>
    <w:p w14:paraId="2C98F8C1" w14:textId="77777777" w:rsidR="00A434CE" w:rsidRPr="00562B1A" w:rsidRDefault="00A434CE" w:rsidP="008D07A8">
      <w:pPr>
        <w:pStyle w:val="BodyTextIndent2"/>
        <w:tabs>
          <w:tab w:val="left" w:pos="709"/>
        </w:tabs>
        <w:ind w:left="0" w:firstLine="0"/>
        <w:outlineLvl w:val="0"/>
        <w:rPr>
          <w:rFonts w:ascii="Arial" w:hAnsi="Arial" w:cs="Arial"/>
          <w:b w:val="0"/>
          <w:i/>
          <w:sz w:val="28"/>
          <w:szCs w:val="28"/>
        </w:rPr>
      </w:pPr>
      <w:r w:rsidRPr="00FC2870">
        <w:rPr>
          <w:rFonts w:ascii="Arial" w:hAnsi="Arial" w:cs="Arial"/>
          <w:sz w:val="28"/>
          <w:szCs w:val="28"/>
        </w:rPr>
        <w:t>Disciplinary and Grievance Procedures</w:t>
      </w:r>
    </w:p>
    <w:p w14:paraId="038BCA1A" w14:textId="77777777" w:rsidR="00A434CE" w:rsidRPr="00562B1A" w:rsidRDefault="00A434CE" w:rsidP="008D07A8">
      <w:pPr>
        <w:pStyle w:val="BodyTextIndent2"/>
        <w:tabs>
          <w:tab w:val="left" w:pos="709"/>
        </w:tabs>
        <w:ind w:left="0" w:hanging="540"/>
        <w:rPr>
          <w:rFonts w:ascii="Arial" w:hAnsi="Arial" w:cs="Arial"/>
          <w:b w:val="0"/>
          <w:i/>
          <w:sz w:val="28"/>
          <w:szCs w:val="28"/>
        </w:rPr>
      </w:pPr>
    </w:p>
    <w:p w14:paraId="24D4ED96" w14:textId="77777777" w:rsidR="00A434CE" w:rsidRPr="00562B1A" w:rsidRDefault="00A434CE" w:rsidP="00853468">
      <w:pPr>
        <w:pStyle w:val="BodyTextIndent2"/>
        <w:tabs>
          <w:tab w:val="left" w:pos="709"/>
        </w:tabs>
        <w:ind w:left="0" w:firstLine="0"/>
        <w:rPr>
          <w:rFonts w:ascii="Arial" w:hAnsi="Arial" w:cs="Arial"/>
          <w:b w:val="0"/>
          <w:sz w:val="28"/>
          <w:szCs w:val="28"/>
        </w:rPr>
      </w:pPr>
      <w:r w:rsidRPr="00562B1A">
        <w:rPr>
          <w:rFonts w:ascii="Arial" w:hAnsi="Arial" w:cs="Arial"/>
          <w:b w:val="0"/>
          <w:sz w:val="28"/>
          <w:szCs w:val="28"/>
        </w:rPr>
        <w:t>These procedures should be outlined in the Contract of Employment.</w:t>
      </w:r>
    </w:p>
    <w:p w14:paraId="17AB586E" w14:textId="77777777" w:rsidR="00A434CE" w:rsidRPr="00562B1A" w:rsidRDefault="00A434CE" w:rsidP="008D07A8">
      <w:pPr>
        <w:pStyle w:val="BodyTextIndent2"/>
        <w:tabs>
          <w:tab w:val="left" w:pos="709"/>
        </w:tabs>
        <w:ind w:left="0" w:firstLine="0"/>
        <w:outlineLvl w:val="0"/>
        <w:rPr>
          <w:rFonts w:ascii="Arial" w:hAnsi="Arial" w:cs="Arial"/>
          <w:sz w:val="28"/>
          <w:szCs w:val="28"/>
        </w:rPr>
      </w:pPr>
    </w:p>
    <w:p w14:paraId="236C2BA2" w14:textId="77777777" w:rsidR="00A434CE" w:rsidRPr="00562B1A" w:rsidRDefault="00A434CE" w:rsidP="008D07A8">
      <w:pPr>
        <w:pStyle w:val="BodyTextIndent2"/>
        <w:tabs>
          <w:tab w:val="left" w:pos="709"/>
        </w:tabs>
        <w:ind w:left="0" w:firstLine="0"/>
        <w:outlineLvl w:val="0"/>
        <w:rPr>
          <w:rFonts w:ascii="Arial" w:hAnsi="Arial" w:cs="Arial"/>
          <w:i/>
          <w:sz w:val="28"/>
          <w:szCs w:val="28"/>
        </w:rPr>
      </w:pPr>
      <w:r w:rsidRPr="00FC2870">
        <w:rPr>
          <w:rFonts w:ascii="Arial" w:hAnsi="Arial" w:cs="Arial"/>
          <w:sz w:val="28"/>
          <w:szCs w:val="28"/>
        </w:rPr>
        <w:t>Period of Notice</w:t>
      </w:r>
    </w:p>
    <w:p w14:paraId="07D2BE1F" w14:textId="77777777" w:rsidR="00A434CE" w:rsidRPr="00562B1A" w:rsidRDefault="00A434CE" w:rsidP="008D07A8">
      <w:pPr>
        <w:pStyle w:val="BodyTextIndent2"/>
        <w:tabs>
          <w:tab w:val="left" w:pos="709"/>
        </w:tabs>
        <w:ind w:left="0" w:hanging="540"/>
        <w:rPr>
          <w:rFonts w:ascii="Arial" w:hAnsi="Arial" w:cs="Arial"/>
          <w:sz w:val="28"/>
          <w:szCs w:val="28"/>
        </w:rPr>
      </w:pPr>
    </w:p>
    <w:p w14:paraId="3AD45DB0" w14:textId="77777777" w:rsidR="00A434CE" w:rsidRPr="00562B1A" w:rsidRDefault="00A434CE" w:rsidP="00853468">
      <w:pPr>
        <w:pStyle w:val="BodyTextIndent2"/>
        <w:ind w:left="0" w:hanging="11"/>
        <w:rPr>
          <w:rFonts w:ascii="Arial" w:hAnsi="Arial" w:cs="Arial"/>
          <w:b w:val="0"/>
          <w:sz w:val="28"/>
          <w:szCs w:val="28"/>
        </w:rPr>
      </w:pPr>
      <w:r w:rsidRPr="00562B1A">
        <w:rPr>
          <w:rFonts w:ascii="Arial" w:hAnsi="Arial" w:cs="Arial"/>
          <w:b w:val="0"/>
          <w:sz w:val="28"/>
          <w:szCs w:val="28"/>
        </w:rPr>
        <w:t xml:space="preserve">An employee must give a minimum of 1 </w:t>
      </w:r>
      <w:r w:rsidR="00853468" w:rsidRPr="00562B1A">
        <w:rPr>
          <w:rFonts w:ascii="Arial" w:hAnsi="Arial" w:cs="Arial"/>
          <w:b w:val="0"/>
          <w:sz w:val="28"/>
          <w:szCs w:val="28"/>
        </w:rPr>
        <w:t>weeks’ notice</w:t>
      </w:r>
      <w:r w:rsidRPr="00562B1A">
        <w:rPr>
          <w:rFonts w:ascii="Arial" w:hAnsi="Arial" w:cs="Arial"/>
          <w:b w:val="0"/>
          <w:sz w:val="28"/>
          <w:szCs w:val="28"/>
        </w:rPr>
        <w:t xml:space="preserve"> before leaving employment.  The employer/</w:t>
      </w:r>
      <w:r>
        <w:rPr>
          <w:rFonts w:ascii="Arial" w:hAnsi="Arial" w:cs="Arial"/>
          <w:b w:val="0"/>
          <w:sz w:val="28"/>
          <w:szCs w:val="28"/>
        </w:rPr>
        <w:t>supported person</w:t>
      </w:r>
      <w:r w:rsidRPr="00562B1A">
        <w:rPr>
          <w:rFonts w:ascii="Arial" w:hAnsi="Arial" w:cs="Arial"/>
          <w:b w:val="0"/>
          <w:sz w:val="28"/>
          <w:szCs w:val="28"/>
        </w:rPr>
        <w:t xml:space="preserve">, except in the event of summary dismissal, must give at least 1 </w:t>
      </w:r>
      <w:r w:rsidR="00853468" w:rsidRPr="00562B1A">
        <w:rPr>
          <w:rFonts w:ascii="Arial" w:hAnsi="Arial" w:cs="Arial"/>
          <w:b w:val="0"/>
          <w:sz w:val="28"/>
          <w:szCs w:val="28"/>
        </w:rPr>
        <w:t>weeks’ notice</w:t>
      </w:r>
      <w:r w:rsidRPr="00562B1A">
        <w:rPr>
          <w:rFonts w:ascii="Arial" w:hAnsi="Arial" w:cs="Arial"/>
          <w:b w:val="0"/>
          <w:sz w:val="28"/>
          <w:szCs w:val="28"/>
        </w:rPr>
        <w:t xml:space="preserve"> (or the statutory minimum notice, whichever is greater).</w:t>
      </w:r>
    </w:p>
    <w:p w14:paraId="001B0C26" w14:textId="77777777" w:rsidR="00A434CE" w:rsidRPr="00A15C5B" w:rsidRDefault="00A434CE" w:rsidP="00853468">
      <w:pPr>
        <w:ind w:hanging="11"/>
        <w:rPr>
          <w:rFonts w:ascii="Arial" w:hAnsi="Arial" w:cs="Arial"/>
          <w:sz w:val="28"/>
          <w:szCs w:val="28"/>
          <w:highlight w:val="yellow"/>
        </w:rPr>
      </w:pPr>
    </w:p>
    <w:p w14:paraId="28ADADCD" w14:textId="77777777" w:rsidR="00A434CE" w:rsidRPr="00562B1A" w:rsidRDefault="00A434CE" w:rsidP="00853468">
      <w:pPr>
        <w:ind w:hanging="11"/>
        <w:rPr>
          <w:rFonts w:ascii="Arial" w:hAnsi="Arial" w:cs="Arial"/>
          <w:b/>
          <w:i/>
          <w:sz w:val="28"/>
          <w:szCs w:val="28"/>
        </w:rPr>
      </w:pPr>
      <w:r w:rsidRPr="00FC2870">
        <w:rPr>
          <w:rFonts w:ascii="Arial" w:hAnsi="Arial" w:cs="Arial"/>
          <w:b/>
          <w:sz w:val="28"/>
          <w:szCs w:val="28"/>
        </w:rPr>
        <w:t>Training</w:t>
      </w:r>
    </w:p>
    <w:p w14:paraId="29F15A75" w14:textId="77777777" w:rsidR="00A434CE" w:rsidRPr="00562B1A" w:rsidRDefault="00A434CE" w:rsidP="00853468">
      <w:pPr>
        <w:ind w:hanging="11"/>
        <w:rPr>
          <w:rFonts w:ascii="Arial" w:hAnsi="Arial" w:cs="Arial"/>
          <w:b/>
          <w:i/>
          <w:sz w:val="28"/>
          <w:szCs w:val="28"/>
        </w:rPr>
      </w:pPr>
    </w:p>
    <w:p w14:paraId="2B27F938" w14:textId="77777777" w:rsidR="00A434CE" w:rsidRPr="00562B1A" w:rsidRDefault="00664B17" w:rsidP="00853468">
      <w:pPr>
        <w:ind w:hanging="11"/>
        <w:jc w:val="both"/>
        <w:rPr>
          <w:rFonts w:ascii="Arial" w:hAnsi="Arial" w:cs="Arial"/>
          <w:sz w:val="28"/>
          <w:szCs w:val="28"/>
        </w:rPr>
      </w:pPr>
      <w:r>
        <w:rPr>
          <w:rFonts w:ascii="Arial" w:hAnsi="Arial" w:cs="Arial"/>
          <w:sz w:val="28"/>
          <w:szCs w:val="28"/>
        </w:rPr>
        <w:t>All personal a</w:t>
      </w:r>
      <w:r w:rsidR="00A434CE" w:rsidRPr="00562B1A">
        <w:rPr>
          <w:rFonts w:ascii="Arial" w:hAnsi="Arial" w:cs="Arial"/>
          <w:sz w:val="28"/>
          <w:szCs w:val="28"/>
        </w:rPr>
        <w:t xml:space="preserve">ssistants </w:t>
      </w:r>
      <w:r w:rsidR="00A434CE" w:rsidRPr="00562B1A">
        <w:rPr>
          <w:rFonts w:ascii="Arial" w:hAnsi="Arial" w:cs="Arial"/>
          <w:sz w:val="28"/>
          <w:szCs w:val="28"/>
          <w:u w:val="single"/>
        </w:rPr>
        <w:t>must</w:t>
      </w:r>
      <w:r w:rsidR="00A434CE" w:rsidRPr="00562B1A">
        <w:rPr>
          <w:rFonts w:ascii="Arial" w:hAnsi="Arial" w:cs="Arial"/>
          <w:sz w:val="28"/>
          <w:szCs w:val="28"/>
        </w:rPr>
        <w:t xml:space="preserve"> undertake training appropriate to the tasks they are required to carry out, e.g. moving and handling procedures, more </w:t>
      </w:r>
      <w:r w:rsidR="00A434CE" w:rsidRPr="00562B1A">
        <w:rPr>
          <w:rFonts w:ascii="Arial" w:hAnsi="Arial" w:cs="Arial"/>
          <w:sz w:val="28"/>
          <w:szCs w:val="28"/>
        </w:rPr>
        <w:lastRenderedPageBreak/>
        <w:t xml:space="preserve">information can be provided by the </w:t>
      </w:r>
      <w:r>
        <w:rPr>
          <w:rFonts w:ascii="Arial" w:hAnsi="Arial" w:cs="Arial"/>
          <w:sz w:val="28"/>
          <w:szCs w:val="28"/>
        </w:rPr>
        <w:t>a</w:t>
      </w:r>
      <w:r w:rsidR="00A434CE">
        <w:rPr>
          <w:rFonts w:ascii="Arial" w:hAnsi="Arial" w:cs="Arial"/>
          <w:sz w:val="28"/>
          <w:szCs w:val="28"/>
        </w:rPr>
        <w:t>llocated worker</w:t>
      </w:r>
      <w:r w:rsidR="00A434CE" w:rsidRPr="00562B1A">
        <w:rPr>
          <w:rFonts w:ascii="Arial" w:hAnsi="Arial" w:cs="Arial"/>
          <w:sz w:val="28"/>
          <w:szCs w:val="28"/>
        </w:rPr>
        <w:t xml:space="preserve">.  </w:t>
      </w:r>
      <w:r w:rsidR="00A434CE">
        <w:rPr>
          <w:rFonts w:ascii="Arial" w:hAnsi="Arial" w:cs="Arial"/>
          <w:sz w:val="28"/>
          <w:szCs w:val="28"/>
        </w:rPr>
        <w:t>Argyll &amp; Bute HSCP</w:t>
      </w:r>
      <w:r w:rsidR="00A434CE" w:rsidRPr="00562B1A">
        <w:rPr>
          <w:rFonts w:ascii="Arial" w:hAnsi="Arial" w:cs="Arial"/>
          <w:sz w:val="28"/>
          <w:szCs w:val="28"/>
        </w:rPr>
        <w:t xml:space="preserve"> will assist with training for Personal Assistants where appropriate.  </w:t>
      </w:r>
    </w:p>
    <w:p w14:paraId="3790B475" w14:textId="77777777" w:rsidR="00A434CE" w:rsidRDefault="00A434CE" w:rsidP="008D07A8">
      <w:pPr>
        <w:tabs>
          <w:tab w:val="left" w:pos="709"/>
        </w:tabs>
        <w:ind w:left="720" w:hanging="720"/>
        <w:rPr>
          <w:rFonts w:ascii="Arial" w:hAnsi="Arial" w:cs="Arial"/>
          <w:sz w:val="28"/>
          <w:szCs w:val="28"/>
        </w:rPr>
      </w:pPr>
    </w:p>
    <w:p w14:paraId="4567C18C" w14:textId="77777777" w:rsidR="00165CE8" w:rsidRDefault="00165CE8" w:rsidP="008D07A8">
      <w:pPr>
        <w:tabs>
          <w:tab w:val="left" w:pos="709"/>
        </w:tabs>
        <w:ind w:left="720" w:hanging="720"/>
        <w:rPr>
          <w:rFonts w:ascii="Arial" w:hAnsi="Arial" w:cs="Arial"/>
          <w:sz w:val="28"/>
          <w:szCs w:val="28"/>
        </w:rPr>
      </w:pPr>
    </w:p>
    <w:p w14:paraId="3878F7EB" w14:textId="77777777" w:rsidR="00A434CE" w:rsidRPr="00FC2870" w:rsidRDefault="00A434CE" w:rsidP="008D07A8">
      <w:pPr>
        <w:tabs>
          <w:tab w:val="left" w:pos="709"/>
        </w:tabs>
        <w:ind w:left="720" w:hanging="720"/>
        <w:rPr>
          <w:rFonts w:ascii="Arial" w:hAnsi="Arial" w:cs="Arial"/>
          <w:b/>
          <w:i/>
          <w:sz w:val="28"/>
          <w:szCs w:val="28"/>
        </w:rPr>
      </w:pPr>
      <w:r w:rsidRPr="00FC2870">
        <w:rPr>
          <w:rFonts w:ascii="Arial" w:hAnsi="Arial" w:cs="Arial"/>
          <w:b/>
          <w:sz w:val="28"/>
          <w:szCs w:val="28"/>
        </w:rPr>
        <w:t>Driving</w:t>
      </w:r>
    </w:p>
    <w:p w14:paraId="13CBC6F8" w14:textId="77777777" w:rsidR="00A434CE" w:rsidRPr="00FC2870" w:rsidRDefault="00A434CE" w:rsidP="008D07A8">
      <w:pPr>
        <w:tabs>
          <w:tab w:val="left" w:pos="709"/>
        </w:tabs>
        <w:ind w:left="720" w:hanging="720"/>
        <w:rPr>
          <w:rFonts w:ascii="Arial" w:hAnsi="Arial" w:cs="Arial"/>
          <w:b/>
          <w:sz w:val="28"/>
          <w:szCs w:val="28"/>
          <w:u w:val="single"/>
        </w:rPr>
      </w:pPr>
    </w:p>
    <w:p w14:paraId="0B9CCE58" w14:textId="77777777" w:rsidR="00A434CE" w:rsidRPr="00FC2870" w:rsidRDefault="00A434CE" w:rsidP="00853468">
      <w:pPr>
        <w:jc w:val="both"/>
        <w:rPr>
          <w:rFonts w:ascii="Arial" w:hAnsi="Arial" w:cs="Arial"/>
          <w:sz w:val="28"/>
          <w:szCs w:val="28"/>
        </w:rPr>
      </w:pPr>
      <w:r w:rsidRPr="00FC2870">
        <w:rPr>
          <w:rFonts w:ascii="Arial" w:hAnsi="Arial" w:cs="Arial"/>
          <w:sz w:val="28"/>
          <w:szCs w:val="28"/>
        </w:rPr>
        <w:t xml:space="preserve">If a Personal Assistant is asked to drive, as part of their duties, the employer </w:t>
      </w:r>
      <w:r w:rsidRPr="00FC2870">
        <w:rPr>
          <w:rFonts w:ascii="Arial" w:hAnsi="Arial" w:cs="Arial"/>
          <w:sz w:val="28"/>
          <w:szCs w:val="28"/>
          <w:u w:val="single"/>
        </w:rPr>
        <w:t>must</w:t>
      </w:r>
      <w:r w:rsidRPr="00FC2870">
        <w:rPr>
          <w:rFonts w:ascii="Arial" w:hAnsi="Arial" w:cs="Arial"/>
          <w:sz w:val="28"/>
          <w:szCs w:val="28"/>
        </w:rPr>
        <w:t xml:space="preserve"> check that there are no driving convictions.   This means asking to see the PA’s driving l</w:t>
      </w:r>
      <w:r w:rsidR="00D50734">
        <w:rPr>
          <w:rFonts w:ascii="Arial" w:hAnsi="Arial" w:cs="Arial"/>
          <w:sz w:val="28"/>
          <w:szCs w:val="28"/>
        </w:rPr>
        <w:t>icence</w:t>
      </w:r>
      <w:r w:rsidRPr="00FC2870">
        <w:rPr>
          <w:rFonts w:ascii="Arial" w:hAnsi="Arial" w:cs="Arial"/>
          <w:sz w:val="28"/>
          <w:szCs w:val="28"/>
        </w:rPr>
        <w:t>.</w:t>
      </w:r>
    </w:p>
    <w:p w14:paraId="19A4CCEE" w14:textId="77777777" w:rsidR="00A434CE" w:rsidRPr="00FC2870" w:rsidRDefault="00A434CE" w:rsidP="00853468">
      <w:pPr>
        <w:jc w:val="both"/>
        <w:rPr>
          <w:rFonts w:ascii="Arial" w:hAnsi="Arial" w:cs="Arial"/>
          <w:sz w:val="28"/>
          <w:szCs w:val="28"/>
        </w:rPr>
      </w:pPr>
    </w:p>
    <w:p w14:paraId="62567A76" w14:textId="77777777" w:rsidR="00A434CE" w:rsidRPr="00194A6D" w:rsidRDefault="00A434CE" w:rsidP="00853468">
      <w:pPr>
        <w:jc w:val="both"/>
        <w:rPr>
          <w:rFonts w:ascii="Arial" w:hAnsi="Arial" w:cs="Arial"/>
          <w:sz w:val="28"/>
          <w:szCs w:val="28"/>
        </w:rPr>
      </w:pPr>
      <w:r w:rsidRPr="00FC2870">
        <w:rPr>
          <w:rFonts w:ascii="Arial" w:hAnsi="Arial" w:cs="Arial"/>
          <w:sz w:val="28"/>
          <w:szCs w:val="28"/>
        </w:rPr>
        <w:t>If the Personal Assistant is driving the employer’s vehicle, the employer must ensure that the appropriate insurance cover is in place.  If the PA</w:t>
      </w:r>
      <w:r w:rsidRPr="00FC2870">
        <w:rPr>
          <w:rFonts w:ascii="Arial" w:hAnsi="Arial" w:cs="Arial"/>
          <w:b/>
          <w:sz w:val="28"/>
          <w:szCs w:val="28"/>
        </w:rPr>
        <w:t xml:space="preserve"> </w:t>
      </w:r>
      <w:r w:rsidRPr="00FC2870">
        <w:rPr>
          <w:rFonts w:ascii="Arial" w:hAnsi="Arial" w:cs="Arial"/>
          <w:sz w:val="28"/>
          <w:szCs w:val="28"/>
        </w:rPr>
        <w:t>is driving</w:t>
      </w:r>
      <w:r w:rsidRPr="00FC2870">
        <w:rPr>
          <w:rFonts w:ascii="Arial" w:hAnsi="Arial" w:cs="Arial"/>
          <w:b/>
          <w:sz w:val="28"/>
          <w:szCs w:val="28"/>
        </w:rPr>
        <w:t xml:space="preserve"> </w:t>
      </w:r>
      <w:r w:rsidRPr="00FC2870">
        <w:rPr>
          <w:rFonts w:ascii="Arial" w:hAnsi="Arial" w:cs="Arial"/>
          <w:sz w:val="28"/>
          <w:szCs w:val="28"/>
        </w:rPr>
        <w:t>their own vehicle, the employer must ensure that the employee has informed their insurance company that they will be using their car for the employer’s business.  Any mileage</w:t>
      </w:r>
      <w:r w:rsidRPr="00194A6D">
        <w:rPr>
          <w:rFonts w:ascii="Arial" w:hAnsi="Arial" w:cs="Arial"/>
          <w:sz w:val="28"/>
          <w:szCs w:val="28"/>
        </w:rPr>
        <w:t xml:space="preserve"> expenses incurred are the responsibility of the employer and are not covered by the Direct Payment.</w:t>
      </w:r>
    </w:p>
    <w:p w14:paraId="2AA4DCF5" w14:textId="77777777" w:rsidR="00A434CE" w:rsidRPr="00194A6D" w:rsidRDefault="00A434CE" w:rsidP="00853468">
      <w:pPr>
        <w:jc w:val="both"/>
        <w:rPr>
          <w:rFonts w:ascii="Arial" w:hAnsi="Arial" w:cs="Arial"/>
          <w:sz w:val="28"/>
          <w:szCs w:val="28"/>
        </w:rPr>
      </w:pPr>
    </w:p>
    <w:p w14:paraId="11BD5F8D" w14:textId="77777777" w:rsidR="00A434CE" w:rsidRPr="00274E1F" w:rsidRDefault="00A434CE" w:rsidP="00853468">
      <w:pPr>
        <w:jc w:val="both"/>
        <w:rPr>
          <w:rFonts w:ascii="Arial" w:hAnsi="Arial" w:cs="Arial"/>
          <w:sz w:val="28"/>
          <w:szCs w:val="28"/>
        </w:rPr>
      </w:pPr>
      <w:r>
        <w:rPr>
          <w:rFonts w:ascii="Arial" w:hAnsi="Arial" w:cs="Arial"/>
          <w:sz w:val="28"/>
          <w:szCs w:val="28"/>
        </w:rPr>
        <w:t xml:space="preserve">N.B. </w:t>
      </w:r>
      <w:r w:rsidRPr="00194A6D">
        <w:rPr>
          <w:rFonts w:ascii="Arial" w:hAnsi="Arial" w:cs="Arial"/>
          <w:sz w:val="28"/>
          <w:szCs w:val="28"/>
        </w:rPr>
        <w:t xml:space="preserve">If a PA commits a road traffic offence while driving for the employer, e.g. </w:t>
      </w:r>
      <w:r>
        <w:rPr>
          <w:rFonts w:ascii="Arial" w:hAnsi="Arial" w:cs="Arial"/>
          <w:sz w:val="28"/>
          <w:szCs w:val="28"/>
        </w:rPr>
        <w:t>speeding</w:t>
      </w:r>
      <w:r w:rsidRPr="00194A6D">
        <w:rPr>
          <w:rFonts w:ascii="Arial" w:hAnsi="Arial" w:cs="Arial"/>
          <w:sz w:val="28"/>
          <w:szCs w:val="28"/>
        </w:rPr>
        <w:t>, the employer may also be held responsible.</w:t>
      </w:r>
      <w:r w:rsidRPr="00194A6D">
        <w:rPr>
          <w:rFonts w:ascii="Arial" w:hAnsi="Arial" w:cs="Arial"/>
          <w:sz w:val="28"/>
          <w:szCs w:val="28"/>
        </w:rPr>
        <w:tab/>
      </w:r>
    </w:p>
    <w:p w14:paraId="29074EB5" w14:textId="77777777" w:rsidR="00A434CE" w:rsidRPr="00B62AB2" w:rsidRDefault="00A434CE" w:rsidP="008D07A8">
      <w:pPr>
        <w:tabs>
          <w:tab w:val="left" w:pos="709"/>
        </w:tabs>
      </w:pPr>
      <w:r>
        <w:tab/>
        <w:t xml:space="preserve">            </w:t>
      </w:r>
      <w:r w:rsidRPr="00B62AB2">
        <w:t xml:space="preserve">     </w:t>
      </w:r>
      <w:r w:rsidRPr="00B62AB2">
        <w:tab/>
      </w:r>
      <w:r w:rsidRPr="00B62AB2">
        <w:tab/>
      </w:r>
      <w:r w:rsidRPr="00B62AB2">
        <w:tab/>
      </w:r>
      <w:r w:rsidRPr="00B62AB2">
        <w:tab/>
      </w:r>
      <w:r w:rsidRPr="00B62AB2">
        <w:tab/>
      </w:r>
      <w:r w:rsidRPr="00B62AB2">
        <w:tab/>
      </w:r>
      <w:r w:rsidRPr="00B62AB2">
        <w:tab/>
      </w:r>
      <w:r w:rsidRPr="00B62AB2">
        <w:tab/>
      </w:r>
      <w:r w:rsidRPr="00B62AB2">
        <w:tab/>
      </w:r>
    </w:p>
    <w:p w14:paraId="18634F39" w14:textId="77777777" w:rsidR="00A434CE" w:rsidRPr="00274E1F" w:rsidRDefault="00A434CE" w:rsidP="008D07A8">
      <w:pPr>
        <w:pStyle w:val="BodyTextIndent2"/>
        <w:tabs>
          <w:tab w:val="left" w:pos="709"/>
        </w:tabs>
        <w:ind w:left="0" w:firstLine="0"/>
        <w:outlineLvl w:val="0"/>
        <w:rPr>
          <w:rFonts w:ascii="Arial" w:hAnsi="Arial" w:cs="Arial"/>
          <w:b w:val="0"/>
          <w:sz w:val="28"/>
          <w:szCs w:val="28"/>
        </w:rPr>
      </w:pPr>
      <w:r w:rsidRPr="00FC2870">
        <w:rPr>
          <w:rFonts w:ascii="Arial" w:hAnsi="Arial" w:cs="Arial"/>
          <w:sz w:val="28"/>
          <w:szCs w:val="28"/>
        </w:rPr>
        <w:t>Health and Safety</w:t>
      </w:r>
    </w:p>
    <w:p w14:paraId="34E2EC8A" w14:textId="77777777" w:rsidR="00A434CE" w:rsidRPr="00274E1F" w:rsidRDefault="00A434CE" w:rsidP="008D07A8">
      <w:pPr>
        <w:pStyle w:val="BodyTextIndent2"/>
        <w:tabs>
          <w:tab w:val="left" w:pos="709"/>
        </w:tabs>
        <w:ind w:left="0" w:hanging="540"/>
        <w:rPr>
          <w:rFonts w:ascii="Arial" w:hAnsi="Arial" w:cs="Arial"/>
          <w:b w:val="0"/>
          <w:sz w:val="28"/>
          <w:szCs w:val="28"/>
        </w:rPr>
      </w:pPr>
    </w:p>
    <w:p w14:paraId="009931C5" w14:textId="77777777" w:rsidR="00502F85" w:rsidRDefault="00A434CE" w:rsidP="00853468">
      <w:pPr>
        <w:pStyle w:val="BodyTextIndent2"/>
        <w:tabs>
          <w:tab w:val="left" w:pos="709"/>
        </w:tabs>
        <w:ind w:left="0" w:firstLine="0"/>
        <w:rPr>
          <w:rFonts w:ascii="Arial" w:hAnsi="Arial" w:cs="Arial"/>
          <w:b w:val="0"/>
          <w:sz w:val="28"/>
          <w:szCs w:val="28"/>
        </w:rPr>
      </w:pPr>
      <w:r w:rsidRPr="00194A6D">
        <w:rPr>
          <w:rFonts w:ascii="Arial" w:hAnsi="Arial" w:cs="Arial"/>
          <w:b w:val="0"/>
          <w:sz w:val="28"/>
          <w:szCs w:val="28"/>
        </w:rPr>
        <w:t>Employers of Personal Assistants must comply with any applicable Health and Safety legislation and ensure that the people who work for them are not put at risk of injury</w:t>
      </w:r>
      <w:r>
        <w:rPr>
          <w:rFonts w:ascii="Arial" w:hAnsi="Arial" w:cs="Arial"/>
          <w:b w:val="0"/>
          <w:sz w:val="28"/>
          <w:szCs w:val="28"/>
        </w:rPr>
        <w:t xml:space="preserve"> or infection.  </w:t>
      </w:r>
    </w:p>
    <w:p w14:paraId="1016F88F" w14:textId="77777777" w:rsidR="00502F85" w:rsidRDefault="00502F85" w:rsidP="00853468">
      <w:pPr>
        <w:pStyle w:val="BodyTextIndent2"/>
        <w:tabs>
          <w:tab w:val="left" w:pos="709"/>
        </w:tabs>
        <w:ind w:left="0" w:firstLine="0"/>
        <w:rPr>
          <w:rFonts w:ascii="Arial" w:hAnsi="Arial" w:cs="Arial"/>
          <w:b w:val="0"/>
          <w:sz w:val="28"/>
          <w:szCs w:val="28"/>
        </w:rPr>
      </w:pPr>
    </w:p>
    <w:p w14:paraId="5C4A3CF2" w14:textId="77777777" w:rsidR="00502F85" w:rsidRPr="00502F85" w:rsidRDefault="00502F85" w:rsidP="00853468">
      <w:pPr>
        <w:pStyle w:val="BodyTextIndent2"/>
        <w:tabs>
          <w:tab w:val="left" w:pos="709"/>
        </w:tabs>
        <w:ind w:left="0" w:firstLine="0"/>
        <w:rPr>
          <w:rFonts w:ascii="Arial" w:hAnsi="Arial" w:cs="Arial"/>
          <w:sz w:val="28"/>
          <w:szCs w:val="28"/>
        </w:rPr>
      </w:pPr>
      <w:r w:rsidRPr="00502F85">
        <w:rPr>
          <w:rFonts w:ascii="Arial" w:hAnsi="Arial" w:cs="Arial"/>
          <w:sz w:val="28"/>
          <w:szCs w:val="28"/>
        </w:rPr>
        <w:t>Infection control is not only for personal assistan</w:t>
      </w:r>
      <w:r w:rsidR="00326960">
        <w:rPr>
          <w:rFonts w:ascii="Arial" w:hAnsi="Arial" w:cs="Arial"/>
          <w:sz w:val="28"/>
          <w:szCs w:val="28"/>
        </w:rPr>
        <w:t>ts but for the supported person.</w:t>
      </w:r>
      <w:r w:rsidRPr="00502F85">
        <w:rPr>
          <w:rFonts w:ascii="Arial" w:hAnsi="Arial" w:cs="Arial"/>
          <w:sz w:val="28"/>
          <w:szCs w:val="28"/>
        </w:rPr>
        <w:t xml:space="preserve"> </w:t>
      </w:r>
      <w:r w:rsidR="00326960">
        <w:rPr>
          <w:rFonts w:ascii="Arial" w:hAnsi="Arial" w:cs="Arial"/>
          <w:sz w:val="28"/>
          <w:szCs w:val="28"/>
        </w:rPr>
        <w:t>P</w:t>
      </w:r>
      <w:r>
        <w:rPr>
          <w:rFonts w:ascii="Arial" w:hAnsi="Arial" w:cs="Arial"/>
          <w:sz w:val="28"/>
          <w:szCs w:val="28"/>
        </w:rPr>
        <w:t>rotective clothing such as;</w:t>
      </w:r>
      <w:r w:rsidRPr="00502F85">
        <w:rPr>
          <w:rFonts w:ascii="Arial" w:hAnsi="Arial" w:cs="Arial"/>
          <w:sz w:val="28"/>
          <w:szCs w:val="28"/>
        </w:rPr>
        <w:t xml:space="preserve"> gloves, masks and aprons m</w:t>
      </w:r>
      <w:r>
        <w:rPr>
          <w:rFonts w:ascii="Arial" w:hAnsi="Arial" w:cs="Arial"/>
          <w:sz w:val="28"/>
          <w:szCs w:val="28"/>
        </w:rPr>
        <w:t>ust be provided where appropriate.</w:t>
      </w:r>
    </w:p>
    <w:p w14:paraId="271101B2" w14:textId="77777777" w:rsidR="00502F85" w:rsidRDefault="00502F85" w:rsidP="00853468">
      <w:pPr>
        <w:pStyle w:val="BodyTextIndent2"/>
        <w:tabs>
          <w:tab w:val="left" w:pos="709"/>
        </w:tabs>
        <w:ind w:left="0" w:firstLine="0"/>
        <w:rPr>
          <w:rFonts w:ascii="Arial" w:hAnsi="Arial" w:cs="Arial"/>
          <w:b w:val="0"/>
          <w:sz w:val="28"/>
          <w:szCs w:val="28"/>
        </w:rPr>
      </w:pPr>
    </w:p>
    <w:p w14:paraId="527AC981" w14:textId="77777777" w:rsidR="00A434CE" w:rsidRPr="00194A6D" w:rsidRDefault="00A434CE" w:rsidP="00853468">
      <w:pPr>
        <w:pStyle w:val="BodyTextIndent2"/>
        <w:tabs>
          <w:tab w:val="left" w:pos="709"/>
        </w:tabs>
        <w:ind w:left="0" w:firstLine="0"/>
        <w:rPr>
          <w:rFonts w:ascii="Arial" w:hAnsi="Arial" w:cs="Arial"/>
          <w:b w:val="0"/>
          <w:sz w:val="28"/>
          <w:szCs w:val="28"/>
        </w:rPr>
      </w:pPr>
      <w:r>
        <w:rPr>
          <w:rFonts w:ascii="Arial" w:hAnsi="Arial" w:cs="Arial"/>
          <w:b w:val="0"/>
          <w:sz w:val="28"/>
          <w:szCs w:val="28"/>
        </w:rPr>
        <w:t xml:space="preserve">This can </w:t>
      </w:r>
      <w:r w:rsidR="00502F85">
        <w:rPr>
          <w:rFonts w:ascii="Arial" w:hAnsi="Arial" w:cs="Arial"/>
          <w:b w:val="0"/>
          <w:sz w:val="28"/>
          <w:szCs w:val="28"/>
        </w:rPr>
        <w:t xml:space="preserve">also </w:t>
      </w:r>
      <w:r>
        <w:rPr>
          <w:rFonts w:ascii="Arial" w:hAnsi="Arial" w:cs="Arial"/>
          <w:b w:val="0"/>
          <w:sz w:val="28"/>
          <w:szCs w:val="28"/>
        </w:rPr>
        <w:t>be achieved</w:t>
      </w:r>
      <w:r w:rsidRPr="00194A6D">
        <w:rPr>
          <w:rFonts w:ascii="Arial" w:hAnsi="Arial" w:cs="Arial"/>
          <w:b w:val="0"/>
          <w:sz w:val="28"/>
          <w:szCs w:val="28"/>
        </w:rPr>
        <w:t xml:space="preserve"> by crea</w:t>
      </w:r>
      <w:r>
        <w:rPr>
          <w:rFonts w:ascii="Arial" w:hAnsi="Arial" w:cs="Arial"/>
          <w:b w:val="0"/>
          <w:sz w:val="28"/>
          <w:szCs w:val="28"/>
        </w:rPr>
        <w:t>ting a good working environment;</w:t>
      </w:r>
      <w:r w:rsidR="00502F85">
        <w:rPr>
          <w:rFonts w:ascii="Arial" w:hAnsi="Arial" w:cs="Arial"/>
          <w:b w:val="0"/>
          <w:sz w:val="28"/>
          <w:szCs w:val="28"/>
        </w:rPr>
        <w:t xml:space="preserve"> using good working practices.</w:t>
      </w:r>
    </w:p>
    <w:p w14:paraId="4B912A69" w14:textId="77777777" w:rsidR="00A434CE" w:rsidRDefault="00A434CE" w:rsidP="008D07A8">
      <w:pPr>
        <w:pStyle w:val="BodyTextIndent2"/>
        <w:tabs>
          <w:tab w:val="left" w:pos="709"/>
        </w:tabs>
        <w:ind w:left="720" w:hanging="540"/>
        <w:rPr>
          <w:rFonts w:ascii="Arial" w:hAnsi="Arial" w:cs="Arial"/>
          <w:b w:val="0"/>
          <w:sz w:val="28"/>
          <w:szCs w:val="28"/>
        </w:rPr>
      </w:pPr>
    </w:p>
    <w:p w14:paraId="1B14E21A" w14:textId="77777777" w:rsidR="00A434CE" w:rsidRPr="00274E1F" w:rsidRDefault="00A434CE" w:rsidP="008D07A8">
      <w:pPr>
        <w:pStyle w:val="BodyTextIndent2"/>
        <w:tabs>
          <w:tab w:val="left" w:pos="709"/>
        </w:tabs>
        <w:ind w:left="0" w:firstLine="0"/>
        <w:outlineLvl w:val="0"/>
        <w:rPr>
          <w:rFonts w:ascii="Arial" w:hAnsi="Arial" w:cs="Arial"/>
          <w:sz w:val="28"/>
          <w:szCs w:val="28"/>
        </w:rPr>
      </w:pPr>
      <w:r w:rsidRPr="00FC2870">
        <w:rPr>
          <w:rFonts w:ascii="Arial" w:hAnsi="Arial" w:cs="Arial"/>
          <w:sz w:val="28"/>
          <w:szCs w:val="28"/>
        </w:rPr>
        <w:t>Emergencies</w:t>
      </w:r>
    </w:p>
    <w:p w14:paraId="0B32BEC3" w14:textId="77777777" w:rsidR="00A434CE" w:rsidRPr="00274E1F" w:rsidRDefault="00A434CE" w:rsidP="008D07A8">
      <w:pPr>
        <w:pStyle w:val="BodyTextIndent2"/>
        <w:tabs>
          <w:tab w:val="left" w:pos="709"/>
        </w:tabs>
        <w:ind w:left="540" w:hanging="540"/>
        <w:rPr>
          <w:rFonts w:ascii="Arial" w:hAnsi="Arial" w:cs="Arial"/>
          <w:sz w:val="28"/>
          <w:szCs w:val="28"/>
        </w:rPr>
      </w:pPr>
      <w:r w:rsidRPr="00274E1F">
        <w:rPr>
          <w:rFonts w:ascii="Arial" w:hAnsi="Arial" w:cs="Arial"/>
          <w:sz w:val="28"/>
          <w:szCs w:val="28"/>
        </w:rPr>
        <w:tab/>
      </w:r>
      <w:r>
        <w:rPr>
          <w:rFonts w:ascii="Arial" w:hAnsi="Arial" w:cs="Arial"/>
          <w:sz w:val="28"/>
          <w:szCs w:val="28"/>
        </w:rPr>
        <w:tab/>
      </w:r>
      <w:r>
        <w:rPr>
          <w:rFonts w:ascii="Arial" w:hAnsi="Arial" w:cs="Arial"/>
          <w:sz w:val="28"/>
          <w:szCs w:val="28"/>
        </w:rPr>
        <w:tab/>
      </w:r>
    </w:p>
    <w:p w14:paraId="34CD04F9" w14:textId="77777777" w:rsidR="00A434CE" w:rsidRDefault="00A434CE" w:rsidP="00853468">
      <w:pPr>
        <w:pStyle w:val="BodyTextIndent2"/>
        <w:tabs>
          <w:tab w:val="left" w:pos="709"/>
        </w:tabs>
        <w:ind w:left="0" w:firstLine="0"/>
        <w:rPr>
          <w:rFonts w:ascii="Arial" w:hAnsi="Arial" w:cs="Arial"/>
          <w:b w:val="0"/>
          <w:sz w:val="28"/>
          <w:szCs w:val="28"/>
        </w:rPr>
      </w:pPr>
      <w:r w:rsidRPr="00194A6D">
        <w:rPr>
          <w:rFonts w:ascii="Arial" w:hAnsi="Arial" w:cs="Arial"/>
          <w:b w:val="0"/>
          <w:sz w:val="28"/>
          <w:szCs w:val="28"/>
        </w:rPr>
        <w:t xml:space="preserve">If a </w:t>
      </w:r>
      <w:r>
        <w:rPr>
          <w:rFonts w:ascii="Arial" w:hAnsi="Arial" w:cs="Arial"/>
          <w:b w:val="0"/>
          <w:sz w:val="28"/>
          <w:szCs w:val="28"/>
        </w:rPr>
        <w:t>supported person</w:t>
      </w:r>
      <w:r w:rsidRPr="00194A6D">
        <w:rPr>
          <w:rFonts w:ascii="Arial" w:hAnsi="Arial" w:cs="Arial"/>
          <w:b w:val="0"/>
          <w:sz w:val="28"/>
          <w:szCs w:val="28"/>
        </w:rPr>
        <w:t xml:space="preserve"> is unable to make alternative emergency    arrangements</w:t>
      </w:r>
      <w:r w:rsidR="009C68D7">
        <w:rPr>
          <w:rFonts w:ascii="Arial" w:hAnsi="Arial" w:cs="Arial"/>
          <w:b w:val="0"/>
          <w:sz w:val="28"/>
          <w:szCs w:val="28"/>
        </w:rPr>
        <w:t xml:space="preserve"> i.e. no staff available to provide care</w:t>
      </w:r>
      <w:r w:rsidRPr="00194A6D">
        <w:rPr>
          <w:rFonts w:ascii="Arial" w:hAnsi="Arial" w:cs="Arial"/>
          <w:b w:val="0"/>
          <w:sz w:val="28"/>
          <w:szCs w:val="28"/>
        </w:rPr>
        <w:t xml:space="preserve">, contact can be made with their </w:t>
      </w:r>
      <w:r w:rsidR="00664B17">
        <w:rPr>
          <w:rFonts w:ascii="Arial" w:hAnsi="Arial" w:cs="Arial"/>
          <w:b w:val="0"/>
          <w:sz w:val="28"/>
          <w:szCs w:val="28"/>
        </w:rPr>
        <w:t>a</w:t>
      </w:r>
      <w:r>
        <w:rPr>
          <w:rFonts w:ascii="Arial" w:hAnsi="Arial" w:cs="Arial"/>
          <w:b w:val="0"/>
          <w:sz w:val="28"/>
          <w:szCs w:val="28"/>
        </w:rPr>
        <w:t>llocat</w:t>
      </w:r>
      <w:r w:rsidR="00326960">
        <w:rPr>
          <w:rFonts w:ascii="Arial" w:hAnsi="Arial" w:cs="Arial"/>
          <w:b w:val="0"/>
          <w:sz w:val="28"/>
          <w:szCs w:val="28"/>
        </w:rPr>
        <w:t>ed worker or Argyll and Bute</w:t>
      </w:r>
      <w:r w:rsidR="009C68D7">
        <w:rPr>
          <w:rFonts w:ascii="Arial" w:hAnsi="Arial" w:cs="Arial"/>
          <w:b w:val="0"/>
          <w:sz w:val="28"/>
          <w:szCs w:val="28"/>
        </w:rPr>
        <w:t xml:space="preserve"> HSCP customer services</w:t>
      </w:r>
      <w:r>
        <w:rPr>
          <w:rFonts w:ascii="Arial" w:hAnsi="Arial" w:cs="Arial"/>
          <w:b w:val="0"/>
          <w:sz w:val="28"/>
          <w:szCs w:val="28"/>
        </w:rPr>
        <w:t xml:space="preserve"> contact number 01546 605517.</w:t>
      </w:r>
    </w:p>
    <w:p w14:paraId="38449EE5" w14:textId="77777777" w:rsidR="00A434CE" w:rsidRDefault="00A434CE" w:rsidP="008D07A8">
      <w:pPr>
        <w:pStyle w:val="BodyTextIndent2"/>
        <w:tabs>
          <w:tab w:val="left" w:pos="709"/>
        </w:tabs>
        <w:ind w:left="720" w:firstLine="0"/>
        <w:rPr>
          <w:rFonts w:ascii="Arial" w:hAnsi="Arial" w:cs="Arial"/>
          <w:b w:val="0"/>
          <w:sz w:val="28"/>
          <w:szCs w:val="28"/>
        </w:rPr>
      </w:pPr>
    </w:p>
    <w:p w14:paraId="3B909A3F" w14:textId="77777777" w:rsidR="00A434CE" w:rsidRDefault="00A434CE" w:rsidP="00853468">
      <w:pPr>
        <w:pStyle w:val="BodyTextIndent2"/>
        <w:tabs>
          <w:tab w:val="left" w:pos="709"/>
        </w:tabs>
        <w:ind w:left="0" w:firstLine="0"/>
        <w:rPr>
          <w:rFonts w:ascii="Arial" w:hAnsi="Arial" w:cs="Arial"/>
          <w:b w:val="0"/>
          <w:sz w:val="28"/>
          <w:szCs w:val="28"/>
        </w:rPr>
      </w:pPr>
      <w:r>
        <w:rPr>
          <w:rFonts w:ascii="Arial" w:hAnsi="Arial" w:cs="Arial"/>
          <w:b w:val="0"/>
          <w:sz w:val="28"/>
          <w:szCs w:val="28"/>
        </w:rPr>
        <w:lastRenderedPageBreak/>
        <w:t>Advice can also be given with regards to Argyll &amp; Bute HSCPs Complaints Procedures, this information can also be found in the Information Pack.</w:t>
      </w:r>
    </w:p>
    <w:p w14:paraId="357A41AC" w14:textId="77777777" w:rsidR="00664B17" w:rsidRDefault="00664B17" w:rsidP="008D07A8">
      <w:pPr>
        <w:pStyle w:val="BodyTextIndent2"/>
        <w:tabs>
          <w:tab w:val="left" w:pos="709"/>
        </w:tabs>
        <w:ind w:left="720" w:firstLine="0"/>
        <w:rPr>
          <w:rFonts w:ascii="Arial" w:hAnsi="Arial" w:cs="Arial"/>
          <w:b w:val="0"/>
          <w:sz w:val="28"/>
          <w:szCs w:val="28"/>
        </w:rPr>
      </w:pPr>
    </w:p>
    <w:p w14:paraId="2E3634B5" w14:textId="77777777" w:rsidR="00CE4E6C" w:rsidRPr="00664B17" w:rsidRDefault="00326960" w:rsidP="00853468">
      <w:pPr>
        <w:tabs>
          <w:tab w:val="left" w:pos="709"/>
        </w:tabs>
        <w:rPr>
          <w:rFonts w:ascii="Arial" w:hAnsi="Arial" w:cs="Arial"/>
          <w:b/>
          <w:i/>
          <w:sz w:val="28"/>
          <w:szCs w:val="28"/>
        </w:rPr>
      </w:pPr>
      <w:r>
        <w:rPr>
          <w:rFonts w:ascii="Arial" w:hAnsi="Arial" w:cs="Arial"/>
          <w:b/>
          <w:sz w:val="28"/>
          <w:szCs w:val="28"/>
        </w:rPr>
        <w:br w:type="page"/>
      </w:r>
      <w:r w:rsidR="00CE4E6C" w:rsidRPr="005501E3">
        <w:rPr>
          <w:rFonts w:ascii="Arial" w:hAnsi="Arial" w:cs="Arial"/>
          <w:b/>
          <w:sz w:val="28"/>
          <w:szCs w:val="28"/>
        </w:rPr>
        <w:lastRenderedPageBreak/>
        <w:t xml:space="preserve">Self Employed </w:t>
      </w:r>
      <w:r w:rsidR="00664B17">
        <w:rPr>
          <w:rFonts w:ascii="Arial" w:hAnsi="Arial" w:cs="Arial"/>
          <w:b/>
          <w:sz w:val="28"/>
          <w:szCs w:val="28"/>
        </w:rPr>
        <w:t>Carers</w:t>
      </w:r>
    </w:p>
    <w:p w14:paraId="7090D9B2" w14:textId="77777777" w:rsidR="00664B17" w:rsidRPr="00664B17" w:rsidRDefault="00664B17" w:rsidP="008D07A8">
      <w:pPr>
        <w:tabs>
          <w:tab w:val="left" w:pos="709"/>
        </w:tabs>
        <w:ind w:left="720"/>
        <w:rPr>
          <w:rFonts w:ascii="Arial" w:hAnsi="Arial" w:cs="Arial"/>
          <w:b/>
          <w:i/>
          <w:sz w:val="28"/>
          <w:szCs w:val="28"/>
        </w:rPr>
      </w:pPr>
    </w:p>
    <w:p w14:paraId="7FFC689D" w14:textId="77777777" w:rsidR="00CE4E6C" w:rsidRPr="0063598C" w:rsidRDefault="00664B17" w:rsidP="00853468">
      <w:pPr>
        <w:tabs>
          <w:tab w:val="left" w:pos="709"/>
        </w:tabs>
        <w:jc w:val="both"/>
        <w:rPr>
          <w:rFonts w:ascii="Arial" w:hAnsi="Arial" w:cs="Arial"/>
          <w:sz w:val="28"/>
          <w:szCs w:val="28"/>
        </w:rPr>
      </w:pPr>
      <w:r>
        <w:rPr>
          <w:rFonts w:ascii="Arial" w:hAnsi="Arial" w:cs="Arial"/>
          <w:sz w:val="28"/>
          <w:szCs w:val="28"/>
        </w:rPr>
        <w:t>It is recommended that personal a</w:t>
      </w:r>
      <w:r w:rsidR="00D50734">
        <w:rPr>
          <w:rFonts w:ascii="Arial" w:hAnsi="Arial" w:cs="Arial"/>
          <w:sz w:val="28"/>
          <w:szCs w:val="28"/>
        </w:rPr>
        <w:t>ssistants are employed by the supported person</w:t>
      </w:r>
      <w:r w:rsidR="00BF7AC4">
        <w:rPr>
          <w:rFonts w:ascii="Arial" w:hAnsi="Arial" w:cs="Arial"/>
          <w:sz w:val="28"/>
          <w:szCs w:val="28"/>
        </w:rPr>
        <w:t>, h</w:t>
      </w:r>
      <w:r w:rsidR="00D50734">
        <w:rPr>
          <w:rFonts w:ascii="Arial" w:hAnsi="Arial" w:cs="Arial"/>
          <w:sz w:val="28"/>
          <w:szCs w:val="28"/>
        </w:rPr>
        <w:t>owever, if the supported person</w:t>
      </w:r>
      <w:r>
        <w:rPr>
          <w:rFonts w:ascii="Arial" w:hAnsi="Arial" w:cs="Arial"/>
          <w:sz w:val="28"/>
          <w:szCs w:val="28"/>
        </w:rPr>
        <w:t xml:space="preserve"> wish</w:t>
      </w:r>
      <w:r w:rsidR="00D50734">
        <w:rPr>
          <w:rFonts w:ascii="Arial" w:hAnsi="Arial" w:cs="Arial"/>
          <w:sz w:val="28"/>
          <w:szCs w:val="28"/>
        </w:rPr>
        <w:t>es</w:t>
      </w:r>
      <w:r>
        <w:rPr>
          <w:rFonts w:ascii="Arial" w:hAnsi="Arial" w:cs="Arial"/>
          <w:sz w:val="28"/>
          <w:szCs w:val="28"/>
        </w:rPr>
        <w:t xml:space="preserve"> to recei</w:t>
      </w:r>
      <w:r w:rsidR="00DA0300">
        <w:rPr>
          <w:rFonts w:ascii="Arial" w:hAnsi="Arial" w:cs="Arial"/>
          <w:sz w:val="28"/>
          <w:szCs w:val="28"/>
        </w:rPr>
        <w:t>ve services</w:t>
      </w:r>
      <w:r w:rsidR="00CE4E6C" w:rsidRPr="0063598C">
        <w:rPr>
          <w:rFonts w:ascii="Arial" w:hAnsi="Arial" w:cs="Arial"/>
          <w:sz w:val="28"/>
          <w:szCs w:val="28"/>
        </w:rPr>
        <w:t xml:space="preserve"> </w:t>
      </w:r>
      <w:r w:rsidR="00BF7AC4">
        <w:rPr>
          <w:rFonts w:ascii="Arial" w:hAnsi="Arial" w:cs="Arial"/>
          <w:sz w:val="28"/>
          <w:szCs w:val="28"/>
        </w:rPr>
        <w:t xml:space="preserve">from </w:t>
      </w:r>
      <w:r w:rsidR="00CE4E6C" w:rsidRPr="0063598C">
        <w:rPr>
          <w:rFonts w:ascii="Arial" w:hAnsi="Arial" w:cs="Arial"/>
          <w:sz w:val="28"/>
          <w:szCs w:val="28"/>
        </w:rPr>
        <w:t xml:space="preserve">a </w:t>
      </w:r>
      <w:r w:rsidR="00DA0300">
        <w:rPr>
          <w:rFonts w:ascii="Arial" w:hAnsi="Arial" w:cs="Arial"/>
          <w:sz w:val="28"/>
          <w:szCs w:val="28"/>
        </w:rPr>
        <w:t>self-</w:t>
      </w:r>
      <w:r>
        <w:rPr>
          <w:rFonts w:ascii="Arial" w:hAnsi="Arial" w:cs="Arial"/>
          <w:sz w:val="28"/>
          <w:szCs w:val="28"/>
        </w:rPr>
        <w:t>employed carer</w:t>
      </w:r>
      <w:r w:rsidR="00BF7AC4">
        <w:rPr>
          <w:rFonts w:ascii="Arial" w:hAnsi="Arial" w:cs="Arial"/>
          <w:sz w:val="28"/>
          <w:szCs w:val="28"/>
        </w:rPr>
        <w:t xml:space="preserve">, it is essential that the </w:t>
      </w:r>
      <w:r w:rsidR="005501E3">
        <w:rPr>
          <w:rFonts w:ascii="Arial" w:hAnsi="Arial" w:cs="Arial"/>
          <w:sz w:val="28"/>
          <w:szCs w:val="28"/>
        </w:rPr>
        <w:t>self-employed</w:t>
      </w:r>
      <w:r w:rsidR="00BF7AC4">
        <w:rPr>
          <w:rFonts w:ascii="Arial" w:hAnsi="Arial" w:cs="Arial"/>
          <w:sz w:val="28"/>
          <w:szCs w:val="28"/>
        </w:rPr>
        <w:t xml:space="preserve"> carer</w:t>
      </w:r>
      <w:r w:rsidR="00CE4E6C" w:rsidRPr="0063598C">
        <w:rPr>
          <w:rFonts w:ascii="Arial" w:hAnsi="Arial" w:cs="Arial"/>
          <w:sz w:val="28"/>
          <w:szCs w:val="28"/>
        </w:rPr>
        <w:t xml:space="preserve"> provides written confirmation from the HRMC (Her Majesty Rev</w:t>
      </w:r>
      <w:r w:rsidR="00BF7AC4">
        <w:rPr>
          <w:rFonts w:ascii="Arial" w:hAnsi="Arial" w:cs="Arial"/>
          <w:sz w:val="28"/>
          <w:szCs w:val="28"/>
        </w:rPr>
        <w:t>enue &amp; Customs) or</w:t>
      </w:r>
      <w:r w:rsidR="00D50734">
        <w:rPr>
          <w:rFonts w:ascii="Arial" w:hAnsi="Arial" w:cs="Arial"/>
          <w:sz w:val="28"/>
          <w:szCs w:val="28"/>
        </w:rPr>
        <w:t xml:space="preserve"> provide the supported person</w:t>
      </w:r>
      <w:r w:rsidR="003E6ACB">
        <w:rPr>
          <w:rFonts w:ascii="Arial" w:hAnsi="Arial" w:cs="Arial"/>
          <w:sz w:val="28"/>
          <w:szCs w:val="28"/>
        </w:rPr>
        <w:t xml:space="preserve"> with</w:t>
      </w:r>
      <w:r w:rsidR="00BF7AC4">
        <w:rPr>
          <w:rFonts w:ascii="Arial" w:hAnsi="Arial" w:cs="Arial"/>
          <w:sz w:val="28"/>
          <w:szCs w:val="28"/>
        </w:rPr>
        <w:t xml:space="preserve"> their Unique Tax Reference Number</w:t>
      </w:r>
      <w:r w:rsidR="00CE4E6C" w:rsidRPr="0063598C">
        <w:rPr>
          <w:rFonts w:ascii="Arial" w:hAnsi="Arial" w:cs="Arial"/>
          <w:sz w:val="28"/>
          <w:szCs w:val="28"/>
        </w:rPr>
        <w:t xml:space="preserve"> </w:t>
      </w:r>
      <w:r w:rsidR="00D50734">
        <w:rPr>
          <w:rFonts w:ascii="Arial" w:hAnsi="Arial" w:cs="Arial"/>
          <w:sz w:val="28"/>
          <w:szCs w:val="28"/>
        </w:rPr>
        <w:t xml:space="preserve">and </w:t>
      </w:r>
      <w:r w:rsidR="00CE4E6C" w:rsidRPr="0063598C">
        <w:rPr>
          <w:rFonts w:ascii="Arial" w:hAnsi="Arial" w:cs="Arial"/>
          <w:sz w:val="28"/>
          <w:szCs w:val="28"/>
        </w:rPr>
        <w:t>that the work they are agreeing to undertake e.g. care and support has been approved as self-employed. In addition, they are also responsible for the following:</w:t>
      </w:r>
    </w:p>
    <w:p w14:paraId="11463F0E" w14:textId="77777777" w:rsidR="00CE4E6C" w:rsidRPr="0063598C" w:rsidRDefault="00CE4E6C" w:rsidP="008D07A8">
      <w:pPr>
        <w:tabs>
          <w:tab w:val="left" w:pos="709"/>
        </w:tabs>
        <w:ind w:left="709"/>
        <w:jc w:val="both"/>
        <w:rPr>
          <w:rFonts w:ascii="Arial" w:hAnsi="Arial" w:cs="Arial"/>
          <w:sz w:val="28"/>
          <w:szCs w:val="28"/>
        </w:rPr>
      </w:pPr>
    </w:p>
    <w:p w14:paraId="4EEDC4D7" w14:textId="77777777" w:rsidR="00CE4E6C" w:rsidRPr="0063598C" w:rsidRDefault="00D50734" w:rsidP="00DA55A7">
      <w:pPr>
        <w:numPr>
          <w:ilvl w:val="0"/>
          <w:numId w:val="7"/>
        </w:numPr>
        <w:tabs>
          <w:tab w:val="left" w:pos="709"/>
        </w:tabs>
        <w:ind w:left="720" w:hanging="436"/>
        <w:jc w:val="both"/>
        <w:rPr>
          <w:rFonts w:ascii="Arial" w:hAnsi="Arial" w:cs="Arial"/>
          <w:sz w:val="28"/>
          <w:szCs w:val="28"/>
        </w:rPr>
      </w:pPr>
      <w:r>
        <w:rPr>
          <w:rFonts w:ascii="Arial" w:hAnsi="Arial" w:cs="Arial"/>
          <w:sz w:val="28"/>
          <w:szCs w:val="28"/>
        </w:rPr>
        <w:t>Providing the supported person</w:t>
      </w:r>
      <w:r w:rsidR="00BF7AC4">
        <w:rPr>
          <w:rFonts w:ascii="Arial" w:hAnsi="Arial" w:cs="Arial"/>
          <w:sz w:val="28"/>
          <w:szCs w:val="28"/>
        </w:rPr>
        <w:t xml:space="preserve"> with an agreement/contract</w:t>
      </w:r>
      <w:r w:rsidR="00CE4E6C" w:rsidRPr="0063598C">
        <w:rPr>
          <w:rFonts w:ascii="Arial" w:hAnsi="Arial" w:cs="Arial"/>
          <w:sz w:val="28"/>
          <w:szCs w:val="28"/>
        </w:rPr>
        <w:t xml:space="preserve"> detailing how much they are chargi</w:t>
      </w:r>
      <w:r>
        <w:rPr>
          <w:rFonts w:ascii="Arial" w:hAnsi="Arial" w:cs="Arial"/>
          <w:sz w:val="28"/>
          <w:szCs w:val="28"/>
        </w:rPr>
        <w:t>ng and how they will invoice for the work provided</w:t>
      </w:r>
      <w:r w:rsidR="00CE4E6C" w:rsidRPr="0063598C">
        <w:rPr>
          <w:rFonts w:ascii="Arial" w:hAnsi="Arial" w:cs="Arial"/>
          <w:sz w:val="28"/>
          <w:szCs w:val="28"/>
        </w:rPr>
        <w:t>.</w:t>
      </w:r>
    </w:p>
    <w:p w14:paraId="12A55442" w14:textId="77777777" w:rsidR="00CE4E6C" w:rsidRPr="0063598C" w:rsidRDefault="00CE4E6C" w:rsidP="00DA55A7">
      <w:pPr>
        <w:numPr>
          <w:ilvl w:val="0"/>
          <w:numId w:val="7"/>
        </w:numPr>
        <w:tabs>
          <w:tab w:val="left" w:pos="709"/>
        </w:tabs>
        <w:ind w:left="720" w:hanging="436"/>
        <w:jc w:val="both"/>
        <w:rPr>
          <w:rFonts w:ascii="Arial" w:hAnsi="Arial" w:cs="Arial"/>
          <w:sz w:val="28"/>
          <w:szCs w:val="28"/>
        </w:rPr>
      </w:pPr>
      <w:r w:rsidRPr="0063598C">
        <w:rPr>
          <w:rFonts w:ascii="Arial" w:hAnsi="Arial" w:cs="Arial"/>
          <w:sz w:val="28"/>
          <w:szCs w:val="28"/>
        </w:rPr>
        <w:t>Providing a written statement to the effect they will take responsibility for the paying of Tax and National Insurance.</w:t>
      </w:r>
    </w:p>
    <w:p w14:paraId="6B9E2DE2" w14:textId="77777777" w:rsidR="00CE4E6C" w:rsidRPr="0063598C" w:rsidRDefault="00CE4E6C" w:rsidP="00DA55A7">
      <w:pPr>
        <w:numPr>
          <w:ilvl w:val="0"/>
          <w:numId w:val="7"/>
        </w:numPr>
        <w:tabs>
          <w:tab w:val="left" w:pos="709"/>
        </w:tabs>
        <w:ind w:left="720" w:hanging="436"/>
        <w:jc w:val="both"/>
        <w:rPr>
          <w:rFonts w:ascii="Arial" w:hAnsi="Arial" w:cs="Arial"/>
          <w:sz w:val="28"/>
          <w:szCs w:val="28"/>
        </w:rPr>
      </w:pPr>
      <w:r w:rsidRPr="0063598C">
        <w:rPr>
          <w:rFonts w:ascii="Arial" w:hAnsi="Arial" w:cs="Arial"/>
          <w:sz w:val="28"/>
          <w:szCs w:val="28"/>
        </w:rPr>
        <w:t>Funding their own training, including ensuring that they are trained to carry out the service they are offering.</w:t>
      </w:r>
    </w:p>
    <w:p w14:paraId="2E532300" w14:textId="77777777" w:rsidR="00CE4E6C" w:rsidRPr="0063598C" w:rsidRDefault="00CE4E6C" w:rsidP="00DA55A7">
      <w:pPr>
        <w:numPr>
          <w:ilvl w:val="0"/>
          <w:numId w:val="7"/>
        </w:numPr>
        <w:tabs>
          <w:tab w:val="left" w:pos="709"/>
        </w:tabs>
        <w:ind w:left="720" w:hanging="436"/>
        <w:jc w:val="both"/>
        <w:rPr>
          <w:rFonts w:ascii="Arial" w:hAnsi="Arial" w:cs="Arial"/>
          <w:sz w:val="28"/>
          <w:szCs w:val="28"/>
        </w:rPr>
      </w:pPr>
      <w:r w:rsidRPr="0063598C">
        <w:rPr>
          <w:rFonts w:ascii="Arial" w:hAnsi="Arial" w:cs="Arial"/>
          <w:sz w:val="28"/>
          <w:szCs w:val="28"/>
        </w:rPr>
        <w:t>Providing a written statement that they have appropriate insurance indemnity cover.</w:t>
      </w:r>
    </w:p>
    <w:p w14:paraId="4672800E" w14:textId="77777777" w:rsidR="003E6ACB" w:rsidRDefault="00CE4E6C" w:rsidP="00DA55A7">
      <w:pPr>
        <w:numPr>
          <w:ilvl w:val="0"/>
          <w:numId w:val="7"/>
        </w:numPr>
        <w:tabs>
          <w:tab w:val="left" w:pos="709"/>
        </w:tabs>
        <w:ind w:left="720" w:hanging="436"/>
        <w:jc w:val="both"/>
        <w:rPr>
          <w:rFonts w:ascii="Arial" w:hAnsi="Arial" w:cs="Arial"/>
          <w:sz w:val="28"/>
          <w:szCs w:val="28"/>
        </w:rPr>
      </w:pPr>
      <w:r w:rsidRPr="0063598C">
        <w:rPr>
          <w:rFonts w:ascii="Arial" w:hAnsi="Arial" w:cs="Arial"/>
          <w:sz w:val="28"/>
          <w:szCs w:val="28"/>
        </w:rPr>
        <w:t>Undertaking and meeting the costs of a Protection of Vulnerable Group (PVG) check.</w:t>
      </w:r>
      <w:r w:rsidR="00BF7AC4">
        <w:rPr>
          <w:rFonts w:ascii="Arial" w:hAnsi="Arial" w:cs="Arial"/>
          <w:sz w:val="28"/>
          <w:szCs w:val="28"/>
        </w:rPr>
        <w:t xml:space="preserve"> </w:t>
      </w:r>
    </w:p>
    <w:p w14:paraId="31A776BF" w14:textId="77777777" w:rsidR="003E6ACB" w:rsidRDefault="003E6ACB" w:rsidP="008D07A8">
      <w:pPr>
        <w:tabs>
          <w:tab w:val="left" w:pos="709"/>
        </w:tabs>
        <w:ind w:left="993"/>
        <w:jc w:val="both"/>
        <w:rPr>
          <w:rFonts w:ascii="Arial" w:hAnsi="Arial" w:cs="Arial"/>
          <w:sz w:val="28"/>
          <w:szCs w:val="28"/>
        </w:rPr>
      </w:pPr>
    </w:p>
    <w:p w14:paraId="0083592E" w14:textId="77777777" w:rsidR="00CE4E6C" w:rsidRPr="003E6ACB" w:rsidRDefault="00BF7AC4" w:rsidP="00853468">
      <w:pPr>
        <w:tabs>
          <w:tab w:val="left" w:pos="709"/>
        </w:tabs>
        <w:jc w:val="both"/>
        <w:rPr>
          <w:rFonts w:ascii="Arial" w:hAnsi="Arial" w:cs="Arial"/>
          <w:b/>
          <w:sz w:val="28"/>
          <w:szCs w:val="28"/>
        </w:rPr>
      </w:pPr>
      <w:r w:rsidRPr="003E6ACB">
        <w:rPr>
          <w:rFonts w:ascii="Arial" w:hAnsi="Arial" w:cs="Arial"/>
          <w:b/>
          <w:sz w:val="28"/>
          <w:szCs w:val="28"/>
        </w:rPr>
        <w:t xml:space="preserve">It is the </w:t>
      </w:r>
      <w:r w:rsidR="003E6ACB">
        <w:rPr>
          <w:rFonts w:ascii="Arial" w:hAnsi="Arial" w:cs="Arial"/>
          <w:b/>
          <w:sz w:val="28"/>
          <w:szCs w:val="28"/>
        </w:rPr>
        <w:t>s</w:t>
      </w:r>
      <w:r w:rsidRPr="003E6ACB">
        <w:rPr>
          <w:rFonts w:ascii="Arial" w:hAnsi="Arial" w:cs="Arial"/>
          <w:b/>
          <w:sz w:val="28"/>
          <w:szCs w:val="28"/>
        </w:rPr>
        <w:t xml:space="preserve">upported </w:t>
      </w:r>
      <w:r w:rsidR="003E6ACB">
        <w:rPr>
          <w:rFonts w:ascii="Arial" w:hAnsi="Arial" w:cs="Arial"/>
          <w:b/>
          <w:sz w:val="28"/>
          <w:szCs w:val="28"/>
        </w:rPr>
        <w:t>p</w:t>
      </w:r>
      <w:r w:rsidRPr="003E6ACB">
        <w:rPr>
          <w:rFonts w:ascii="Arial" w:hAnsi="Arial" w:cs="Arial"/>
          <w:b/>
          <w:sz w:val="28"/>
          <w:szCs w:val="28"/>
        </w:rPr>
        <w:t>ersons</w:t>
      </w:r>
      <w:r w:rsidR="003E6ACB" w:rsidRPr="003E6ACB">
        <w:rPr>
          <w:rFonts w:ascii="Arial" w:hAnsi="Arial" w:cs="Arial"/>
          <w:b/>
          <w:sz w:val="28"/>
          <w:szCs w:val="28"/>
        </w:rPr>
        <w:t xml:space="preserve"> or the relevant person acting on the </w:t>
      </w:r>
      <w:r w:rsidR="003E6ACB">
        <w:rPr>
          <w:rFonts w:ascii="Arial" w:hAnsi="Arial" w:cs="Arial"/>
          <w:b/>
          <w:sz w:val="28"/>
          <w:szCs w:val="28"/>
        </w:rPr>
        <w:t xml:space="preserve">     </w:t>
      </w:r>
      <w:r w:rsidR="00853468">
        <w:rPr>
          <w:rFonts w:ascii="Arial" w:hAnsi="Arial" w:cs="Arial"/>
          <w:b/>
          <w:sz w:val="28"/>
          <w:szCs w:val="28"/>
        </w:rPr>
        <w:t>supported persons behalf to:</w:t>
      </w:r>
    </w:p>
    <w:p w14:paraId="4A00DA61" w14:textId="77777777" w:rsidR="003E6ACB" w:rsidRPr="0063598C" w:rsidRDefault="003E6ACB" w:rsidP="008D07A8">
      <w:pPr>
        <w:tabs>
          <w:tab w:val="left" w:pos="709"/>
        </w:tabs>
        <w:ind w:left="720"/>
        <w:jc w:val="both"/>
        <w:rPr>
          <w:rFonts w:ascii="Arial" w:hAnsi="Arial" w:cs="Arial"/>
          <w:sz w:val="28"/>
          <w:szCs w:val="28"/>
        </w:rPr>
      </w:pPr>
    </w:p>
    <w:p w14:paraId="1DC69C93" w14:textId="77777777" w:rsidR="00CE4E6C" w:rsidRPr="0063598C" w:rsidRDefault="00CE4E6C" w:rsidP="00DA55A7">
      <w:pPr>
        <w:numPr>
          <w:ilvl w:val="0"/>
          <w:numId w:val="14"/>
        </w:numPr>
        <w:ind w:hanging="436"/>
        <w:jc w:val="both"/>
        <w:rPr>
          <w:rFonts w:ascii="Arial" w:hAnsi="Arial" w:cs="Arial"/>
          <w:sz w:val="28"/>
          <w:szCs w:val="28"/>
        </w:rPr>
      </w:pPr>
      <w:r w:rsidRPr="0063598C">
        <w:rPr>
          <w:rFonts w:ascii="Arial" w:hAnsi="Arial" w:cs="Arial"/>
          <w:sz w:val="28"/>
          <w:szCs w:val="28"/>
        </w:rPr>
        <w:t>E</w:t>
      </w:r>
      <w:r w:rsidR="00BF7AC4">
        <w:rPr>
          <w:rFonts w:ascii="Arial" w:hAnsi="Arial" w:cs="Arial"/>
          <w:sz w:val="28"/>
          <w:szCs w:val="28"/>
        </w:rPr>
        <w:t>nsuring the carers</w:t>
      </w:r>
      <w:r w:rsidRPr="0063598C">
        <w:rPr>
          <w:rFonts w:ascii="Arial" w:hAnsi="Arial" w:cs="Arial"/>
          <w:sz w:val="28"/>
          <w:szCs w:val="28"/>
        </w:rPr>
        <w:t xml:space="preserve"> self</w:t>
      </w:r>
      <w:r w:rsidR="00BF7AC4">
        <w:rPr>
          <w:rFonts w:ascii="Arial" w:hAnsi="Arial" w:cs="Arial"/>
          <w:sz w:val="28"/>
          <w:szCs w:val="28"/>
        </w:rPr>
        <w:t>-</w:t>
      </w:r>
      <w:r w:rsidRPr="0063598C">
        <w:rPr>
          <w:rFonts w:ascii="Arial" w:hAnsi="Arial" w:cs="Arial"/>
          <w:sz w:val="28"/>
          <w:szCs w:val="28"/>
        </w:rPr>
        <w:t>employed status relates to performing caring functions.</w:t>
      </w:r>
    </w:p>
    <w:p w14:paraId="67717078" w14:textId="77777777" w:rsidR="00CE4E6C" w:rsidRPr="0063598C" w:rsidRDefault="00CE4E6C" w:rsidP="00DA55A7">
      <w:pPr>
        <w:numPr>
          <w:ilvl w:val="0"/>
          <w:numId w:val="14"/>
        </w:numPr>
        <w:ind w:hanging="436"/>
        <w:jc w:val="both"/>
        <w:rPr>
          <w:rFonts w:ascii="Arial" w:hAnsi="Arial" w:cs="Arial"/>
          <w:sz w:val="28"/>
          <w:szCs w:val="28"/>
        </w:rPr>
      </w:pPr>
      <w:r w:rsidRPr="0063598C">
        <w:rPr>
          <w:rFonts w:ascii="Arial" w:hAnsi="Arial" w:cs="Arial"/>
          <w:sz w:val="28"/>
          <w:szCs w:val="28"/>
        </w:rPr>
        <w:t>Seeking evidence of appropriate training is undertaken.</w:t>
      </w:r>
    </w:p>
    <w:p w14:paraId="05F486DC" w14:textId="77777777" w:rsidR="00CE4E6C" w:rsidRPr="0063598C" w:rsidRDefault="00CE4E6C" w:rsidP="00DA55A7">
      <w:pPr>
        <w:numPr>
          <w:ilvl w:val="0"/>
          <w:numId w:val="8"/>
        </w:numPr>
        <w:tabs>
          <w:tab w:val="left" w:pos="709"/>
          <w:tab w:val="left" w:pos="993"/>
        </w:tabs>
        <w:ind w:left="0" w:firstLine="284"/>
        <w:jc w:val="both"/>
        <w:rPr>
          <w:rFonts w:ascii="Arial" w:hAnsi="Arial" w:cs="Arial"/>
          <w:sz w:val="28"/>
          <w:szCs w:val="28"/>
        </w:rPr>
      </w:pPr>
      <w:r w:rsidRPr="0063598C">
        <w:rPr>
          <w:rFonts w:ascii="Arial" w:hAnsi="Arial" w:cs="Arial"/>
          <w:sz w:val="28"/>
          <w:szCs w:val="28"/>
        </w:rPr>
        <w:t>Receiving invoices with hours and rates appropriately.</w:t>
      </w:r>
    </w:p>
    <w:p w14:paraId="10E6628B" w14:textId="77777777" w:rsidR="00CE4E6C" w:rsidRPr="0063598C" w:rsidRDefault="00CE4E6C" w:rsidP="00DA55A7">
      <w:pPr>
        <w:numPr>
          <w:ilvl w:val="0"/>
          <w:numId w:val="8"/>
        </w:numPr>
        <w:tabs>
          <w:tab w:val="left" w:pos="709"/>
          <w:tab w:val="left" w:pos="993"/>
        </w:tabs>
        <w:ind w:left="0" w:firstLine="284"/>
        <w:jc w:val="both"/>
        <w:rPr>
          <w:rFonts w:ascii="Arial" w:hAnsi="Arial" w:cs="Arial"/>
          <w:sz w:val="28"/>
          <w:szCs w:val="28"/>
        </w:rPr>
      </w:pPr>
      <w:r w:rsidRPr="0063598C">
        <w:rPr>
          <w:rFonts w:ascii="Arial" w:hAnsi="Arial" w:cs="Arial"/>
          <w:sz w:val="28"/>
          <w:szCs w:val="28"/>
        </w:rPr>
        <w:t>Have a written agreement/contract with a start and end date.</w:t>
      </w:r>
    </w:p>
    <w:p w14:paraId="715F1FF2" w14:textId="77777777" w:rsidR="00CE4E6C" w:rsidRPr="0063598C" w:rsidRDefault="00CE4E6C" w:rsidP="00DA55A7">
      <w:pPr>
        <w:numPr>
          <w:ilvl w:val="0"/>
          <w:numId w:val="8"/>
        </w:numPr>
        <w:tabs>
          <w:tab w:val="left" w:pos="709"/>
          <w:tab w:val="left" w:pos="993"/>
        </w:tabs>
        <w:ind w:left="0" w:firstLine="284"/>
        <w:jc w:val="both"/>
        <w:rPr>
          <w:rFonts w:ascii="Arial" w:hAnsi="Arial" w:cs="Arial"/>
          <w:sz w:val="28"/>
          <w:szCs w:val="28"/>
        </w:rPr>
      </w:pPr>
      <w:r w:rsidRPr="0063598C">
        <w:rPr>
          <w:rFonts w:ascii="Arial" w:hAnsi="Arial" w:cs="Arial"/>
          <w:sz w:val="28"/>
          <w:szCs w:val="28"/>
        </w:rPr>
        <w:t>Request proof of Tax &amp; NI contributions being paid to HMRC</w:t>
      </w:r>
    </w:p>
    <w:p w14:paraId="6959829E" w14:textId="77777777" w:rsidR="00853468" w:rsidRDefault="00CE4E6C" w:rsidP="00853468">
      <w:pPr>
        <w:jc w:val="both"/>
        <w:rPr>
          <w:rFonts w:ascii="Arial" w:hAnsi="Arial" w:cs="Arial"/>
          <w:sz w:val="28"/>
          <w:szCs w:val="28"/>
        </w:rPr>
      </w:pPr>
      <w:r w:rsidRPr="0063598C">
        <w:rPr>
          <w:rFonts w:ascii="Arial" w:hAnsi="Arial" w:cs="Arial"/>
          <w:sz w:val="28"/>
          <w:szCs w:val="28"/>
        </w:rPr>
        <w:t xml:space="preserve">          </w:t>
      </w:r>
    </w:p>
    <w:p w14:paraId="29F4E368" w14:textId="77777777" w:rsidR="00CE4E6C" w:rsidRPr="0063598C" w:rsidRDefault="00CE4E6C" w:rsidP="00853468">
      <w:pPr>
        <w:jc w:val="both"/>
        <w:rPr>
          <w:rFonts w:ascii="Arial" w:hAnsi="Arial" w:cs="Arial"/>
          <w:sz w:val="28"/>
          <w:szCs w:val="28"/>
        </w:rPr>
      </w:pPr>
      <w:r w:rsidRPr="0063598C">
        <w:rPr>
          <w:rFonts w:ascii="Arial" w:hAnsi="Arial" w:cs="Arial"/>
          <w:sz w:val="28"/>
          <w:szCs w:val="28"/>
        </w:rPr>
        <w:t>You should take professional advice from an independent                   professional, such as an Employment Lawyer or an Accountant.</w:t>
      </w:r>
    </w:p>
    <w:p w14:paraId="32C4D7DC" w14:textId="77777777" w:rsidR="00853468" w:rsidRDefault="00853468" w:rsidP="00853468">
      <w:pPr>
        <w:tabs>
          <w:tab w:val="left" w:pos="709"/>
        </w:tabs>
        <w:jc w:val="both"/>
        <w:rPr>
          <w:rFonts w:ascii="Arial" w:hAnsi="Arial" w:cs="Arial"/>
          <w:sz w:val="28"/>
          <w:szCs w:val="28"/>
        </w:rPr>
      </w:pPr>
    </w:p>
    <w:p w14:paraId="4499ECE9" w14:textId="77777777" w:rsidR="00853468" w:rsidRDefault="00CE4E6C" w:rsidP="00853468">
      <w:pPr>
        <w:tabs>
          <w:tab w:val="left" w:pos="709"/>
        </w:tabs>
        <w:jc w:val="both"/>
        <w:rPr>
          <w:rFonts w:ascii="Arial" w:hAnsi="Arial" w:cs="Arial"/>
          <w:sz w:val="28"/>
          <w:szCs w:val="28"/>
        </w:rPr>
      </w:pPr>
      <w:r>
        <w:rPr>
          <w:rFonts w:ascii="Arial" w:hAnsi="Arial" w:cs="Arial"/>
          <w:sz w:val="28"/>
          <w:szCs w:val="28"/>
        </w:rPr>
        <w:t>Argyll &amp; Bute HSCP</w:t>
      </w:r>
      <w:r w:rsidRPr="0063598C">
        <w:rPr>
          <w:rFonts w:ascii="Arial" w:hAnsi="Arial" w:cs="Arial"/>
          <w:sz w:val="28"/>
          <w:szCs w:val="28"/>
        </w:rPr>
        <w:t xml:space="preserve"> advises </w:t>
      </w:r>
      <w:r w:rsidRPr="0063598C">
        <w:rPr>
          <w:rFonts w:ascii="Arial" w:hAnsi="Arial" w:cs="Arial"/>
          <w:b/>
          <w:sz w:val="28"/>
          <w:szCs w:val="28"/>
        </w:rPr>
        <w:t>against</w:t>
      </w:r>
      <w:r w:rsidRPr="0063598C">
        <w:rPr>
          <w:rFonts w:ascii="Arial" w:hAnsi="Arial" w:cs="Arial"/>
          <w:sz w:val="28"/>
          <w:szCs w:val="28"/>
        </w:rPr>
        <w:t xml:space="preserve"> contracting with self</w:t>
      </w:r>
      <w:r w:rsidR="003E6ACB">
        <w:rPr>
          <w:rFonts w:ascii="Arial" w:hAnsi="Arial" w:cs="Arial"/>
          <w:sz w:val="28"/>
          <w:szCs w:val="28"/>
        </w:rPr>
        <w:t>-</w:t>
      </w:r>
      <w:r w:rsidRPr="0063598C">
        <w:rPr>
          <w:rFonts w:ascii="Arial" w:hAnsi="Arial" w:cs="Arial"/>
          <w:sz w:val="28"/>
          <w:szCs w:val="28"/>
        </w:rPr>
        <w:t xml:space="preserve">employed      </w:t>
      </w:r>
      <w:r w:rsidR="003E6ACB">
        <w:rPr>
          <w:rFonts w:ascii="Arial" w:hAnsi="Arial" w:cs="Arial"/>
          <w:sz w:val="28"/>
          <w:szCs w:val="28"/>
        </w:rPr>
        <w:t>carers</w:t>
      </w:r>
      <w:r w:rsidRPr="0063598C">
        <w:rPr>
          <w:rFonts w:ascii="Arial" w:hAnsi="Arial" w:cs="Arial"/>
          <w:sz w:val="28"/>
          <w:szCs w:val="28"/>
        </w:rPr>
        <w:t xml:space="preserve"> except in exceptional circumstances following</w:t>
      </w:r>
      <w:r w:rsidR="003E6ACB">
        <w:rPr>
          <w:rFonts w:ascii="Arial" w:hAnsi="Arial" w:cs="Arial"/>
          <w:sz w:val="28"/>
          <w:szCs w:val="28"/>
        </w:rPr>
        <w:t xml:space="preserve"> </w:t>
      </w:r>
      <w:r w:rsidRPr="0063598C">
        <w:rPr>
          <w:rFonts w:ascii="Arial" w:hAnsi="Arial" w:cs="Arial"/>
          <w:sz w:val="28"/>
          <w:szCs w:val="28"/>
        </w:rPr>
        <w:t xml:space="preserve">discussions with your </w:t>
      </w:r>
      <w:r>
        <w:rPr>
          <w:rFonts w:ascii="Arial" w:hAnsi="Arial" w:cs="Arial"/>
          <w:sz w:val="28"/>
          <w:szCs w:val="28"/>
        </w:rPr>
        <w:t>Allocated worker</w:t>
      </w:r>
      <w:r w:rsidRPr="0063598C">
        <w:rPr>
          <w:rFonts w:ascii="Arial" w:hAnsi="Arial" w:cs="Arial"/>
          <w:sz w:val="28"/>
          <w:szCs w:val="28"/>
        </w:rPr>
        <w:t xml:space="preserve"> or </w:t>
      </w:r>
      <w:r>
        <w:rPr>
          <w:rFonts w:ascii="Arial" w:hAnsi="Arial" w:cs="Arial"/>
          <w:sz w:val="28"/>
          <w:szCs w:val="28"/>
        </w:rPr>
        <w:t>Argyll &amp; Bute HSCP</w:t>
      </w:r>
      <w:r w:rsidRPr="0063598C">
        <w:rPr>
          <w:rFonts w:ascii="Arial" w:hAnsi="Arial" w:cs="Arial"/>
          <w:sz w:val="28"/>
          <w:szCs w:val="28"/>
        </w:rPr>
        <w:t>s Self Directed Support Officer.</w:t>
      </w:r>
      <w:r w:rsidR="00326960">
        <w:rPr>
          <w:rFonts w:ascii="Arial" w:hAnsi="Arial" w:cs="Arial"/>
          <w:sz w:val="28"/>
          <w:szCs w:val="28"/>
        </w:rPr>
        <w:t xml:space="preserve"> </w:t>
      </w:r>
    </w:p>
    <w:p w14:paraId="60228640" w14:textId="77777777" w:rsidR="003E6ACB" w:rsidRDefault="003E6ACB" w:rsidP="00853468">
      <w:pPr>
        <w:tabs>
          <w:tab w:val="left" w:pos="709"/>
        </w:tabs>
        <w:jc w:val="both"/>
        <w:rPr>
          <w:rFonts w:ascii="Arial" w:hAnsi="Arial" w:cs="Arial"/>
          <w:sz w:val="28"/>
          <w:szCs w:val="28"/>
        </w:rPr>
      </w:pPr>
      <w:r w:rsidRPr="003E6ACB">
        <w:rPr>
          <w:rFonts w:ascii="Arial" w:hAnsi="Arial" w:cs="Arial"/>
          <w:b/>
          <w:sz w:val="28"/>
          <w:szCs w:val="28"/>
        </w:rPr>
        <w:t xml:space="preserve">For further guidance on Self Employed Carers </w:t>
      </w:r>
      <w:r w:rsidR="008319F0" w:rsidRPr="008319F0">
        <w:rPr>
          <w:rFonts w:ascii="Arial" w:hAnsi="Arial" w:cs="Arial"/>
          <w:b/>
          <w:sz w:val="28"/>
          <w:szCs w:val="28"/>
        </w:rPr>
        <w:t>see appendix 3.</w:t>
      </w:r>
    </w:p>
    <w:p w14:paraId="27853CC3" w14:textId="77777777" w:rsidR="00CE4E6C" w:rsidRPr="00AE6120" w:rsidRDefault="00FE0400" w:rsidP="008D07A8">
      <w:pPr>
        <w:pStyle w:val="BodyTextIndent2"/>
        <w:tabs>
          <w:tab w:val="left" w:pos="709"/>
        </w:tabs>
        <w:ind w:left="720" w:hanging="720"/>
        <w:outlineLvl w:val="0"/>
        <w:rPr>
          <w:rFonts w:ascii="Arial" w:hAnsi="Arial" w:cs="Arial"/>
          <w:sz w:val="28"/>
          <w:szCs w:val="28"/>
        </w:rPr>
      </w:pPr>
      <w:r>
        <w:rPr>
          <w:rFonts w:ascii="Arial" w:hAnsi="Arial" w:cs="Arial"/>
          <w:sz w:val="28"/>
          <w:szCs w:val="28"/>
        </w:rPr>
        <w:lastRenderedPageBreak/>
        <w:t>7</w:t>
      </w:r>
      <w:r w:rsidR="00CE4E6C" w:rsidRPr="00274E1F">
        <w:rPr>
          <w:rFonts w:ascii="Arial" w:hAnsi="Arial" w:cs="Arial"/>
          <w:sz w:val="28"/>
          <w:szCs w:val="28"/>
        </w:rPr>
        <w:t>.</w:t>
      </w:r>
      <w:r w:rsidR="00CE4E6C" w:rsidRPr="00274E1F">
        <w:rPr>
          <w:rFonts w:ascii="Arial" w:hAnsi="Arial" w:cs="Arial"/>
          <w:sz w:val="28"/>
          <w:szCs w:val="28"/>
        </w:rPr>
        <w:tab/>
      </w:r>
      <w:r w:rsidR="00CE4E6C" w:rsidRPr="00AE6120">
        <w:rPr>
          <w:rFonts w:ascii="Arial" w:hAnsi="Arial" w:cs="Arial"/>
          <w:sz w:val="28"/>
          <w:szCs w:val="28"/>
        </w:rPr>
        <w:t xml:space="preserve">RESPONSIBILITIES OF THE </w:t>
      </w:r>
      <w:r w:rsidR="00CE4E6C">
        <w:rPr>
          <w:rFonts w:ascii="Arial" w:hAnsi="Arial" w:cs="Arial"/>
          <w:sz w:val="28"/>
          <w:szCs w:val="28"/>
        </w:rPr>
        <w:t>SUPPORTED PERSON</w:t>
      </w:r>
      <w:r w:rsidR="00CE4E6C" w:rsidRPr="00AE6120">
        <w:rPr>
          <w:rFonts w:ascii="Arial" w:hAnsi="Arial" w:cs="Arial"/>
          <w:sz w:val="28"/>
          <w:szCs w:val="28"/>
        </w:rPr>
        <w:t xml:space="preserve"> WHEN ENGAGING AN AGENCY</w:t>
      </w:r>
    </w:p>
    <w:p w14:paraId="3D78D3D1" w14:textId="77777777" w:rsidR="00CE4E6C" w:rsidRPr="008B1FD3" w:rsidRDefault="00CE4E6C" w:rsidP="008D07A8">
      <w:pPr>
        <w:pStyle w:val="BodyTextIndent2"/>
        <w:tabs>
          <w:tab w:val="left" w:pos="709"/>
        </w:tabs>
        <w:ind w:hanging="90"/>
        <w:rPr>
          <w:rFonts w:ascii="Arial" w:hAnsi="Arial" w:cs="Arial"/>
          <w:sz w:val="28"/>
          <w:szCs w:val="28"/>
          <w:u w:val="single"/>
        </w:rPr>
      </w:pPr>
    </w:p>
    <w:p w14:paraId="5F62BDA2" w14:textId="77777777" w:rsidR="009C68D7" w:rsidRDefault="00CE4E6C" w:rsidP="00853468">
      <w:pPr>
        <w:pStyle w:val="BodyTextIndent2"/>
        <w:tabs>
          <w:tab w:val="left" w:pos="709"/>
        </w:tabs>
        <w:ind w:left="0" w:firstLine="0"/>
        <w:rPr>
          <w:rFonts w:ascii="Arial" w:hAnsi="Arial" w:cs="Arial"/>
          <w:b w:val="0"/>
          <w:sz w:val="28"/>
          <w:szCs w:val="28"/>
        </w:rPr>
      </w:pPr>
      <w:r w:rsidRPr="00194A6D">
        <w:rPr>
          <w:rFonts w:ascii="Arial" w:hAnsi="Arial" w:cs="Arial"/>
          <w:b w:val="0"/>
          <w:sz w:val="28"/>
          <w:szCs w:val="28"/>
        </w:rPr>
        <w:t>Should</w:t>
      </w:r>
      <w:r>
        <w:rPr>
          <w:rFonts w:ascii="Arial" w:hAnsi="Arial" w:cs="Arial"/>
          <w:b w:val="0"/>
          <w:sz w:val="28"/>
          <w:szCs w:val="28"/>
        </w:rPr>
        <w:t xml:space="preserve"> the supported person </w:t>
      </w:r>
      <w:r w:rsidRPr="00194A6D">
        <w:rPr>
          <w:rFonts w:ascii="Arial" w:hAnsi="Arial" w:cs="Arial"/>
          <w:b w:val="0"/>
          <w:sz w:val="28"/>
          <w:szCs w:val="28"/>
        </w:rPr>
        <w:t>decide to use an independent agency</w:t>
      </w:r>
      <w:r w:rsidR="009C68D7">
        <w:rPr>
          <w:rFonts w:ascii="Arial" w:hAnsi="Arial" w:cs="Arial"/>
          <w:b w:val="0"/>
          <w:sz w:val="28"/>
          <w:szCs w:val="28"/>
        </w:rPr>
        <w:t xml:space="preserve"> it is essential that the supported person notifies the allocated worker as the Direct Payment rate will differ from employing a Personal Assistant.</w:t>
      </w:r>
      <w:r w:rsidRPr="00194A6D">
        <w:rPr>
          <w:rFonts w:ascii="Arial" w:hAnsi="Arial" w:cs="Arial"/>
          <w:b w:val="0"/>
          <w:sz w:val="28"/>
          <w:szCs w:val="28"/>
        </w:rPr>
        <w:t xml:space="preserve"> </w:t>
      </w:r>
    </w:p>
    <w:p w14:paraId="6A11DF58" w14:textId="77777777" w:rsidR="009C68D7" w:rsidRDefault="009C68D7" w:rsidP="00853468">
      <w:pPr>
        <w:pStyle w:val="BodyTextIndent2"/>
        <w:tabs>
          <w:tab w:val="left" w:pos="709"/>
        </w:tabs>
        <w:ind w:left="0" w:firstLine="0"/>
        <w:rPr>
          <w:rFonts w:ascii="Arial" w:hAnsi="Arial" w:cs="Arial"/>
          <w:b w:val="0"/>
          <w:sz w:val="28"/>
          <w:szCs w:val="28"/>
        </w:rPr>
      </w:pPr>
    </w:p>
    <w:p w14:paraId="4AB21799" w14:textId="77777777" w:rsidR="00CE4E6C" w:rsidRDefault="009C68D7" w:rsidP="00853468">
      <w:pPr>
        <w:pStyle w:val="BodyTextIndent2"/>
        <w:tabs>
          <w:tab w:val="left" w:pos="709"/>
        </w:tabs>
        <w:ind w:left="0" w:firstLine="0"/>
        <w:rPr>
          <w:rFonts w:ascii="Arial" w:hAnsi="Arial" w:cs="Arial"/>
          <w:b w:val="0"/>
          <w:sz w:val="28"/>
          <w:szCs w:val="28"/>
        </w:rPr>
      </w:pPr>
      <w:r>
        <w:rPr>
          <w:rFonts w:ascii="Arial" w:hAnsi="Arial" w:cs="Arial"/>
          <w:b w:val="0"/>
          <w:sz w:val="28"/>
          <w:szCs w:val="28"/>
        </w:rPr>
        <w:t>A</w:t>
      </w:r>
      <w:r w:rsidR="00CE4E6C" w:rsidRPr="00194A6D">
        <w:rPr>
          <w:rFonts w:ascii="Arial" w:hAnsi="Arial" w:cs="Arial"/>
          <w:b w:val="0"/>
          <w:sz w:val="28"/>
          <w:szCs w:val="28"/>
        </w:rPr>
        <w:t xml:space="preserve"> service contract should be entered into between </w:t>
      </w:r>
      <w:r w:rsidR="00CE4E6C">
        <w:rPr>
          <w:rFonts w:ascii="Arial" w:hAnsi="Arial" w:cs="Arial"/>
          <w:b w:val="0"/>
          <w:sz w:val="28"/>
          <w:szCs w:val="28"/>
        </w:rPr>
        <w:t xml:space="preserve">the supported person </w:t>
      </w:r>
      <w:r w:rsidR="00CE4E6C" w:rsidRPr="00194A6D">
        <w:rPr>
          <w:rFonts w:ascii="Arial" w:hAnsi="Arial" w:cs="Arial"/>
          <w:b w:val="0"/>
          <w:sz w:val="28"/>
          <w:szCs w:val="28"/>
        </w:rPr>
        <w:t>and the agency. It should include clear details of the agency’s responsib</w:t>
      </w:r>
      <w:r w:rsidR="00CE4E6C">
        <w:rPr>
          <w:rFonts w:ascii="Arial" w:hAnsi="Arial" w:cs="Arial"/>
          <w:b w:val="0"/>
          <w:sz w:val="28"/>
          <w:szCs w:val="28"/>
        </w:rPr>
        <w:t>ility to provide the supported person with</w:t>
      </w:r>
      <w:r w:rsidR="00CE4E6C" w:rsidRPr="00194A6D">
        <w:rPr>
          <w:rFonts w:ascii="Arial" w:hAnsi="Arial" w:cs="Arial"/>
          <w:b w:val="0"/>
          <w:sz w:val="28"/>
          <w:szCs w:val="28"/>
        </w:rPr>
        <w:t xml:space="preserve"> services at the contracted times. </w:t>
      </w:r>
    </w:p>
    <w:p w14:paraId="2D402040" w14:textId="77777777" w:rsidR="003E6ACB" w:rsidRPr="00194A6D" w:rsidRDefault="003E6ACB" w:rsidP="008D07A8">
      <w:pPr>
        <w:pStyle w:val="BodyTextIndent2"/>
        <w:tabs>
          <w:tab w:val="left" w:pos="709"/>
        </w:tabs>
        <w:ind w:left="720" w:firstLine="0"/>
        <w:rPr>
          <w:rFonts w:ascii="Arial" w:hAnsi="Arial" w:cs="Arial"/>
          <w:b w:val="0"/>
          <w:sz w:val="28"/>
          <w:szCs w:val="28"/>
        </w:rPr>
      </w:pPr>
    </w:p>
    <w:p w14:paraId="1021FEA9" w14:textId="77777777" w:rsidR="00CE4E6C" w:rsidRPr="00194A6D" w:rsidRDefault="00CE4E6C" w:rsidP="00853468">
      <w:pPr>
        <w:pStyle w:val="BodyTextIndent2"/>
        <w:tabs>
          <w:tab w:val="left" w:pos="709"/>
        </w:tabs>
        <w:ind w:left="0" w:firstLine="0"/>
        <w:rPr>
          <w:rFonts w:ascii="Arial" w:hAnsi="Arial" w:cs="Arial"/>
          <w:b w:val="0"/>
          <w:sz w:val="28"/>
          <w:szCs w:val="28"/>
        </w:rPr>
      </w:pPr>
      <w:r w:rsidRPr="00194A6D">
        <w:rPr>
          <w:rFonts w:ascii="Arial" w:hAnsi="Arial" w:cs="Arial"/>
          <w:b w:val="0"/>
          <w:sz w:val="28"/>
          <w:szCs w:val="28"/>
        </w:rPr>
        <w:t>If the agency is providing support with person</w:t>
      </w:r>
      <w:r w:rsidR="003E6ACB">
        <w:rPr>
          <w:rFonts w:ascii="Arial" w:hAnsi="Arial" w:cs="Arial"/>
          <w:b w:val="0"/>
          <w:sz w:val="28"/>
          <w:szCs w:val="28"/>
        </w:rPr>
        <w:t>al care or health care needs, they</w:t>
      </w:r>
      <w:r w:rsidRPr="00194A6D">
        <w:rPr>
          <w:rFonts w:ascii="Arial" w:hAnsi="Arial" w:cs="Arial"/>
          <w:b w:val="0"/>
          <w:sz w:val="28"/>
          <w:szCs w:val="28"/>
        </w:rPr>
        <w:t xml:space="preserve"> must be registered with </w:t>
      </w:r>
      <w:r>
        <w:rPr>
          <w:rFonts w:ascii="Arial" w:hAnsi="Arial" w:cs="Arial"/>
          <w:b w:val="0"/>
          <w:sz w:val="28"/>
          <w:szCs w:val="28"/>
        </w:rPr>
        <w:t>Care Inspectorate</w:t>
      </w:r>
      <w:r w:rsidRPr="00194A6D">
        <w:rPr>
          <w:rFonts w:ascii="Arial" w:hAnsi="Arial" w:cs="Arial"/>
          <w:b w:val="0"/>
          <w:sz w:val="28"/>
          <w:szCs w:val="28"/>
        </w:rPr>
        <w:t>.</w:t>
      </w:r>
    </w:p>
    <w:p w14:paraId="033350D8" w14:textId="77777777" w:rsidR="00CE4E6C" w:rsidRPr="00194A6D" w:rsidRDefault="00CE4E6C" w:rsidP="008D07A8">
      <w:pPr>
        <w:pStyle w:val="BodyTextIndent2"/>
        <w:tabs>
          <w:tab w:val="left" w:pos="709"/>
        </w:tabs>
        <w:ind w:left="720" w:firstLine="0"/>
        <w:rPr>
          <w:rFonts w:ascii="Arial" w:hAnsi="Arial" w:cs="Arial"/>
          <w:b w:val="0"/>
          <w:sz w:val="28"/>
          <w:szCs w:val="28"/>
        </w:rPr>
      </w:pPr>
    </w:p>
    <w:p w14:paraId="62B131D4" w14:textId="77777777" w:rsidR="00CE4E6C" w:rsidRDefault="00CE4E6C" w:rsidP="00853468">
      <w:pPr>
        <w:pStyle w:val="BodyTextIndent2"/>
        <w:tabs>
          <w:tab w:val="left" w:pos="709"/>
        </w:tabs>
        <w:ind w:left="0" w:firstLine="0"/>
        <w:rPr>
          <w:rFonts w:ascii="Arial" w:hAnsi="Arial" w:cs="Arial"/>
          <w:b w:val="0"/>
          <w:sz w:val="28"/>
          <w:szCs w:val="28"/>
        </w:rPr>
      </w:pPr>
      <w:r w:rsidRPr="00194A6D">
        <w:rPr>
          <w:rFonts w:ascii="Arial" w:hAnsi="Arial" w:cs="Arial"/>
          <w:b w:val="0"/>
          <w:sz w:val="28"/>
          <w:szCs w:val="28"/>
        </w:rPr>
        <w:t xml:space="preserve">If </w:t>
      </w:r>
      <w:r>
        <w:rPr>
          <w:rFonts w:ascii="Arial" w:hAnsi="Arial" w:cs="Arial"/>
          <w:b w:val="0"/>
          <w:sz w:val="28"/>
          <w:szCs w:val="28"/>
        </w:rPr>
        <w:t>the supported person uses</w:t>
      </w:r>
      <w:r w:rsidRPr="00194A6D">
        <w:rPr>
          <w:rFonts w:ascii="Arial" w:hAnsi="Arial" w:cs="Arial"/>
          <w:b w:val="0"/>
          <w:sz w:val="28"/>
          <w:szCs w:val="28"/>
        </w:rPr>
        <w:t xml:space="preserve"> an agency, the agency is responsible for </w:t>
      </w:r>
      <w:r>
        <w:rPr>
          <w:rFonts w:ascii="Arial" w:hAnsi="Arial" w:cs="Arial"/>
          <w:b w:val="0"/>
          <w:sz w:val="28"/>
          <w:szCs w:val="28"/>
        </w:rPr>
        <w:t>all employee responsibilities.</w:t>
      </w:r>
    </w:p>
    <w:p w14:paraId="42D1772C" w14:textId="77777777" w:rsidR="00CE4E6C" w:rsidRPr="00194A6D" w:rsidRDefault="00CE4E6C" w:rsidP="008D07A8">
      <w:pPr>
        <w:pStyle w:val="BodyTextIndent2"/>
        <w:tabs>
          <w:tab w:val="left" w:pos="709"/>
        </w:tabs>
        <w:ind w:left="720" w:firstLine="0"/>
        <w:rPr>
          <w:rFonts w:ascii="Arial" w:hAnsi="Arial" w:cs="Arial"/>
          <w:b w:val="0"/>
          <w:sz w:val="28"/>
          <w:szCs w:val="28"/>
        </w:rPr>
      </w:pPr>
      <w:r w:rsidRPr="00194A6D">
        <w:rPr>
          <w:rFonts w:ascii="Arial" w:hAnsi="Arial" w:cs="Arial"/>
          <w:b w:val="0"/>
          <w:sz w:val="28"/>
          <w:szCs w:val="28"/>
        </w:rPr>
        <w:t xml:space="preserve"> </w:t>
      </w:r>
    </w:p>
    <w:p w14:paraId="78D5A5B4" w14:textId="77777777" w:rsidR="00CE4E6C" w:rsidRPr="00707299" w:rsidRDefault="00CE4E6C" w:rsidP="00853468">
      <w:pPr>
        <w:pStyle w:val="BodyTextIndent2"/>
        <w:tabs>
          <w:tab w:val="left" w:pos="709"/>
        </w:tabs>
        <w:ind w:left="0" w:firstLine="0"/>
        <w:rPr>
          <w:rFonts w:ascii="Arial" w:hAnsi="Arial" w:cs="Arial"/>
          <w:i/>
          <w:sz w:val="28"/>
          <w:szCs w:val="28"/>
        </w:rPr>
      </w:pPr>
      <w:r w:rsidRPr="003E6ACB">
        <w:rPr>
          <w:rFonts w:ascii="Arial" w:hAnsi="Arial" w:cs="Arial"/>
          <w:b w:val="0"/>
          <w:sz w:val="28"/>
          <w:szCs w:val="28"/>
        </w:rPr>
        <w:t>The HSCP must be advised of the cost of the service to be purchased from the chosen agency. The HSCP will inform the supported person how much of this cost it intends to meet</w:t>
      </w:r>
      <w:r w:rsidR="003E6ACB" w:rsidRPr="003E6ACB">
        <w:rPr>
          <w:rFonts w:ascii="Arial" w:hAnsi="Arial" w:cs="Arial"/>
          <w:b w:val="0"/>
          <w:sz w:val="28"/>
          <w:szCs w:val="28"/>
        </w:rPr>
        <w:t xml:space="preserve">.  </w:t>
      </w:r>
      <w:r w:rsidRPr="003E6ACB">
        <w:rPr>
          <w:rFonts w:ascii="Arial" w:hAnsi="Arial" w:cs="Arial"/>
          <w:b w:val="0"/>
          <w:sz w:val="28"/>
          <w:szCs w:val="28"/>
        </w:rPr>
        <w:t>If the supported person chooses a more expensive provider, they may have to pay any surplus from their own funds.</w:t>
      </w:r>
    </w:p>
    <w:p w14:paraId="3742D89C" w14:textId="77777777" w:rsidR="00CE4E6C" w:rsidRPr="00194A6D" w:rsidRDefault="00CE4E6C" w:rsidP="008D07A8">
      <w:pPr>
        <w:pStyle w:val="BodyTextIndent2"/>
        <w:tabs>
          <w:tab w:val="left" w:pos="709"/>
        </w:tabs>
        <w:ind w:left="720" w:firstLine="0"/>
        <w:rPr>
          <w:rFonts w:ascii="Arial" w:hAnsi="Arial" w:cs="Arial"/>
          <w:b w:val="0"/>
          <w:sz w:val="28"/>
          <w:szCs w:val="28"/>
        </w:rPr>
      </w:pPr>
    </w:p>
    <w:p w14:paraId="1A7CBA02" w14:textId="77777777" w:rsidR="005A489A" w:rsidRDefault="00CE4E6C" w:rsidP="00853468">
      <w:pPr>
        <w:pStyle w:val="BodyTextIndent2"/>
        <w:tabs>
          <w:tab w:val="left" w:pos="709"/>
        </w:tabs>
        <w:ind w:left="0" w:firstLine="0"/>
        <w:jc w:val="left"/>
        <w:rPr>
          <w:rFonts w:ascii="Arial" w:hAnsi="Arial" w:cs="Arial"/>
          <w:b w:val="0"/>
          <w:sz w:val="28"/>
          <w:szCs w:val="28"/>
        </w:rPr>
      </w:pPr>
      <w:r w:rsidRPr="00194A6D">
        <w:rPr>
          <w:rFonts w:ascii="Arial" w:hAnsi="Arial" w:cs="Arial"/>
          <w:b w:val="0"/>
          <w:sz w:val="28"/>
          <w:szCs w:val="28"/>
        </w:rPr>
        <w:t xml:space="preserve">If </w:t>
      </w:r>
      <w:r>
        <w:rPr>
          <w:rFonts w:ascii="Arial" w:hAnsi="Arial" w:cs="Arial"/>
          <w:b w:val="0"/>
          <w:sz w:val="28"/>
          <w:szCs w:val="28"/>
        </w:rPr>
        <w:t xml:space="preserve">the supported person </w:t>
      </w:r>
      <w:r w:rsidRPr="00194A6D">
        <w:rPr>
          <w:rFonts w:ascii="Arial" w:hAnsi="Arial" w:cs="Arial"/>
          <w:b w:val="0"/>
          <w:sz w:val="28"/>
          <w:szCs w:val="28"/>
        </w:rPr>
        <w:t>choose</w:t>
      </w:r>
      <w:r>
        <w:rPr>
          <w:rFonts w:ascii="Arial" w:hAnsi="Arial" w:cs="Arial"/>
          <w:b w:val="0"/>
          <w:sz w:val="28"/>
          <w:szCs w:val="28"/>
        </w:rPr>
        <w:t>s</w:t>
      </w:r>
      <w:r w:rsidRPr="00194A6D">
        <w:rPr>
          <w:rFonts w:ascii="Arial" w:hAnsi="Arial" w:cs="Arial"/>
          <w:b w:val="0"/>
          <w:sz w:val="28"/>
          <w:szCs w:val="28"/>
        </w:rPr>
        <w:t xml:space="preserve"> to use an ag</w:t>
      </w:r>
      <w:r w:rsidR="003E6ACB">
        <w:rPr>
          <w:rFonts w:ascii="Arial" w:hAnsi="Arial" w:cs="Arial"/>
          <w:b w:val="0"/>
          <w:sz w:val="28"/>
          <w:szCs w:val="28"/>
        </w:rPr>
        <w:t xml:space="preserve">ency, payments made to the agency </w:t>
      </w:r>
      <w:r>
        <w:rPr>
          <w:rFonts w:ascii="Arial" w:hAnsi="Arial" w:cs="Arial"/>
          <w:b w:val="0"/>
          <w:sz w:val="28"/>
          <w:szCs w:val="28"/>
        </w:rPr>
        <w:t xml:space="preserve">from the Direct Payment funds </w:t>
      </w:r>
      <w:r w:rsidRPr="00194A6D">
        <w:rPr>
          <w:rFonts w:ascii="Arial" w:hAnsi="Arial" w:cs="Arial"/>
          <w:b w:val="0"/>
          <w:sz w:val="28"/>
          <w:szCs w:val="28"/>
        </w:rPr>
        <w:t>will not exceed the agency</w:t>
      </w:r>
      <w:r>
        <w:rPr>
          <w:rFonts w:ascii="Arial" w:hAnsi="Arial" w:cs="Arial"/>
          <w:b w:val="0"/>
          <w:sz w:val="28"/>
          <w:szCs w:val="28"/>
        </w:rPr>
        <w:t xml:space="preserve"> </w:t>
      </w:r>
      <w:r w:rsidRPr="00194A6D">
        <w:rPr>
          <w:rFonts w:ascii="Arial" w:hAnsi="Arial" w:cs="Arial"/>
          <w:b w:val="0"/>
          <w:sz w:val="28"/>
          <w:szCs w:val="28"/>
        </w:rPr>
        <w:t xml:space="preserve">rate approved by the </w:t>
      </w:r>
      <w:r>
        <w:rPr>
          <w:rFonts w:ascii="Arial" w:hAnsi="Arial" w:cs="Arial"/>
          <w:b w:val="0"/>
          <w:sz w:val="28"/>
          <w:szCs w:val="28"/>
        </w:rPr>
        <w:t>HSCP</w:t>
      </w:r>
      <w:r w:rsidRPr="00194A6D">
        <w:rPr>
          <w:rFonts w:ascii="Arial" w:hAnsi="Arial" w:cs="Arial"/>
          <w:b w:val="0"/>
          <w:sz w:val="28"/>
          <w:szCs w:val="28"/>
        </w:rPr>
        <w:t xml:space="preserve">.  </w:t>
      </w:r>
    </w:p>
    <w:p w14:paraId="3DF89054" w14:textId="77777777" w:rsidR="00DD48F8" w:rsidRDefault="00DD48F8" w:rsidP="008D07A8">
      <w:pPr>
        <w:tabs>
          <w:tab w:val="left" w:pos="709"/>
        </w:tabs>
        <w:rPr>
          <w:rFonts w:ascii="Arial" w:hAnsi="Arial" w:cs="Arial"/>
          <w:b/>
          <w:sz w:val="28"/>
          <w:szCs w:val="28"/>
        </w:rPr>
      </w:pPr>
    </w:p>
    <w:p w14:paraId="03C5C9CD" w14:textId="77777777" w:rsidR="00DD48F8" w:rsidRDefault="00DD48F8" w:rsidP="008D07A8">
      <w:pPr>
        <w:tabs>
          <w:tab w:val="left" w:pos="709"/>
        </w:tabs>
        <w:rPr>
          <w:rFonts w:ascii="Arial" w:hAnsi="Arial" w:cs="Arial"/>
          <w:b/>
          <w:sz w:val="28"/>
          <w:szCs w:val="28"/>
        </w:rPr>
      </w:pPr>
    </w:p>
    <w:p w14:paraId="55DB646F" w14:textId="77777777" w:rsidR="00AC2CFF" w:rsidRPr="00A84A45" w:rsidRDefault="00FE0400" w:rsidP="008D07A8">
      <w:pPr>
        <w:tabs>
          <w:tab w:val="left" w:pos="709"/>
        </w:tabs>
        <w:rPr>
          <w:rFonts w:ascii="Arial" w:hAnsi="Arial" w:cs="Arial"/>
          <w:b/>
          <w:sz w:val="28"/>
          <w:szCs w:val="28"/>
        </w:rPr>
      </w:pPr>
      <w:r>
        <w:rPr>
          <w:rFonts w:ascii="Arial" w:hAnsi="Arial" w:cs="Arial"/>
          <w:b/>
          <w:sz w:val="28"/>
          <w:szCs w:val="28"/>
        </w:rPr>
        <w:t>8</w:t>
      </w:r>
      <w:r w:rsidR="00AC2CFF">
        <w:rPr>
          <w:rFonts w:ascii="Arial" w:hAnsi="Arial" w:cs="Arial"/>
          <w:b/>
          <w:sz w:val="28"/>
          <w:szCs w:val="28"/>
        </w:rPr>
        <w:t>.</w:t>
      </w:r>
      <w:r w:rsidR="00AC2CFF">
        <w:rPr>
          <w:rFonts w:ascii="Arial" w:hAnsi="Arial" w:cs="Arial"/>
          <w:b/>
          <w:sz w:val="28"/>
          <w:szCs w:val="28"/>
        </w:rPr>
        <w:tab/>
      </w:r>
      <w:r w:rsidR="00AC2CFF" w:rsidRPr="00A84A45">
        <w:rPr>
          <w:rFonts w:ascii="Arial" w:hAnsi="Arial" w:cs="Arial"/>
          <w:b/>
          <w:sz w:val="28"/>
          <w:szCs w:val="28"/>
        </w:rPr>
        <w:t>DETAILED TERMS OF AGREEMENT</w:t>
      </w:r>
    </w:p>
    <w:p w14:paraId="5CA8E18C" w14:textId="77777777" w:rsidR="00AC2CFF" w:rsidRPr="00A84A45" w:rsidRDefault="00AC2CFF" w:rsidP="008D07A8">
      <w:pPr>
        <w:tabs>
          <w:tab w:val="left" w:pos="709"/>
        </w:tabs>
        <w:ind w:left="720"/>
        <w:rPr>
          <w:rFonts w:ascii="Arial" w:hAnsi="Arial" w:cs="Arial"/>
          <w:b/>
          <w:sz w:val="28"/>
          <w:szCs w:val="28"/>
        </w:rPr>
      </w:pPr>
    </w:p>
    <w:p w14:paraId="55E18EED" w14:textId="77777777" w:rsidR="00AC2CFF" w:rsidRPr="005E225C" w:rsidRDefault="00AC2CFF" w:rsidP="00853468">
      <w:pPr>
        <w:tabs>
          <w:tab w:val="left" w:pos="709"/>
        </w:tabs>
        <w:jc w:val="both"/>
        <w:rPr>
          <w:rFonts w:ascii="Arial" w:hAnsi="Arial" w:cs="Arial"/>
          <w:sz w:val="28"/>
          <w:szCs w:val="28"/>
        </w:rPr>
      </w:pPr>
      <w:r w:rsidRPr="005E225C">
        <w:rPr>
          <w:rFonts w:ascii="Arial" w:hAnsi="Arial" w:cs="Arial"/>
          <w:sz w:val="28"/>
          <w:szCs w:val="28"/>
        </w:rPr>
        <w:t xml:space="preserve">Direct Payments are available equally to new and </w:t>
      </w:r>
      <w:r w:rsidR="00853468">
        <w:rPr>
          <w:rFonts w:ascii="Arial" w:hAnsi="Arial" w:cs="Arial"/>
          <w:sz w:val="28"/>
          <w:szCs w:val="28"/>
        </w:rPr>
        <w:t xml:space="preserve">existing service </w:t>
      </w:r>
      <w:r w:rsidRPr="005E225C">
        <w:rPr>
          <w:rFonts w:ascii="Arial" w:hAnsi="Arial" w:cs="Arial"/>
          <w:sz w:val="28"/>
          <w:szCs w:val="28"/>
        </w:rPr>
        <w:t>users, i.e. existing supported person may switch to Direct Payments.</w:t>
      </w:r>
    </w:p>
    <w:p w14:paraId="4934F67C" w14:textId="77777777" w:rsidR="00AC2CFF" w:rsidRPr="005E225C" w:rsidRDefault="00AC2CFF" w:rsidP="008D07A8">
      <w:pPr>
        <w:tabs>
          <w:tab w:val="left" w:pos="709"/>
        </w:tabs>
        <w:jc w:val="both"/>
        <w:rPr>
          <w:rFonts w:ascii="Arial" w:hAnsi="Arial" w:cs="Arial"/>
          <w:sz w:val="28"/>
          <w:szCs w:val="28"/>
        </w:rPr>
      </w:pPr>
    </w:p>
    <w:p w14:paraId="0FE0CB77" w14:textId="77777777" w:rsidR="00AC2CFF" w:rsidRPr="005E225C" w:rsidRDefault="00AC2CFF" w:rsidP="008D07A8">
      <w:pPr>
        <w:tabs>
          <w:tab w:val="left" w:pos="709"/>
        </w:tabs>
        <w:jc w:val="both"/>
        <w:rPr>
          <w:rFonts w:ascii="Arial" w:hAnsi="Arial" w:cs="Arial"/>
          <w:sz w:val="28"/>
          <w:szCs w:val="28"/>
        </w:rPr>
      </w:pPr>
      <w:r w:rsidRPr="005E225C">
        <w:rPr>
          <w:rFonts w:ascii="Arial" w:hAnsi="Arial" w:cs="Arial"/>
          <w:sz w:val="28"/>
          <w:szCs w:val="28"/>
        </w:rPr>
        <w:t>The following groups of people are eligible to receive direct payments:</w:t>
      </w:r>
    </w:p>
    <w:p w14:paraId="3DEA5498" w14:textId="77777777" w:rsidR="00AC2CFF" w:rsidRPr="005E225C" w:rsidRDefault="00AC2CFF" w:rsidP="008D07A8">
      <w:pPr>
        <w:tabs>
          <w:tab w:val="left" w:pos="709"/>
        </w:tabs>
        <w:ind w:left="720"/>
        <w:jc w:val="both"/>
        <w:rPr>
          <w:rFonts w:ascii="Arial" w:hAnsi="Arial" w:cs="Arial"/>
          <w:sz w:val="28"/>
          <w:szCs w:val="28"/>
        </w:rPr>
      </w:pPr>
    </w:p>
    <w:p w14:paraId="61BC262E" w14:textId="77777777" w:rsidR="00AC2CFF" w:rsidRPr="005E225C" w:rsidRDefault="00AC2CFF" w:rsidP="00DA55A7">
      <w:pPr>
        <w:numPr>
          <w:ilvl w:val="0"/>
          <w:numId w:val="15"/>
        </w:numPr>
        <w:tabs>
          <w:tab w:val="left" w:pos="851"/>
          <w:tab w:val="left" w:pos="1134"/>
        </w:tabs>
        <w:ind w:left="851" w:hanging="425"/>
        <w:jc w:val="both"/>
        <w:rPr>
          <w:rFonts w:ascii="Arial" w:hAnsi="Arial" w:cs="Arial"/>
          <w:sz w:val="28"/>
          <w:szCs w:val="28"/>
        </w:rPr>
      </w:pPr>
      <w:r w:rsidRPr="005E225C">
        <w:rPr>
          <w:rFonts w:ascii="Arial" w:hAnsi="Arial" w:cs="Arial"/>
          <w:sz w:val="28"/>
          <w:szCs w:val="28"/>
        </w:rPr>
        <w:t>Disabled adults assessed as req</w:t>
      </w:r>
      <w:r w:rsidR="00853468">
        <w:rPr>
          <w:rFonts w:ascii="Arial" w:hAnsi="Arial" w:cs="Arial"/>
          <w:sz w:val="28"/>
          <w:szCs w:val="28"/>
        </w:rPr>
        <w:t xml:space="preserve">uiring community care services, </w:t>
      </w:r>
      <w:r w:rsidRPr="005E225C">
        <w:rPr>
          <w:rFonts w:ascii="Arial" w:hAnsi="Arial" w:cs="Arial"/>
          <w:sz w:val="28"/>
          <w:szCs w:val="28"/>
        </w:rPr>
        <w:t>including housing support services</w:t>
      </w:r>
    </w:p>
    <w:p w14:paraId="0A11A02F" w14:textId="77777777" w:rsidR="00AC2CFF" w:rsidRPr="005E225C" w:rsidRDefault="00AC2CFF" w:rsidP="00DA55A7">
      <w:pPr>
        <w:numPr>
          <w:ilvl w:val="0"/>
          <w:numId w:val="15"/>
        </w:numPr>
        <w:tabs>
          <w:tab w:val="left" w:pos="851"/>
          <w:tab w:val="left" w:pos="1134"/>
        </w:tabs>
        <w:ind w:left="851" w:hanging="425"/>
        <w:jc w:val="both"/>
        <w:rPr>
          <w:rFonts w:ascii="Arial" w:hAnsi="Arial" w:cs="Arial"/>
          <w:sz w:val="28"/>
          <w:szCs w:val="28"/>
        </w:rPr>
      </w:pPr>
      <w:r w:rsidRPr="005E225C">
        <w:rPr>
          <w:rFonts w:ascii="Arial" w:hAnsi="Arial" w:cs="Arial"/>
          <w:sz w:val="28"/>
          <w:szCs w:val="28"/>
        </w:rPr>
        <w:t xml:space="preserve">Disabled 16 and 17 year olds assessed as requiring community </w:t>
      </w:r>
      <w:r>
        <w:rPr>
          <w:rFonts w:ascii="Arial" w:hAnsi="Arial" w:cs="Arial"/>
          <w:sz w:val="28"/>
          <w:szCs w:val="28"/>
        </w:rPr>
        <w:t>c</w:t>
      </w:r>
      <w:r w:rsidRPr="005E225C">
        <w:rPr>
          <w:rFonts w:ascii="Arial" w:hAnsi="Arial" w:cs="Arial"/>
          <w:sz w:val="28"/>
          <w:szCs w:val="28"/>
        </w:rPr>
        <w:t>are services, including housing support services</w:t>
      </w:r>
    </w:p>
    <w:p w14:paraId="613AED02" w14:textId="77777777" w:rsidR="00AC2CFF" w:rsidRPr="00C32923" w:rsidRDefault="00AC2CFF" w:rsidP="00DA55A7">
      <w:pPr>
        <w:numPr>
          <w:ilvl w:val="0"/>
          <w:numId w:val="15"/>
        </w:numPr>
        <w:tabs>
          <w:tab w:val="left" w:pos="851"/>
          <w:tab w:val="left" w:pos="1134"/>
        </w:tabs>
        <w:ind w:left="851" w:hanging="425"/>
        <w:jc w:val="both"/>
        <w:rPr>
          <w:rFonts w:ascii="Arial" w:hAnsi="Arial" w:cs="Arial"/>
          <w:sz w:val="28"/>
          <w:szCs w:val="28"/>
        </w:rPr>
      </w:pPr>
      <w:r w:rsidRPr="005E225C">
        <w:rPr>
          <w:rFonts w:ascii="Arial" w:hAnsi="Arial" w:cs="Arial"/>
          <w:sz w:val="28"/>
          <w:szCs w:val="28"/>
        </w:rPr>
        <w:t>Disabled people with</w:t>
      </w:r>
      <w:r w:rsidRPr="00C32923">
        <w:rPr>
          <w:rFonts w:ascii="Arial" w:hAnsi="Arial" w:cs="Arial"/>
          <w:sz w:val="28"/>
          <w:szCs w:val="28"/>
        </w:rPr>
        <w:t xml:space="preserve"> parental responsibility to purchase the</w:t>
      </w:r>
      <w:r>
        <w:rPr>
          <w:rFonts w:ascii="Arial" w:hAnsi="Arial" w:cs="Arial"/>
          <w:sz w:val="28"/>
          <w:szCs w:val="28"/>
        </w:rPr>
        <w:t xml:space="preserve"> c</w:t>
      </w:r>
      <w:r w:rsidRPr="00C32923">
        <w:rPr>
          <w:rFonts w:ascii="Arial" w:hAnsi="Arial" w:cs="Arial"/>
          <w:sz w:val="28"/>
          <w:szCs w:val="28"/>
        </w:rPr>
        <w:t>hildren's services</w:t>
      </w:r>
      <w:r>
        <w:rPr>
          <w:rFonts w:ascii="Arial" w:hAnsi="Arial" w:cs="Arial"/>
          <w:sz w:val="28"/>
          <w:szCs w:val="28"/>
        </w:rPr>
        <w:t xml:space="preserve"> </w:t>
      </w:r>
      <w:r w:rsidRPr="00C32923">
        <w:rPr>
          <w:rFonts w:ascii="Arial" w:hAnsi="Arial" w:cs="Arial"/>
          <w:sz w:val="28"/>
          <w:szCs w:val="28"/>
        </w:rPr>
        <w:t xml:space="preserve">their children have been assessed as </w:t>
      </w:r>
      <w:r>
        <w:rPr>
          <w:rFonts w:ascii="Arial" w:hAnsi="Arial" w:cs="Arial"/>
          <w:sz w:val="28"/>
          <w:szCs w:val="28"/>
        </w:rPr>
        <w:t>n</w:t>
      </w:r>
      <w:r w:rsidRPr="00C32923">
        <w:rPr>
          <w:rFonts w:ascii="Arial" w:hAnsi="Arial" w:cs="Arial"/>
          <w:sz w:val="28"/>
          <w:szCs w:val="28"/>
        </w:rPr>
        <w:t>eeding</w:t>
      </w:r>
      <w:r>
        <w:rPr>
          <w:rFonts w:ascii="Arial" w:hAnsi="Arial" w:cs="Arial"/>
          <w:sz w:val="28"/>
          <w:szCs w:val="28"/>
        </w:rPr>
        <w:t xml:space="preserve"> </w:t>
      </w:r>
    </w:p>
    <w:p w14:paraId="2CA35FF0" w14:textId="77777777" w:rsidR="00AC2CFF" w:rsidRPr="00C32923" w:rsidRDefault="00AC2CFF" w:rsidP="00DA55A7">
      <w:pPr>
        <w:numPr>
          <w:ilvl w:val="0"/>
          <w:numId w:val="15"/>
        </w:numPr>
        <w:tabs>
          <w:tab w:val="left" w:pos="851"/>
          <w:tab w:val="left" w:pos="1134"/>
        </w:tabs>
        <w:ind w:left="851" w:hanging="425"/>
        <w:jc w:val="both"/>
        <w:rPr>
          <w:rFonts w:ascii="Arial" w:hAnsi="Arial" w:cs="Arial"/>
          <w:sz w:val="28"/>
          <w:szCs w:val="28"/>
        </w:rPr>
      </w:pPr>
      <w:r w:rsidRPr="00C32923">
        <w:rPr>
          <w:rFonts w:ascii="Arial" w:hAnsi="Arial" w:cs="Arial"/>
          <w:sz w:val="28"/>
          <w:szCs w:val="28"/>
        </w:rPr>
        <w:lastRenderedPageBreak/>
        <w:t>Parents and people with parental responsibility for a child in need (under the age of 16) who has been assessed as requiring</w:t>
      </w:r>
      <w:r>
        <w:rPr>
          <w:rFonts w:ascii="Arial" w:hAnsi="Arial" w:cs="Arial"/>
          <w:sz w:val="28"/>
          <w:szCs w:val="28"/>
        </w:rPr>
        <w:t xml:space="preserve">         </w:t>
      </w:r>
      <w:r w:rsidRPr="00C32923">
        <w:rPr>
          <w:rFonts w:ascii="Arial" w:hAnsi="Arial" w:cs="Arial"/>
          <w:sz w:val="28"/>
          <w:szCs w:val="28"/>
        </w:rPr>
        <w:t xml:space="preserve"> children's services</w:t>
      </w:r>
    </w:p>
    <w:p w14:paraId="12A4377B" w14:textId="77777777" w:rsidR="00AC2CFF" w:rsidRPr="00C32923" w:rsidRDefault="00AC2CFF" w:rsidP="00DA55A7">
      <w:pPr>
        <w:numPr>
          <w:ilvl w:val="0"/>
          <w:numId w:val="15"/>
        </w:numPr>
        <w:tabs>
          <w:tab w:val="left" w:pos="851"/>
          <w:tab w:val="left" w:pos="1134"/>
        </w:tabs>
        <w:ind w:left="851" w:hanging="425"/>
        <w:jc w:val="both"/>
        <w:rPr>
          <w:rFonts w:ascii="Arial" w:hAnsi="Arial" w:cs="Arial"/>
          <w:sz w:val="28"/>
          <w:szCs w:val="28"/>
        </w:rPr>
      </w:pPr>
      <w:r w:rsidRPr="00C32923">
        <w:rPr>
          <w:rFonts w:ascii="Arial" w:hAnsi="Arial" w:cs="Arial"/>
          <w:sz w:val="28"/>
          <w:szCs w:val="28"/>
        </w:rPr>
        <w:t>Parents and people with parental responsibility for children whose health or</w:t>
      </w:r>
      <w:r>
        <w:rPr>
          <w:rFonts w:ascii="Arial" w:hAnsi="Arial" w:cs="Arial"/>
          <w:sz w:val="28"/>
          <w:szCs w:val="28"/>
        </w:rPr>
        <w:t xml:space="preserve"> </w:t>
      </w:r>
      <w:r w:rsidRPr="00C32923">
        <w:rPr>
          <w:rFonts w:ascii="Arial" w:hAnsi="Arial" w:cs="Arial"/>
          <w:sz w:val="28"/>
          <w:szCs w:val="28"/>
        </w:rPr>
        <w:t>development may be impaired or below a</w:t>
      </w:r>
      <w:r>
        <w:rPr>
          <w:rFonts w:ascii="Arial" w:hAnsi="Arial" w:cs="Arial"/>
          <w:sz w:val="28"/>
          <w:szCs w:val="28"/>
        </w:rPr>
        <w:t xml:space="preserve"> </w:t>
      </w:r>
      <w:r w:rsidRPr="00C32923">
        <w:rPr>
          <w:rFonts w:ascii="Arial" w:hAnsi="Arial" w:cs="Arial"/>
          <w:sz w:val="28"/>
          <w:szCs w:val="28"/>
        </w:rPr>
        <w:t>reasonable standard without services</w:t>
      </w:r>
      <w:r>
        <w:rPr>
          <w:rFonts w:ascii="Arial" w:hAnsi="Arial" w:cs="Arial"/>
          <w:sz w:val="28"/>
          <w:szCs w:val="28"/>
        </w:rPr>
        <w:t xml:space="preserve"> </w:t>
      </w:r>
      <w:r w:rsidRPr="00C32923">
        <w:rPr>
          <w:rFonts w:ascii="Arial" w:hAnsi="Arial" w:cs="Arial"/>
          <w:sz w:val="28"/>
          <w:szCs w:val="28"/>
        </w:rPr>
        <w:t>from the local authority</w:t>
      </w:r>
    </w:p>
    <w:p w14:paraId="40F1337D" w14:textId="77777777" w:rsidR="00AC2CFF" w:rsidRPr="00C32923" w:rsidRDefault="00AC2CFF" w:rsidP="00DA55A7">
      <w:pPr>
        <w:numPr>
          <w:ilvl w:val="0"/>
          <w:numId w:val="15"/>
        </w:numPr>
        <w:tabs>
          <w:tab w:val="left" w:pos="851"/>
          <w:tab w:val="left" w:pos="1134"/>
        </w:tabs>
        <w:ind w:left="851" w:hanging="425"/>
        <w:jc w:val="both"/>
        <w:rPr>
          <w:rFonts w:ascii="Arial" w:hAnsi="Arial" w:cs="Arial"/>
          <w:sz w:val="28"/>
          <w:szCs w:val="28"/>
        </w:rPr>
      </w:pPr>
      <w:r w:rsidRPr="00C32923">
        <w:rPr>
          <w:rFonts w:ascii="Arial" w:hAnsi="Arial" w:cs="Arial"/>
          <w:sz w:val="28"/>
          <w:szCs w:val="28"/>
        </w:rPr>
        <w:t xml:space="preserve">Disabled adults and 16 and 17 year olds to purchase housing </w:t>
      </w:r>
      <w:r>
        <w:rPr>
          <w:rFonts w:ascii="Arial" w:hAnsi="Arial" w:cs="Arial"/>
          <w:sz w:val="28"/>
          <w:szCs w:val="28"/>
        </w:rPr>
        <w:t xml:space="preserve">       </w:t>
      </w:r>
      <w:r w:rsidRPr="00C32923">
        <w:rPr>
          <w:rFonts w:ascii="Arial" w:hAnsi="Arial" w:cs="Arial"/>
          <w:sz w:val="28"/>
          <w:szCs w:val="28"/>
        </w:rPr>
        <w:t>support services</w:t>
      </w:r>
      <w:r>
        <w:rPr>
          <w:rFonts w:ascii="Arial" w:hAnsi="Arial" w:cs="Arial"/>
          <w:sz w:val="28"/>
          <w:szCs w:val="28"/>
        </w:rPr>
        <w:t xml:space="preserve"> o</w:t>
      </w:r>
      <w:r w:rsidRPr="00C32923">
        <w:rPr>
          <w:rFonts w:ascii="Arial" w:hAnsi="Arial" w:cs="Arial"/>
          <w:sz w:val="28"/>
          <w:szCs w:val="28"/>
        </w:rPr>
        <w:t xml:space="preserve">lder people aged 65 years and over who are </w:t>
      </w:r>
      <w:r>
        <w:rPr>
          <w:rFonts w:ascii="Arial" w:hAnsi="Arial" w:cs="Arial"/>
          <w:sz w:val="28"/>
          <w:szCs w:val="28"/>
        </w:rPr>
        <w:t xml:space="preserve">         </w:t>
      </w:r>
      <w:r w:rsidRPr="00C32923">
        <w:rPr>
          <w:rFonts w:ascii="Arial" w:hAnsi="Arial" w:cs="Arial"/>
          <w:sz w:val="28"/>
          <w:szCs w:val="28"/>
        </w:rPr>
        <w:t xml:space="preserve">assessed as needing community care services due to infirmity </w:t>
      </w:r>
      <w:r w:rsidR="00B94E59">
        <w:rPr>
          <w:rFonts w:ascii="Arial" w:hAnsi="Arial" w:cs="Arial"/>
          <w:sz w:val="28"/>
          <w:szCs w:val="28"/>
        </w:rPr>
        <w:t xml:space="preserve"> </w:t>
      </w:r>
      <w:r>
        <w:rPr>
          <w:rFonts w:ascii="Arial" w:hAnsi="Arial" w:cs="Arial"/>
          <w:sz w:val="28"/>
          <w:szCs w:val="28"/>
        </w:rPr>
        <w:t>o</w:t>
      </w:r>
      <w:r w:rsidRPr="00C32923">
        <w:rPr>
          <w:rFonts w:ascii="Arial" w:hAnsi="Arial" w:cs="Arial"/>
          <w:sz w:val="28"/>
          <w:szCs w:val="28"/>
        </w:rPr>
        <w:t>r age</w:t>
      </w:r>
    </w:p>
    <w:p w14:paraId="00511908" w14:textId="77777777" w:rsidR="00AC2CFF" w:rsidRPr="00C32923" w:rsidRDefault="007B6E4F" w:rsidP="00DA55A7">
      <w:pPr>
        <w:numPr>
          <w:ilvl w:val="0"/>
          <w:numId w:val="15"/>
        </w:numPr>
        <w:tabs>
          <w:tab w:val="left" w:pos="851"/>
          <w:tab w:val="left" w:pos="1134"/>
        </w:tabs>
        <w:ind w:left="851" w:hanging="425"/>
        <w:jc w:val="both"/>
        <w:rPr>
          <w:rFonts w:ascii="Arial" w:hAnsi="Arial" w:cs="Arial"/>
          <w:sz w:val="28"/>
          <w:szCs w:val="28"/>
        </w:rPr>
      </w:pPr>
      <w:r>
        <w:rPr>
          <w:rFonts w:ascii="Arial" w:hAnsi="Arial" w:cs="Arial"/>
          <w:sz w:val="28"/>
          <w:szCs w:val="28"/>
        </w:rPr>
        <w:t>Power of Attorneys or G</w:t>
      </w:r>
      <w:r w:rsidR="00AC2CFF" w:rsidRPr="00C32923">
        <w:rPr>
          <w:rFonts w:ascii="Arial" w:hAnsi="Arial" w:cs="Arial"/>
          <w:sz w:val="28"/>
          <w:szCs w:val="28"/>
        </w:rPr>
        <w:t>uardians with relevant powers can receive self</w:t>
      </w:r>
      <w:r w:rsidR="00AC2CFF">
        <w:rPr>
          <w:rFonts w:ascii="Arial" w:hAnsi="Arial" w:cs="Arial"/>
          <w:sz w:val="28"/>
          <w:szCs w:val="28"/>
        </w:rPr>
        <w:t>-</w:t>
      </w:r>
      <w:r w:rsidR="00AC2CFF" w:rsidRPr="00C32923">
        <w:rPr>
          <w:rFonts w:ascii="Arial" w:hAnsi="Arial" w:cs="Arial"/>
          <w:sz w:val="28"/>
          <w:szCs w:val="28"/>
        </w:rPr>
        <w:t>directed support</w:t>
      </w:r>
      <w:r>
        <w:rPr>
          <w:rFonts w:ascii="Arial" w:hAnsi="Arial" w:cs="Arial"/>
          <w:sz w:val="28"/>
          <w:szCs w:val="28"/>
        </w:rPr>
        <w:t xml:space="preserve"> in the form of an Option 1 direct payment</w:t>
      </w:r>
      <w:r w:rsidR="00AC2CFF" w:rsidRPr="00C32923">
        <w:rPr>
          <w:rFonts w:ascii="Arial" w:hAnsi="Arial" w:cs="Arial"/>
          <w:sz w:val="28"/>
          <w:szCs w:val="28"/>
        </w:rPr>
        <w:t xml:space="preserve"> on behalf of people who are unable to give </w:t>
      </w:r>
      <w:r w:rsidR="00AC2CFF">
        <w:rPr>
          <w:rFonts w:ascii="Arial" w:hAnsi="Arial" w:cs="Arial"/>
          <w:sz w:val="28"/>
          <w:szCs w:val="28"/>
        </w:rPr>
        <w:t>c</w:t>
      </w:r>
      <w:r w:rsidR="00AC2CFF" w:rsidRPr="00C32923">
        <w:rPr>
          <w:rFonts w:ascii="Arial" w:hAnsi="Arial" w:cs="Arial"/>
          <w:sz w:val="28"/>
          <w:szCs w:val="28"/>
        </w:rPr>
        <w:t>onsen</w:t>
      </w:r>
      <w:r w:rsidR="00AC2CFF">
        <w:rPr>
          <w:rFonts w:ascii="Arial" w:hAnsi="Arial" w:cs="Arial"/>
          <w:sz w:val="28"/>
          <w:szCs w:val="28"/>
        </w:rPr>
        <w:t xml:space="preserve">t </w:t>
      </w:r>
      <w:r w:rsidR="00AC2CFF" w:rsidRPr="00C32923">
        <w:rPr>
          <w:rFonts w:ascii="Arial" w:hAnsi="Arial" w:cs="Arial"/>
          <w:sz w:val="28"/>
          <w:szCs w:val="28"/>
        </w:rPr>
        <w:t>to arranging their own services</w:t>
      </w:r>
      <w:r w:rsidR="00B04CE4">
        <w:rPr>
          <w:rFonts w:ascii="Arial" w:hAnsi="Arial" w:cs="Arial"/>
          <w:sz w:val="28"/>
          <w:szCs w:val="28"/>
        </w:rPr>
        <w:t>.</w:t>
      </w:r>
    </w:p>
    <w:p w14:paraId="4239FA7C" w14:textId="77777777" w:rsidR="00AC2CFF" w:rsidRDefault="00AC2CFF" w:rsidP="00DA55A7">
      <w:pPr>
        <w:numPr>
          <w:ilvl w:val="0"/>
          <w:numId w:val="15"/>
        </w:numPr>
        <w:tabs>
          <w:tab w:val="left" w:pos="851"/>
          <w:tab w:val="left" w:pos="1134"/>
        </w:tabs>
        <w:ind w:left="851" w:hanging="425"/>
        <w:jc w:val="both"/>
        <w:rPr>
          <w:rFonts w:ascii="Arial" w:hAnsi="Arial" w:cs="Arial"/>
          <w:sz w:val="28"/>
          <w:szCs w:val="28"/>
        </w:rPr>
      </w:pPr>
      <w:r w:rsidRPr="002B116C">
        <w:rPr>
          <w:rFonts w:ascii="Arial" w:hAnsi="Arial" w:cs="Arial"/>
          <w:sz w:val="28"/>
          <w:szCs w:val="28"/>
        </w:rPr>
        <w:t>Community care supported persons who are</w:t>
      </w:r>
      <w:r w:rsidR="007B6E4F" w:rsidRPr="002B116C">
        <w:rPr>
          <w:rFonts w:ascii="Arial" w:hAnsi="Arial" w:cs="Arial"/>
          <w:sz w:val="28"/>
          <w:szCs w:val="28"/>
        </w:rPr>
        <w:t xml:space="preserve"> </w:t>
      </w:r>
      <w:r w:rsidRPr="002B116C">
        <w:rPr>
          <w:rFonts w:ascii="Arial" w:hAnsi="Arial" w:cs="Arial"/>
          <w:sz w:val="28"/>
          <w:szCs w:val="28"/>
        </w:rPr>
        <w:t>accessing Free Personal and Nursing Care can arrange for the</w:t>
      </w:r>
      <w:r w:rsidR="007B6E4F" w:rsidRPr="002B116C">
        <w:rPr>
          <w:rFonts w:ascii="Arial" w:hAnsi="Arial" w:cs="Arial"/>
          <w:sz w:val="28"/>
          <w:szCs w:val="28"/>
        </w:rPr>
        <w:t xml:space="preserve"> </w:t>
      </w:r>
      <w:r w:rsidRPr="002B116C">
        <w:rPr>
          <w:rFonts w:ascii="Arial" w:hAnsi="Arial" w:cs="Arial"/>
          <w:sz w:val="28"/>
          <w:szCs w:val="28"/>
        </w:rPr>
        <w:t xml:space="preserve">personal care element of the package to be received as </w:t>
      </w:r>
      <w:r w:rsidR="002B116C" w:rsidRPr="002B116C">
        <w:rPr>
          <w:rFonts w:ascii="Arial" w:hAnsi="Arial" w:cs="Arial"/>
          <w:sz w:val="28"/>
          <w:szCs w:val="28"/>
        </w:rPr>
        <w:t>a Direct Payment.</w:t>
      </w:r>
    </w:p>
    <w:p w14:paraId="454B31D4" w14:textId="77777777" w:rsidR="00853468" w:rsidRDefault="00853468" w:rsidP="00853468">
      <w:pPr>
        <w:tabs>
          <w:tab w:val="left" w:pos="709"/>
          <w:tab w:val="left" w:pos="1134"/>
        </w:tabs>
        <w:jc w:val="both"/>
        <w:rPr>
          <w:rFonts w:ascii="Arial" w:hAnsi="Arial" w:cs="Arial"/>
          <w:sz w:val="28"/>
          <w:szCs w:val="28"/>
        </w:rPr>
      </w:pPr>
    </w:p>
    <w:p w14:paraId="70C35E84" w14:textId="77777777" w:rsidR="002B116C" w:rsidRDefault="002B116C" w:rsidP="00853468">
      <w:pPr>
        <w:tabs>
          <w:tab w:val="left" w:pos="709"/>
          <w:tab w:val="left" w:pos="1134"/>
        </w:tabs>
        <w:jc w:val="both"/>
        <w:rPr>
          <w:rFonts w:ascii="Arial" w:hAnsi="Arial" w:cs="Arial"/>
          <w:sz w:val="28"/>
          <w:szCs w:val="28"/>
        </w:rPr>
      </w:pPr>
      <w:r>
        <w:rPr>
          <w:rFonts w:ascii="Arial" w:hAnsi="Arial" w:cs="Arial"/>
          <w:sz w:val="28"/>
          <w:szCs w:val="28"/>
        </w:rPr>
        <w:t xml:space="preserve">Once a supported person has been assessed as requiring care or support in the community and have chosen an Option 1 </w:t>
      </w:r>
      <w:r w:rsidR="00B04CE4">
        <w:rPr>
          <w:rFonts w:ascii="Arial" w:hAnsi="Arial" w:cs="Arial"/>
          <w:sz w:val="28"/>
          <w:szCs w:val="28"/>
        </w:rPr>
        <w:t>(</w:t>
      </w:r>
      <w:r>
        <w:rPr>
          <w:rFonts w:ascii="Arial" w:hAnsi="Arial" w:cs="Arial"/>
          <w:sz w:val="28"/>
          <w:szCs w:val="28"/>
        </w:rPr>
        <w:t>Direct Payment</w:t>
      </w:r>
      <w:r w:rsidR="00B04CE4">
        <w:rPr>
          <w:rFonts w:ascii="Arial" w:hAnsi="Arial" w:cs="Arial"/>
          <w:sz w:val="28"/>
          <w:szCs w:val="28"/>
        </w:rPr>
        <w:t>)</w:t>
      </w:r>
      <w:r>
        <w:rPr>
          <w:rFonts w:ascii="Arial" w:hAnsi="Arial" w:cs="Arial"/>
          <w:sz w:val="28"/>
          <w:szCs w:val="28"/>
        </w:rPr>
        <w:t xml:space="preserve"> to direct their own </w:t>
      </w:r>
      <w:r w:rsidR="00B04CE4">
        <w:rPr>
          <w:rFonts w:ascii="Arial" w:hAnsi="Arial" w:cs="Arial"/>
          <w:sz w:val="28"/>
          <w:szCs w:val="28"/>
        </w:rPr>
        <w:t>care/</w:t>
      </w:r>
      <w:r>
        <w:rPr>
          <w:rFonts w:ascii="Arial" w:hAnsi="Arial" w:cs="Arial"/>
          <w:sz w:val="28"/>
          <w:szCs w:val="28"/>
        </w:rPr>
        <w:t>support a Direct Payment Agreement will be sent out</w:t>
      </w:r>
      <w:r w:rsidR="00B04CE4">
        <w:rPr>
          <w:rFonts w:ascii="Arial" w:hAnsi="Arial" w:cs="Arial"/>
          <w:sz w:val="28"/>
          <w:szCs w:val="28"/>
        </w:rPr>
        <w:t xml:space="preserve"> to them</w:t>
      </w:r>
      <w:r>
        <w:rPr>
          <w:rFonts w:ascii="Arial" w:hAnsi="Arial" w:cs="Arial"/>
          <w:sz w:val="28"/>
          <w:szCs w:val="28"/>
        </w:rPr>
        <w:t xml:space="preserve"> in writing.  </w:t>
      </w:r>
    </w:p>
    <w:p w14:paraId="120DD941" w14:textId="77777777" w:rsidR="00853468" w:rsidRDefault="002B116C" w:rsidP="008D07A8">
      <w:pPr>
        <w:tabs>
          <w:tab w:val="left" w:pos="709"/>
          <w:tab w:val="left" w:pos="1134"/>
        </w:tabs>
        <w:ind w:left="1134" w:hanging="425"/>
        <w:jc w:val="both"/>
        <w:rPr>
          <w:rFonts w:ascii="Arial" w:hAnsi="Arial" w:cs="Arial"/>
          <w:sz w:val="28"/>
          <w:szCs w:val="28"/>
        </w:rPr>
      </w:pPr>
      <w:r>
        <w:rPr>
          <w:rFonts w:ascii="Arial" w:hAnsi="Arial" w:cs="Arial"/>
          <w:sz w:val="28"/>
          <w:szCs w:val="28"/>
        </w:rPr>
        <w:tab/>
      </w:r>
    </w:p>
    <w:p w14:paraId="38544A49" w14:textId="77777777" w:rsidR="007E3AAE" w:rsidRDefault="002B116C" w:rsidP="00853468">
      <w:pPr>
        <w:tabs>
          <w:tab w:val="left" w:pos="709"/>
          <w:tab w:val="left" w:pos="1134"/>
        </w:tabs>
        <w:jc w:val="both"/>
        <w:rPr>
          <w:rFonts w:ascii="Arial" w:hAnsi="Arial" w:cs="Arial"/>
          <w:sz w:val="28"/>
          <w:szCs w:val="28"/>
        </w:rPr>
      </w:pPr>
      <w:r>
        <w:rPr>
          <w:rFonts w:ascii="Arial" w:hAnsi="Arial" w:cs="Arial"/>
          <w:sz w:val="28"/>
          <w:szCs w:val="28"/>
        </w:rPr>
        <w:t>This agreement explains what the supported person should expect from Argyll &amp; Bute’s HSCP and what Argyll &amp; Bute’s HSCP will commit to, included</w:t>
      </w:r>
      <w:r w:rsidR="00B04CE4">
        <w:rPr>
          <w:rFonts w:ascii="Arial" w:hAnsi="Arial" w:cs="Arial"/>
          <w:sz w:val="28"/>
          <w:szCs w:val="28"/>
        </w:rPr>
        <w:t xml:space="preserve"> in this agreement is the allocated financial commitment.</w:t>
      </w:r>
    </w:p>
    <w:p w14:paraId="14B2AACA" w14:textId="77777777" w:rsidR="00165CE8" w:rsidRDefault="00165CE8" w:rsidP="00165CE8">
      <w:pPr>
        <w:tabs>
          <w:tab w:val="left" w:pos="709"/>
          <w:tab w:val="left" w:pos="1134"/>
        </w:tabs>
        <w:jc w:val="both"/>
        <w:rPr>
          <w:rFonts w:ascii="Arial" w:hAnsi="Arial" w:cs="Arial"/>
          <w:sz w:val="28"/>
          <w:szCs w:val="28"/>
        </w:rPr>
      </w:pPr>
    </w:p>
    <w:p w14:paraId="254EB9D0" w14:textId="77777777" w:rsidR="002B116C" w:rsidRDefault="00B04CE4" w:rsidP="00165CE8">
      <w:pPr>
        <w:tabs>
          <w:tab w:val="left" w:pos="709"/>
          <w:tab w:val="left" w:pos="1134"/>
        </w:tabs>
        <w:jc w:val="both"/>
        <w:rPr>
          <w:rFonts w:ascii="Arial" w:hAnsi="Arial" w:cs="Arial"/>
          <w:sz w:val="28"/>
          <w:szCs w:val="28"/>
        </w:rPr>
      </w:pPr>
      <w:r>
        <w:rPr>
          <w:rFonts w:ascii="Arial" w:hAnsi="Arial" w:cs="Arial"/>
          <w:sz w:val="28"/>
          <w:szCs w:val="28"/>
        </w:rPr>
        <w:t>I</w:t>
      </w:r>
      <w:r w:rsidR="002B116C">
        <w:rPr>
          <w:rFonts w:ascii="Arial" w:hAnsi="Arial" w:cs="Arial"/>
          <w:sz w:val="28"/>
          <w:szCs w:val="28"/>
        </w:rPr>
        <w:t xml:space="preserve">n turn the supported person will be informed on what Argyll &amp; Bute HSCP expect of them and their commitment to comply with the agreement.  </w:t>
      </w:r>
    </w:p>
    <w:p w14:paraId="583B1D67" w14:textId="77777777" w:rsidR="00165CE8" w:rsidRDefault="00165CE8" w:rsidP="00165CE8">
      <w:pPr>
        <w:tabs>
          <w:tab w:val="left" w:pos="709"/>
        </w:tabs>
        <w:jc w:val="both"/>
        <w:rPr>
          <w:rFonts w:ascii="Arial" w:hAnsi="Arial" w:cs="Arial"/>
          <w:sz w:val="28"/>
          <w:szCs w:val="28"/>
        </w:rPr>
      </w:pPr>
    </w:p>
    <w:p w14:paraId="6EE3E523" w14:textId="77777777" w:rsidR="007B6E4F" w:rsidRDefault="007B6E4F" w:rsidP="00165CE8">
      <w:pPr>
        <w:tabs>
          <w:tab w:val="left" w:pos="709"/>
        </w:tabs>
        <w:jc w:val="both"/>
        <w:rPr>
          <w:rFonts w:ascii="Arial" w:hAnsi="Arial" w:cs="Arial"/>
          <w:b/>
          <w:i/>
          <w:sz w:val="28"/>
          <w:szCs w:val="28"/>
        </w:rPr>
      </w:pPr>
      <w:r w:rsidRPr="00B04CE4">
        <w:rPr>
          <w:rFonts w:ascii="Arial" w:hAnsi="Arial" w:cs="Arial"/>
          <w:sz w:val="28"/>
          <w:szCs w:val="28"/>
        </w:rPr>
        <w:t>For an example of the Direct Payments Agreement committing to the terms and conditions as indicated by Argyll &amp; Bute HSCP</w:t>
      </w:r>
      <w:r w:rsidRPr="00B04CE4">
        <w:rPr>
          <w:rFonts w:ascii="Arial" w:hAnsi="Arial" w:cs="Arial"/>
          <w:b/>
          <w:i/>
          <w:sz w:val="28"/>
          <w:szCs w:val="28"/>
        </w:rPr>
        <w:t xml:space="preserve"> </w:t>
      </w:r>
      <w:r w:rsidR="00B04CE4" w:rsidRPr="008319F0">
        <w:rPr>
          <w:rFonts w:ascii="Arial" w:hAnsi="Arial" w:cs="Arial"/>
          <w:b/>
          <w:i/>
          <w:sz w:val="28"/>
          <w:szCs w:val="28"/>
        </w:rPr>
        <w:t>p</w:t>
      </w:r>
      <w:r w:rsidR="00165CE8">
        <w:rPr>
          <w:rFonts w:ascii="Arial" w:hAnsi="Arial" w:cs="Arial"/>
          <w:b/>
          <w:i/>
          <w:sz w:val="28"/>
          <w:szCs w:val="28"/>
        </w:rPr>
        <w:t>lease see Appendix 5</w:t>
      </w:r>
      <w:r w:rsidR="008319F0">
        <w:rPr>
          <w:rFonts w:ascii="Arial" w:hAnsi="Arial" w:cs="Arial"/>
          <w:b/>
          <w:i/>
          <w:sz w:val="28"/>
          <w:szCs w:val="28"/>
        </w:rPr>
        <w:t>.</w:t>
      </w:r>
    </w:p>
    <w:p w14:paraId="37DA5F0F" w14:textId="77777777" w:rsidR="007E3AAE" w:rsidRDefault="007E3AAE" w:rsidP="00165CE8">
      <w:pPr>
        <w:tabs>
          <w:tab w:val="left" w:pos="709"/>
        </w:tabs>
        <w:jc w:val="both"/>
        <w:rPr>
          <w:rFonts w:ascii="Arial" w:hAnsi="Arial" w:cs="Arial"/>
          <w:b/>
          <w:i/>
          <w:sz w:val="28"/>
          <w:szCs w:val="28"/>
        </w:rPr>
      </w:pPr>
    </w:p>
    <w:p w14:paraId="4F7D994A" w14:textId="77777777" w:rsidR="007E3AAE" w:rsidRPr="007E3AAE" w:rsidRDefault="007B680D" w:rsidP="007E3AAE">
      <w:pPr>
        <w:tabs>
          <w:tab w:val="left" w:pos="709"/>
          <w:tab w:val="left" w:pos="1134"/>
        </w:tabs>
        <w:jc w:val="both"/>
        <w:rPr>
          <w:rFonts w:ascii="Arial" w:hAnsi="Arial" w:cs="Arial"/>
          <w:b/>
          <w:sz w:val="28"/>
          <w:szCs w:val="28"/>
        </w:rPr>
      </w:pPr>
      <w:r>
        <w:rPr>
          <w:rFonts w:ascii="Arial" w:hAnsi="Arial" w:cs="Arial"/>
          <w:b/>
          <w:sz w:val="28"/>
          <w:szCs w:val="28"/>
        </w:rPr>
        <w:t xml:space="preserve">NOTE: </w:t>
      </w:r>
      <w:r w:rsidR="007E3AAE" w:rsidRPr="007E3AAE">
        <w:rPr>
          <w:rFonts w:ascii="Arial" w:hAnsi="Arial" w:cs="Arial"/>
          <w:b/>
          <w:sz w:val="28"/>
          <w:szCs w:val="28"/>
        </w:rPr>
        <w:t>The agreement will be sent by email or by post to the supported person or the allocated person acting on behalf of the supporte</w:t>
      </w:r>
      <w:r w:rsidR="006D2CEB">
        <w:rPr>
          <w:rFonts w:ascii="Arial" w:hAnsi="Arial" w:cs="Arial"/>
          <w:b/>
          <w:sz w:val="28"/>
          <w:szCs w:val="28"/>
        </w:rPr>
        <w:t>d person.  This agreement must</w:t>
      </w:r>
      <w:r w:rsidR="007E3AAE" w:rsidRPr="007E3AAE">
        <w:rPr>
          <w:rFonts w:ascii="Arial" w:hAnsi="Arial" w:cs="Arial"/>
          <w:b/>
          <w:sz w:val="28"/>
          <w:szCs w:val="28"/>
        </w:rPr>
        <w:t xml:space="preserve"> be signed and returned to our finance department no later than 4 weeks after receipt, should our finance department not receive the signed Direct Payment agreement within the 4 week period this may affect the release of funding.  </w:t>
      </w:r>
    </w:p>
    <w:p w14:paraId="206E99BB" w14:textId="77777777" w:rsidR="007E3AAE" w:rsidRPr="00194A6D" w:rsidRDefault="007E3AAE" w:rsidP="00165CE8">
      <w:pPr>
        <w:tabs>
          <w:tab w:val="left" w:pos="709"/>
        </w:tabs>
        <w:jc w:val="both"/>
        <w:rPr>
          <w:rFonts w:ascii="Arial" w:hAnsi="Arial" w:cs="Arial"/>
          <w:sz w:val="28"/>
          <w:szCs w:val="28"/>
        </w:rPr>
      </w:pPr>
    </w:p>
    <w:p w14:paraId="4E0C5959" w14:textId="77777777" w:rsidR="007B6E4F" w:rsidRDefault="007B6E4F" w:rsidP="008D07A8">
      <w:pPr>
        <w:tabs>
          <w:tab w:val="left" w:pos="709"/>
          <w:tab w:val="left" w:pos="1134"/>
        </w:tabs>
        <w:ind w:left="1134" w:hanging="425"/>
        <w:jc w:val="both"/>
        <w:rPr>
          <w:rFonts w:ascii="Arial" w:hAnsi="Arial" w:cs="Arial"/>
          <w:sz w:val="28"/>
          <w:szCs w:val="28"/>
        </w:rPr>
      </w:pPr>
    </w:p>
    <w:p w14:paraId="4ACC90EF" w14:textId="77777777" w:rsidR="00696EBF" w:rsidRPr="00EC4A3F" w:rsidRDefault="00696EBF" w:rsidP="008D07A8">
      <w:pPr>
        <w:tabs>
          <w:tab w:val="left" w:pos="709"/>
        </w:tabs>
        <w:ind w:left="720"/>
        <w:jc w:val="both"/>
        <w:rPr>
          <w:rFonts w:ascii="Arial" w:hAnsi="Arial" w:cs="Arial"/>
          <w:sz w:val="28"/>
          <w:szCs w:val="28"/>
        </w:rPr>
      </w:pPr>
    </w:p>
    <w:p w14:paraId="24E1065B" w14:textId="77777777" w:rsidR="00596D7C" w:rsidRPr="00AE6120" w:rsidRDefault="00FE0400" w:rsidP="008D07A8">
      <w:pPr>
        <w:tabs>
          <w:tab w:val="left" w:pos="709"/>
        </w:tabs>
        <w:rPr>
          <w:rFonts w:ascii="Arial" w:hAnsi="Arial" w:cs="Arial"/>
          <w:sz w:val="28"/>
          <w:szCs w:val="28"/>
        </w:rPr>
      </w:pPr>
      <w:r>
        <w:rPr>
          <w:rFonts w:ascii="Arial" w:hAnsi="Arial" w:cs="Arial"/>
          <w:b/>
          <w:sz w:val="28"/>
          <w:szCs w:val="28"/>
        </w:rPr>
        <w:t>9</w:t>
      </w:r>
      <w:r w:rsidR="00AE6120">
        <w:rPr>
          <w:rFonts w:ascii="Arial" w:hAnsi="Arial" w:cs="Arial"/>
          <w:b/>
          <w:sz w:val="28"/>
          <w:szCs w:val="28"/>
        </w:rPr>
        <w:t>.</w:t>
      </w:r>
      <w:r w:rsidR="00AE6120">
        <w:rPr>
          <w:rFonts w:ascii="Arial" w:hAnsi="Arial" w:cs="Arial"/>
          <w:b/>
          <w:sz w:val="28"/>
          <w:szCs w:val="28"/>
        </w:rPr>
        <w:tab/>
      </w:r>
      <w:r w:rsidR="00AE6120" w:rsidRPr="00AE6120">
        <w:rPr>
          <w:rFonts w:ascii="Arial" w:hAnsi="Arial" w:cs="Arial"/>
          <w:b/>
          <w:sz w:val="28"/>
          <w:szCs w:val="28"/>
        </w:rPr>
        <w:t xml:space="preserve">NOTES ON THE MAINTENANCE OF FINANCIAL </w:t>
      </w:r>
      <w:r w:rsidR="00094FB2">
        <w:rPr>
          <w:rFonts w:ascii="Arial" w:hAnsi="Arial" w:cs="Arial"/>
          <w:b/>
          <w:sz w:val="28"/>
          <w:szCs w:val="28"/>
        </w:rPr>
        <w:t>I</w:t>
      </w:r>
      <w:r w:rsidR="00FA186E">
        <w:rPr>
          <w:rFonts w:ascii="Arial" w:hAnsi="Arial" w:cs="Arial"/>
          <w:b/>
          <w:sz w:val="28"/>
          <w:szCs w:val="28"/>
        </w:rPr>
        <w:t>NFORMATION</w:t>
      </w:r>
    </w:p>
    <w:p w14:paraId="67BD8941" w14:textId="77777777" w:rsidR="00596D7C" w:rsidRDefault="00596D7C" w:rsidP="008D07A8">
      <w:pPr>
        <w:tabs>
          <w:tab w:val="left" w:pos="709"/>
        </w:tabs>
        <w:jc w:val="center"/>
        <w:rPr>
          <w:sz w:val="28"/>
          <w:szCs w:val="28"/>
          <w:u w:val="single"/>
        </w:rPr>
      </w:pPr>
    </w:p>
    <w:p w14:paraId="6D47654B" w14:textId="77777777" w:rsidR="00596D7C" w:rsidRPr="008B1FD3" w:rsidRDefault="009B1307" w:rsidP="00853468">
      <w:pPr>
        <w:tabs>
          <w:tab w:val="left" w:pos="709"/>
        </w:tabs>
        <w:jc w:val="both"/>
        <w:rPr>
          <w:rFonts w:ascii="Arial" w:hAnsi="Arial" w:cs="Arial"/>
          <w:sz w:val="28"/>
          <w:szCs w:val="28"/>
        </w:rPr>
      </w:pPr>
      <w:r>
        <w:rPr>
          <w:rFonts w:ascii="Arial" w:hAnsi="Arial" w:cs="Arial"/>
          <w:sz w:val="28"/>
          <w:szCs w:val="28"/>
        </w:rPr>
        <w:t>Argyll &amp; Bute HSCP</w:t>
      </w:r>
      <w:r w:rsidR="00596D7C" w:rsidRPr="008B1FD3">
        <w:rPr>
          <w:rFonts w:ascii="Arial" w:hAnsi="Arial" w:cs="Arial"/>
          <w:sz w:val="28"/>
          <w:szCs w:val="28"/>
        </w:rPr>
        <w:t xml:space="preserve"> operates a Direct Payments Scheme which means </w:t>
      </w:r>
      <w:r w:rsidR="00B4773B">
        <w:rPr>
          <w:rFonts w:ascii="Arial" w:hAnsi="Arial" w:cs="Arial"/>
          <w:sz w:val="28"/>
          <w:szCs w:val="28"/>
        </w:rPr>
        <w:t>supported person</w:t>
      </w:r>
      <w:r w:rsidR="00596D7C" w:rsidRPr="008B1FD3">
        <w:rPr>
          <w:rFonts w:ascii="Arial" w:hAnsi="Arial" w:cs="Arial"/>
          <w:sz w:val="28"/>
          <w:szCs w:val="28"/>
        </w:rPr>
        <w:t xml:space="preserve"> can now receive payments instead of services for which they have been assessed, so that they can purchase their own services.</w:t>
      </w:r>
      <w:r w:rsidR="00596D7C" w:rsidRPr="008B1FD3">
        <w:rPr>
          <w:rFonts w:ascii="Arial" w:hAnsi="Arial" w:cs="Arial"/>
          <w:color w:val="FF0000"/>
          <w:sz w:val="28"/>
          <w:szCs w:val="28"/>
        </w:rPr>
        <w:t xml:space="preserve"> </w:t>
      </w:r>
    </w:p>
    <w:p w14:paraId="6705D08D" w14:textId="77777777" w:rsidR="00596D7C" w:rsidRPr="00194A6D" w:rsidRDefault="00596D7C" w:rsidP="008D07A8">
      <w:pPr>
        <w:tabs>
          <w:tab w:val="left" w:pos="709"/>
        </w:tabs>
        <w:jc w:val="both"/>
        <w:rPr>
          <w:rFonts w:ascii="Arial" w:hAnsi="Arial" w:cs="Arial"/>
          <w:sz w:val="28"/>
          <w:szCs w:val="28"/>
        </w:rPr>
      </w:pPr>
    </w:p>
    <w:p w14:paraId="651E970C" w14:textId="77777777" w:rsidR="00596D7C" w:rsidRPr="005D3918" w:rsidRDefault="009B1307" w:rsidP="00853468">
      <w:pPr>
        <w:pStyle w:val="ListParagraph"/>
        <w:tabs>
          <w:tab w:val="left" w:pos="709"/>
        </w:tabs>
        <w:ind w:left="0"/>
        <w:jc w:val="both"/>
        <w:rPr>
          <w:rFonts w:ascii="Arial" w:hAnsi="Arial" w:cs="Arial"/>
          <w:sz w:val="28"/>
          <w:szCs w:val="28"/>
        </w:rPr>
      </w:pPr>
      <w:r>
        <w:rPr>
          <w:rFonts w:ascii="Arial" w:hAnsi="Arial" w:cs="Arial"/>
          <w:sz w:val="28"/>
          <w:szCs w:val="28"/>
        </w:rPr>
        <w:t>Argyll &amp; Bute HSCP</w:t>
      </w:r>
      <w:r w:rsidR="00596D7C" w:rsidRPr="005D3918">
        <w:rPr>
          <w:rFonts w:ascii="Arial" w:hAnsi="Arial" w:cs="Arial"/>
          <w:sz w:val="28"/>
          <w:szCs w:val="28"/>
        </w:rPr>
        <w:t xml:space="preserve"> is accountable for</w:t>
      </w:r>
      <w:r w:rsidR="005D3918" w:rsidRPr="005D3918">
        <w:rPr>
          <w:rFonts w:ascii="Arial" w:hAnsi="Arial" w:cs="Arial"/>
          <w:sz w:val="28"/>
          <w:szCs w:val="28"/>
        </w:rPr>
        <w:t xml:space="preserve"> </w:t>
      </w:r>
      <w:r w:rsidR="00596D7C" w:rsidRPr="005D3918">
        <w:rPr>
          <w:rFonts w:ascii="Arial" w:hAnsi="Arial" w:cs="Arial"/>
          <w:sz w:val="28"/>
          <w:szCs w:val="28"/>
        </w:rPr>
        <w:t>public funds and must monitor direct payments made to</w:t>
      </w:r>
      <w:r w:rsidR="00B4773B">
        <w:rPr>
          <w:rFonts w:ascii="Arial" w:hAnsi="Arial" w:cs="Arial"/>
          <w:sz w:val="28"/>
          <w:szCs w:val="28"/>
        </w:rPr>
        <w:t xml:space="preserve"> the</w:t>
      </w:r>
      <w:r w:rsidR="00596D7C" w:rsidRPr="005D3918">
        <w:rPr>
          <w:rFonts w:ascii="Arial" w:hAnsi="Arial" w:cs="Arial"/>
          <w:sz w:val="28"/>
          <w:szCs w:val="28"/>
        </w:rPr>
        <w:t xml:space="preserve"> </w:t>
      </w:r>
      <w:r w:rsidR="00B4773B">
        <w:rPr>
          <w:rFonts w:ascii="Arial" w:hAnsi="Arial" w:cs="Arial"/>
          <w:sz w:val="28"/>
          <w:szCs w:val="28"/>
        </w:rPr>
        <w:t xml:space="preserve">supported person </w:t>
      </w:r>
      <w:r w:rsidR="00596D7C" w:rsidRPr="005D3918">
        <w:rPr>
          <w:rFonts w:ascii="Arial" w:hAnsi="Arial" w:cs="Arial"/>
          <w:sz w:val="28"/>
          <w:szCs w:val="28"/>
        </w:rPr>
        <w:t>to ensure they are spent appropriately and they represent</w:t>
      </w:r>
      <w:r w:rsidR="005D3918" w:rsidRPr="005D3918">
        <w:rPr>
          <w:rFonts w:ascii="Arial" w:hAnsi="Arial" w:cs="Arial"/>
          <w:sz w:val="28"/>
          <w:szCs w:val="28"/>
        </w:rPr>
        <w:t xml:space="preserve"> </w:t>
      </w:r>
      <w:r w:rsidR="00596D7C" w:rsidRPr="005D3918">
        <w:rPr>
          <w:rFonts w:ascii="Arial" w:hAnsi="Arial" w:cs="Arial"/>
          <w:sz w:val="28"/>
          <w:szCs w:val="28"/>
        </w:rPr>
        <w:t xml:space="preserve">cost effective use </w:t>
      </w:r>
      <w:r w:rsidR="00FC2870" w:rsidRPr="005D3918">
        <w:rPr>
          <w:rFonts w:ascii="Arial" w:hAnsi="Arial" w:cs="Arial"/>
          <w:sz w:val="28"/>
          <w:szCs w:val="28"/>
        </w:rPr>
        <w:t>of resources</w:t>
      </w:r>
      <w:r w:rsidR="00596D7C" w:rsidRPr="005D3918">
        <w:rPr>
          <w:rFonts w:ascii="Arial" w:hAnsi="Arial" w:cs="Arial"/>
          <w:sz w:val="28"/>
          <w:szCs w:val="28"/>
        </w:rPr>
        <w:t>.</w:t>
      </w:r>
    </w:p>
    <w:p w14:paraId="6195A1CA" w14:textId="77777777" w:rsidR="00596D7C" w:rsidRPr="00194A6D" w:rsidRDefault="00596D7C" w:rsidP="008D07A8">
      <w:pPr>
        <w:tabs>
          <w:tab w:val="left" w:pos="709"/>
        </w:tabs>
        <w:ind w:left="360"/>
        <w:jc w:val="both"/>
        <w:rPr>
          <w:rFonts w:ascii="Arial" w:hAnsi="Arial" w:cs="Arial"/>
          <w:sz w:val="28"/>
          <w:szCs w:val="28"/>
        </w:rPr>
      </w:pPr>
    </w:p>
    <w:p w14:paraId="446CBAF1" w14:textId="77777777" w:rsidR="00596D7C" w:rsidRDefault="00596D7C" w:rsidP="00853468">
      <w:pPr>
        <w:pStyle w:val="ListParagraph"/>
        <w:tabs>
          <w:tab w:val="left" w:pos="709"/>
        </w:tabs>
        <w:ind w:left="0"/>
        <w:jc w:val="both"/>
        <w:rPr>
          <w:rFonts w:ascii="Arial" w:hAnsi="Arial" w:cs="Arial"/>
          <w:sz w:val="28"/>
          <w:szCs w:val="28"/>
        </w:rPr>
      </w:pPr>
      <w:r w:rsidRPr="008B1FD3">
        <w:rPr>
          <w:rFonts w:ascii="Arial" w:hAnsi="Arial" w:cs="Arial"/>
          <w:sz w:val="28"/>
          <w:szCs w:val="28"/>
        </w:rPr>
        <w:t xml:space="preserve">With this in mind, direct payment </w:t>
      </w:r>
      <w:r w:rsidR="00525F3E">
        <w:rPr>
          <w:rFonts w:ascii="Arial" w:hAnsi="Arial" w:cs="Arial"/>
          <w:sz w:val="28"/>
          <w:szCs w:val="28"/>
        </w:rPr>
        <w:t>supported person</w:t>
      </w:r>
      <w:r w:rsidR="00123AA1" w:rsidRPr="001E2C35">
        <w:rPr>
          <w:rFonts w:ascii="Arial" w:hAnsi="Arial" w:cs="Arial"/>
          <w:sz w:val="28"/>
          <w:szCs w:val="28"/>
        </w:rPr>
        <w:t xml:space="preserve">s </w:t>
      </w:r>
      <w:r w:rsidRPr="00FA186E">
        <w:rPr>
          <w:rFonts w:ascii="Arial" w:hAnsi="Arial" w:cs="Arial"/>
          <w:sz w:val="28"/>
          <w:szCs w:val="28"/>
        </w:rPr>
        <w:t>are</w:t>
      </w:r>
      <w:r w:rsidRPr="008B1FD3">
        <w:rPr>
          <w:rFonts w:ascii="Arial" w:hAnsi="Arial" w:cs="Arial"/>
          <w:sz w:val="28"/>
          <w:szCs w:val="28"/>
        </w:rPr>
        <w:t xml:space="preserve"> required to keep a range of financial documentation and provide the </w:t>
      </w:r>
      <w:r w:rsidR="00CE4E6C">
        <w:rPr>
          <w:rFonts w:ascii="Arial" w:hAnsi="Arial" w:cs="Arial"/>
          <w:sz w:val="28"/>
          <w:szCs w:val="28"/>
        </w:rPr>
        <w:t>HSCP</w:t>
      </w:r>
      <w:r w:rsidRPr="008B1FD3">
        <w:rPr>
          <w:rFonts w:ascii="Arial" w:hAnsi="Arial" w:cs="Arial"/>
          <w:sz w:val="28"/>
          <w:szCs w:val="28"/>
        </w:rPr>
        <w:t xml:space="preserve"> with financial information on their direct payments at designated intervals.</w:t>
      </w:r>
    </w:p>
    <w:p w14:paraId="1A4C935C" w14:textId="77777777" w:rsidR="001E2C35" w:rsidRPr="008B1FD3" w:rsidRDefault="001E2C35" w:rsidP="008319F0">
      <w:pPr>
        <w:pStyle w:val="ListParagraph"/>
        <w:tabs>
          <w:tab w:val="left" w:pos="709"/>
        </w:tabs>
        <w:ind w:left="0"/>
        <w:jc w:val="both"/>
        <w:rPr>
          <w:rFonts w:ascii="Arial" w:hAnsi="Arial" w:cs="Arial"/>
          <w:sz w:val="28"/>
          <w:szCs w:val="28"/>
        </w:rPr>
      </w:pPr>
    </w:p>
    <w:p w14:paraId="06BDE1CE" w14:textId="77777777" w:rsidR="00596D7C" w:rsidRDefault="00596D7C" w:rsidP="00853468">
      <w:pPr>
        <w:pStyle w:val="ListParagraph"/>
        <w:tabs>
          <w:tab w:val="left" w:pos="709"/>
        </w:tabs>
        <w:ind w:left="0"/>
        <w:jc w:val="both"/>
        <w:rPr>
          <w:rFonts w:ascii="Arial" w:hAnsi="Arial" w:cs="Arial"/>
          <w:sz w:val="28"/>
          <w:szCs w:val="28"/>
        </w:rPr>
      </w:pPr>
      <w:r w:rsidRPr="00194A6D">
        <w:rPr>
          <w:rFonts w:ascii="Arial" w:hAnsi="Arial" w:cs="Arial"/>
          <w:sz w:val="28"/>
          <w:szCs w:val="28"/>
        </w:rPr>
        <w:t xml:space="preserve">The purpose of this </w:t>
      </w:r>
      <w:r w:rsidR="00B4773B">
        <w:rPr>
          <w:rFonts w:ascii="Arial" w:hAnsi="Arial" w:cs="Arial"/>
          <w:sz w:val="28"/>
          <w:szCs w:val="28"/>
        </w:rPr>
        <w:t>guidance</w:t>
      </w:r>
      <w:r w:rsidRPr="00194A6D">
        <w:rPr>
          <w:rFonts w:ascii="Arial" w:hAnsi="Arial" w:cs="Arial"/>
          <w:sz w:val="28"/>
          <w:szCs w:val="28"/>
        </w:rPr>
        <w:t xml:space="preserve"> is to inform </w:t>
      </w:r>
      <w:r w:rsidR="00B4773B">
        <w:rPr>
          <w:rFonts w:ascii="Arial" w:hAnsi="Arial" w:cs="Arial"/>
          <w:sz w:val="28"/>
          <w:szCs w:val="28"/>
        </w:rPr>
        <w:t>the supported person</w:t>
      </w:r>
      <w:r w:rsidRPr="00194A6D">
        <w:rPr>
          <w:rFonts w:ascii="Arial" w:hAnsi="Arial" w:cs="Arial"/>
          <w:sz w:val="28"/>
          <w:szCs w:val="28"/>
        </w:rPr>
        <w:t xml:space="preserve"> of the financial information required and to provide guidance and instructions on how to fulfil these requirements.</w:t>
      </w:r>
    </w:p>
    <w:p w14:paraId="3D8C43D9" w14:textId="77777777" w:rsidR="001E2C35" w:rsidRDefault="001E2C35" w:rsidP="008D07A8">
      <w:pPr>
        <w:pStyle w:val="ListParagraph"/>
        <w:tabs>
          <w:tab w:val="left" w:pos="709"/>
        </w:tabs>
        <w:jc w:val="both"/>
        <w:rPr>
          <w:rFonts w:ascii="Arial" w:hAnsi="Arial" w:cs="Arial"/>
          <w:sz w:val="28"/>
          <w:szCs w:val="28"/>
        </w:rPr>
      </w:pPr>
    </w:p>
    <w:p w14:paraId="4913B585" w14:textId="77777777" w:rsidR="00F53BC5" w:rsidRPr="00EA0401" w:rsidRDefault="00F53BC5" w:rsidP="00853468">
      <w:pPr>
        <w:pStyle w:val="ListParagraph"/>
        <w:tabs>
          <w:tab w:val="left" w:pos="709"/>
        </w:tabs>
        <w:ind w:left="0"/>
        <w:jc w:val="both"/>
        <w:rPr>
          <w:rFonts w:ascii="Arial" w:hAnsi="Arial" w:cs="Arial"/>
          <w:b/>
          <w:sz w:val="28"/>
          <w:szCs w:val="28"/>
        </w:rPr>
      </w:pPr>
      <w:r w:rsidRPr="00EA0401">
        <w:rPr>
          <w:rFonts w:ascii="Arial" w:hAnsi="Arial" w:cs="Arial"/>
          <w:b/>
          <w:sz w:val="28"/>
          <w:szCs w:val="28"/>
        </w:rPr>
        <w:t>Failure to provide financial return information will result in the suspension or termination of the DP.</w:t>
      </w:r>
      <w:r w:rsidR="001E2C35" w:rsidRPr="00EA0401">
        <w:rPr>
          <w:rFonts w:ascii="Arial" w:hAnsi="Arial" w:cs="Arial"/>
          <w:b/>
          <w:sz w:val="28"/>
          <w:szCs w:val="28"/>
        </w:rPr>
        <w:t xml:space="preserve"> </w:t>
      </w:r>
      <w:r w:rsidR="008319F0" w:rsidRPr="00EA0401">
        <w:rPr>
          <w:rFonts w:ascii="Arial" w:hAnsi="Arial" w:cs="Arial"/>
          <w:b/>
          <w:sz w:val="28"/>
          <w:szCs w:val="28"/>
        </w:rPr>
        <w:t>See section 12</w:t>
      </w:r>
      <w:r w:rsidR="001E2C35" w:rsidRPr="00EA0401">
        <w:rPr>
          <w:rFonts w:ascii="Arial" w:hAnsi="Arial" w:cs="Arial"/>
          <w:b/>
          <w:sz w:val="28"/>
          <w:szCs w:val="28"/>
        </w:rPr>
        <w:t xml:space="preserve"> on termination of a Direct Payment.</w:t>
      </w:r>
    </w:p>
    <w:p w14:paraId="1427996B" w14:textId="77777777" w:rsidR="006E7853" w:rsidRPr="00194A6D" w:rsidRDefault="006E7853" w:rsidP="008D07A8">
      <w:pPr>
        <w:pStyle w:val="Heading5"/>
        <w:tabs>
          <w:tab w:val="left" w:pos="709"/>
        </w:tabs>
        <w:rPr>
          <w:rFonts w:ascii="Arial" w:hAnsi="Arial" w:cs="Arial"/>
          <w:b w:val="0"/>
          <w:sz w:val="32"/>
        </w:rPr>
      </w:pPr>
    </w:p>
    <w:p w14:paraId="4E355924" w14:textId="77777777" w:rsidR="006E7853" w:rsidRDefault="006E7853" w:rsidP="008D07A8">
      <w:pPr>
        <w:pStyle w:val="Heading5"/>
        <w:tabs>
          <w:tab w:val="left" w:pos="709"/>
        </w:tabs>
        <w:rPr>
          <w:rFonts w:ascii="Arial" w:hAnsi="Arial" w:cs="Arial"/>
          <w:sz w:val="32"/>
        </w:rPr>
      </w:pPr>
    </w:p>
    <w:p w14:paraId="6FA9878D" w14:textId="77777777" w:rsidR="006E7853" w:rsidRPr="00AE6120" w:rsidRDefault="00FE0400" w:rsidP="008D07A8">
      <w:pPr>
        <w:pStyle w:val="Heading5"/>
        <w:tabs>
          <w:tab w:val="left" w:pos="709"/>
        </w:tabs>
        <w:jc w:val="left"/>
        <w:rPr>
          <w:rFonts w:ascii="Arial" w:hAnsi="Arial" w:cs="Arial"/>
          <w:sz w:val="28"/>
          <w:szCs w:val="28"/>
          <w:u w:val="none"/>
        </w:rPr>
      </w:pPr>
      <w:r>
        <w:rPr>
          <w:rFonts w:ascii="Arial" w:hAnsi="Arial" w:cs="Arial"/>
          <w:sz w:val="28"/>
          <w:szCs w:val="28"/>
          <w:u w:val="none"/>
        </w:rPr>
        <w:t>10</w:t>
      </w:r>
      <w:r w:rsidR="00BD58FC">
        <w:rPr>
          <w:rFonts w:ascii="Arial" w:hAnsi="Arial" w:cs="Arial"/>
          <w:sz w:val="28"/>
          <w:szCs w:val="28"/>
          <w:u w:val="none"/>
        </w:rPr>
        <w:t>.</w:t>
      </w:r>
      <w:r w:rsidR="00BD58FC">
        <w:rPr>
          <w:rFonts w:ascii="Arial" w:hAnsi="Arial" w:cs="Arial"/>
          <w:sz w:val="28"/>
          <w:szCs w:val="28"/>
          <w:u w:val="none"/>
        </w:rPr>
        <w:tab/>
      </w:r>
      <w:r w:rsidR="006E7853" w:rsidRPr="00AE6120">
        <w:rPr>
          <w:rFonts w:ascii="Arial" w:hAnsi="Arial" w:cs="Arial"/>
          <w:sz w:val="28"/>
          <w:szCs w:val="28"/>
          <w:u w:val="none"/>
        </w:rPr>
        <w:t>BANK ACCOUNT</w:t>
      </w:r>
    </w:p>
    <w:p w14:paraId="55C22561" w14:textId="77777777" w:rsidR="006E7853" w:rsidRDefault="006E7853" w:rsidP="008D07A8">
      <w:pPr>
        <w:tabs>
          <w:tab w:val="left" w:pos="709"/>
        </w:tabs>
        <w:jc w:val="center"/>
        <w:rPr>
          <w:rFonts w:ascii="Arial" w:hAnsi="Arial" w:cs="Arial"/>
          <w:sz w:val="28"/>
          <w:szCs w:val="28"/>
        </w:rPr>
      </w:pPr>
    </w:p>
    <w:p w14:paraId="1420EF81" w14:textId="77777777" w:rsidR="006E7853" w:rsidRPr="008B1FD3" w:rsidRDefault="001E2C35" w:rsidP="00853468">
      <w:pPr>
        <w:tabs>
          <w:tab w:val="left" w:pos="709"/>
        </w:tabs>
        <w:jc w:val="both"/>
        <w:rPr>
          <w:rFonts w:ascii="Arial" w:hAnsi="Arial" w:cs="Arial"/>
          <w:sz w:val="28"/>
          <w:szCs w:val="28"/>
        </w:rPr>
      </w:pPr>
      <w:r>
        <w:rPr>
          <w:rFonts w:ascii="Arial" w:hAnsi="Arial" w:cs="Arial"/>
          <w:sz w:val="28"/>
          <w:szCs w:val="28"/>
        </w:rPr>
        <w:t>Argyll &amp; Bute</w:t>
      </w:r>
      <w:r w:rsidR="006E7853" w:rsidRPr="008B1FD3">
        <w:rPr>
          <w:rFonts w:ascii="Arial" w:hAnsi="Arial" w:cs="Arial"/>
          <w:sz w:val="28"/>
          <w:szCs w:val="28"/>
        </w:rPr>
        <w:t xml:space="preserve"> </w:t>
      </w:r>
      <w:r w:rsidR="00CE4E6C" w:rsidRPr="001E2C35">
        <w:rPr>
          <w:rFonts w:ascii="Arial" w:hAnsi="Arial" w:cs="Arial"/>
          <w:sz w:val="28"/>
          <w:szCs w:val="28"/>
        </w:rPr>
        <w:t>HSCP</w:t>
      </w:r>
      <w:r w:rsidR="006E7853" w:rsidRPr="008B1FD3">
        <w:rPr>
          <w:rFonts w:ascii="Arial" w:hAnsi="Arial" w:cs="Arial"/>
          <w:sz w:val="28"/>
          <w:szCs w:val="28"/>
        </w:rPr>
        <w:t xml:space="preserve"> requires</w:t>
      </w:r>
      <w:r w:rsidR="00B4773B">
        <w:rPr>
          <w:rFonts w:ascii="Arial" w:hAnsi="Arial" w:cs="Arial"/>
          <w:sz w:val="28"/>
          <w:szCs w:val="28"/>
        </w:rPr>
        <w:t xml:space="preserve"> the</w:t>
      </w:r>
      <w:r w:rsidR="006E7853" w:rsidRPr="008B1FD3">
        <w:rPr>
          <w:rFonts w:ascii="Arial" w:hAnsi="Arial" w:cs="Arial"/>
          <w:sz w:val="28"/>
          <w:szCs w:val="28"/>
        </w:rPr>
        <w:t xml:space="preserve"> </w:t>
      </w:r>
      <w:r w:rsidR="00B4773B">
        <w:rPr>
          <w:rFonts w:ascii="Arial" w:hAnsi="Arial" w:cs="Arial"/>
          <w:sz w:val="28"/>
          <w:szCs w:val="28"/>
        </w:rPr>
        <w:t>supported person</w:t>
      </w:r>
      <w:r w:rsidR="006E7853" w:rsidRPr="008B1FD3">
        <w:rPr>
          <w:rFonts w:ascii="Arial" w:hAnsi="Arial" w:cs="Arial"/>
          <w:sz w:val="28"/>
          <w:szCs w:val="28"/>
        </w:rPr>
        <w:t xml:space="preserve"> or their representative to open a separate current account in their own name, specifically</w:t>
      </w:r>
      <w:r>
        <w:rPr>
          <w:rFonts w:ascii="Arial" w:hAnsi="Arial" w:cs="Arial"/>
          <w:sz w:val="28"/>
          <w:szCs w:val="28"/>
        </w:rPr>
        <w:t xml:space="preserve"> and solely</w:t>
      </w:r>
      <w:r w:rsidR="006E7853" w:rsidRPr="008B1FD3">
        <w:rPr>
          <w:rFonts w:ascii="Arial" w:hAnsi="Arial" w:cs="Arial"/>
          <w:sz w:val="28"/>
          <w:szCs w:val="28"/>
        </w:rPr>
        <w:t xml:space="preserve"> for </w:t>
      </w:r>
      <w:r>
        <w:rPr>
          <w:rFonts w:ascii="Arial" w:hAnsi="Arial" w:cs="Arial"/>
          <w:sz w:val="28"/>
          <w:szCs w:val="28"/>
        </w:rPr>
        <w:t xml:space="preserve">the </w:t>
      </w:r>
      <w:r w:rsidR="006E7853" w:rsidRPr="008B1FD3">
        <w:rPr>
          <w:rFonts w:ascii="Arial" w:hAnsi="Arial" w:cs="Arial"/>
          <w:sz w:val="28"/>
          <w:szCs w:val="28"/>
        </w:rPr>
        <w:t>direct payments</w:t>
      </w:r>
      <w:r>
        <w:rPr>
          <w:rFonts w:ascii="Arial" w:hAnsi="Arial" w:cs="Arial"/>
          <w:sz w:val="28"/>
          <w:szCs w:val="28"/>
        </w:rPr>
        <w:t xml:space="preserve"> funds</w:t>
      </w:r>
      <w:r w:rsidR="00ED0ED9">
        <w:rPr>
          <w:rFonts w:ascii="Arial" w:hAnsi="Arial" w:cs="Arial"/>
          <w:sz w:val="28"/>
          <w:szCs w:val="28"/>
        </w:rPr>
        <w:t>, unless a top up payment for care and</w:t>
      </w:r>
      <w:r w:rsidR="00EA0401">
        <w:rPr>
          <w:rFonts w:ascii="Arial" w:hAnsi="Arial" w:cs="Arial"/>
          <w:sz w:val="28"/>
          <w:szCs w:val="28"/>
        </w:rPr>
        <w:t>/or</w:t>
      </w:r>
      <w:r w:rsidR="00ED0ED9">
        <w:rPr>
          <w:rFonts w:ascii="Arial" w:hAnsi="Arial" w:cs="Arial"/>
          <w:sz w:val="28"/>
          <w:szCs w:val="28"/>
        </w:rPr>
        <w:t xml:space="preserve"> respite is required</w:t>
      </w:r>
      <w:r w:rsidR="00EA0401">
        <w:rPr>
          <w:rFonts w:ascii="Arial" w:hAnsi="Arial" w:cs="Arial"/>
          <w:sz w:val="28"/>
          <w:szCs w:val="28"/>
        </w:rPr>
        <w:t xml:space="preserve"> to be paid in to this account</w:t>
      </w:r>
      <w:r w:rsidR="006E7853" w:rsidRPr="008B1FD3">
        <w:rPr>
          <w:rFonts w:ascii="Arial" w:hAnsi="Arial" w:cs="Arial"/>
          <w:sz w:val="28"/>
          <w:szCs w:val="28"/>
        </w:rPr>
        <w:t xml:space="preserve">.  </w:t>
      </w:r>
      <w:r w:rsidRPr="001E2C35">
        <w:rPr>
          <w:rFonts w:ascii="Arial" w:hAnsi="Arial" w:cs="Arial"/>
          <w:sz w:val="28"/>
          <w:szCs w:val="28"/>
        </w:rPr>
        <w:t>If the direct payment</w:t>
      </w:r>
      <w:r w:rsidR="00D75B1A" w:rsidRPr="001E2C35">
        <w:rPr>
          <w:rFonts w:ascii="Arial" w:hAnsi="Arial" w:cs="Arial"/>
          <w:sz w:val="28"/>
          <w:szCs w:val="28"/>
        </w:rPr>
        <w:t xml:space="preserve"> </w:t>
      </w:r>
      <w:r w:rsidR="00525F3E">
        <w:rPr>
          <w:rFonts w:ascii="Arial" w:hAnsi="Arial" w:cs="Arial"/>
          <w:sz w:val="28"/>
          <w:szCs w:val="28"/>
        </w:rPr>
        <w:t>supported person</w:t>
      </w:r>
      <w:r w:rsidR="00D75B1A" w:rsidRPr="001E2C35">
        <w:rPr>
          <w:rFonts w:ascii="Arial" w:hAnsi="Arial" w:cs="Arial"/>
          <w:sz w:val="28"/>
          <w:szCs w:val="28"/>
        </w:rPr>
        <w:t xml:space="preserve"> employs the services of a payroll organisation they may</w:t>
      </w:r>
      <w:r w:rsidRPr="001E2C35">
        <w:rPr>
          <w:rFonts w:ascii="Arial" w:hAnsi="Arial" w:cs="Arial"/>
          <w:sz w:val="28"/>
          <w:szCs w:val="28"/>
        </w:rPr>
        <w:t xml:space="preserve"> open the bank account on the direct payment</w:t>
      </w:r>
      <w:r w:rsidR="00D75B1A" w:rsidRPr="001E2C35">
        <w:rPr>
          <w:rFonts w:ascii="Arial" w:hAnsi="Arial" w:cs="Arial"/>
          <w:sz w:val="28"/>
          <w:szCs w:val="28"/>
        </w:rPr>
        <w:t xml:space="preserve"> </w:t>
      </w:r>
      <w:r w:rsidR="00525F3E">
        <w:rPr>
          <w:rFonts w:ascii="Arial" w:hAnsi="Arial" w:cs="Arial"/>
          <w:sz w:val="28"/>
          <w:szCs w:val="28"/>
        </w:rPr>
        <w:t>supported person</w:t>
      </w:r>
      <w:r w:rsidR="00D75B1A" w:rsidRPr="001E2C35">
        <w:rPr>
          <w:rFonts w:ascii="Arial" w:hAnsi="Arial" w:cs="Arial"/>
          <w:sz w:val="28"/>
          <w:szCs w:val="28"/>
        </w:rPr>
        <w:t>’s behal</w:t>
      </w:r>
      <w:r w:rsidRPr="001E2C35">
        <w:rPr>
          <w:rFonts w:ascii="Arial" w:hAnsi="Arial" w:cs="Arial"/>
          <w:sz w:val="28"/>
          <w:szCs w:val="28"/>
        </w:rPr>
        <w:t>f</w:t>
      </w:r>
      <w:r>
        <w:rPr>
          <w:rFonts w:ascii="Arial" w:hAnsi="Arial" w:cs="Arial"/>
          <w:sz w:val="28"/>
          <w:szCs w:val="28"/>
        </w:rPr>
        <w:t>, please speak to your allocated worker, self-directed support officer or an alternative organisation that can assist you with this information.</w:t>
      </w:r>
    </w:p>
    <w:p w14:paraId="4E90E59B" w14:textId="77777777" w:rsidR="006E7853" w:rsidRPr="00194A6D" w:rsidRDefault="006E7853" w:rsidP="008D07A8">
      <w:pPr>
        <w:tabs>
          <w:tab w:val="left" w:pos="709"/>
        </w:tabs>
        <w:ind w:left="360"/>
        <w:jc w:val="both"/>
        <w:rPr>
          <w:rFonts w:ascii="Arial" w:hAnsi="Arial" w:cs="Arial"/>
          <w:sz w:val="28"/>
          <w:szCs w:val="28"/>
        </w:rPr>
      </w:pPr>
    </w:p>
    <w:p w14:paraId="27C53890" w14:textId="77777777" w:rsidR="006E7853" w:rsidRPr="00194A6D" w:rsidRDefault="00ED0ED9" w:rsidP="000B6AC2">
      <w:pPr>
        <w:tabs>
          <w:tab w:val="left" w:pos="709"/>
        </w:tabs>
        <w:jc w:val="both"/>
        <w:rPr>
          <w:rFonts w:ascii="Arial" w:hAnsi="Arial" w:cs="Arial"/>
          <w:sz w:val="28"/>
          <w:szCs w:val="28"/>
        </w:rPr>
      </w:pPr>
      <w:r>
        <w:rPr>
          <w:rFonts w:ascii="Arial" w:hAnsi="Arial" w:cs="Arial"/>
          <w:sz w:val="28"/>
          <w:szCs w:val="28"/>
        </w:rPr>
        <w:t>Argyll &amp; Bute’s</w:t>
      </w:r>
      <w:r w:rsidR="006E7853" w:rsidRPr="00194A6D">
        <w:rPr>
          <w:rFonts w:ascii="Arial" w:hAnsi="Arial" w:cs="Arial"/>
          <w:sz w:val="28"/>
          <w:szCs w:val="28"/>
        </w:rPr>
        <w:t xml:space="preserve"> </w:t>
      </w:r>
      <w:r w:rsidR="00CE4E6C">
        <w:rPr>
          <w:rFonts w:ascii="Arial" w:hAnsi="Arial" w:cs="Arial"/>
          <w:sz w:val="28"/>
          <w:szCs w:val="28"/>
        </w:rPr>
        <w:t>HSCP</w:t>
      </w:r>
      <w:r w:rsidR="001E2C35">
        <w:rPr>
          <w:rFonts w:ascii="Arial" w:hAnsi="Arial" w:cs="Arial"/>
          <w:sz w:val="28"/>
          <w:szCs w:val="28"/>
        </w:rPr>
        <w:t xml:space="preserve"> will make regular 4 weekly</w:t>
      </w:r>
      <w:r>
        <w:rPr>
          <w:rFonts w:ascii="Arial" w:hAnsi="Arial" w:cs="Arial"/>
          <w:sz w:val="28"/>
          <w:szCs w:val="28"/>
        </w:rPr>
        <w:t xml:space="preserve"> payments</w:t>
      </w:r>
      <w:r w:rsidR="006E7853" w:rsidRPr="00194A6D">
        <w:rPr>
          <w:rFonts w:ascii="Arial" w:hAnsi="Arial" w:cs="Arial"/>
          <w:sz w:val="28"/>
          <w:szCs w:val="28"/>
        </w:rPr>
        <w:t xml:space="preserve"> into </w:t>
      </w:r>
      <w:r w:rsidR="00ED45A7">
        <w:rPr>
          <w:rFonts w:ascii="Arial" w:hAnsi="Arial" w:cs="Arial"/>
          <w:sz w:val="28"/>
          <w:szCs w:val="28"/>
        </w:rPr>
        <w:t xml:space="preserve">the </w:t>
      </w:r>
      <w:r w:rsidR="00B4773B">
        <w:rPr>
          <w:rFonts w:ascii="Arial" w:hAnsi="Arial" w:cs="Arial"/>
          <w:sz w:val="28"/>
          <w:szCs w:val="28"/>
        </w:rPr>
        <w:t xml:space="preserve">supported persons </w:t>
      </w:r>
      <w:r w:rsidR="006E7853" w:rsidRPr="00194A6D">
        <w:rPr>
          <w:rFonts w:ascii="Arial" w:hAnsi="Arial" w:cs="Arial"/>
          <w:sz w:val="28"/>
          <w:szCs w:val="28"/>
        </w:rPr>
        <w:t>Direct Payment Account by credit transfer (BACS).</w:t>
      </w:r>
    </w:p>
    <w:p w14:paraId="5417AA34" w14:textId="77777777" w:rsidR="000B6AC2" w:rsidRDefault="000B6AC2" w:rsidP="000B6AC2">
      <w:pPr>
        <w:pStyle w:val="ListParagraph"/>
        <w:tabs>
          <w:tab w:val="left" w:pos="709"/>
        </w:tabs>
        <w:ind w:left="0"/>
        <w:jc w:val="both"/>
        <w:rPr>
          <w:rFonts w:ascii="Arial" w:hAnsi="Arial" w:cs="Arial"/>
          <w:sz w:val="28"/>
          <w:szCs w:val="28"/>
        </w:rPr>
      </w:pPr>
    </w:p>
    <w:p w14:paraId="2AE96814" w14:textId="77777777" w:rsidR="006E7853" w:rsidRPr="008B1FD3" w:rsidRDefault="006E7853" w:rsidP="000B6AC2">
      <w:pPr>
        <w:pStyle w:val="ListParagraph"/>
        <w:tabs>
          <w:tab w:val="left" w:pos="709"/>
        </w:tabs>
        <w:ind w:left="0"/>
        <w:jc w:val="both"/>
        <w:rPr>
          <w:rFonts w:ascii="Arial" w:hAnsi="Arial" w:cs="Arial"/>
          <w:sz w:val="28"/>
          <w:szCs w:val="28"/>
        </w:rPr>
      </w:pPr>
      <w:r w:rsidRPr="008B1FD3">
        <w:rPr>
          <w:rFonts w:ascii="Arial" w:hAnsi="Arial" w:cs="Arial"/>
          <w:sz w:val="28"/>
          <w:szCs w:val="28"/>
        </w:rPr>
        <w:t xml:space="preserve">If the </w:t>
      </w:r>
      <w:r w:rsidR="00B4773B">
        <w:rPr>
          <w:rFonts w:ascii="Arial" w:hAnsi="Arial" w:cs="Arial"/>
          <w:sz w:val="28"/>
          <w:szCs w:val="28"/>
        </w:rPr>
        <w:t>supported person</w:t>
      </w:r>
      <w:r w:rsidRPr="008B1FD3">
        <w:rPr>
          <w:rFonts w:ascii="Arial" w:hAnsi="Arial" w:cs="Arial"/>
          <w:sz w:val="28"/>
          <w:szCs w:val="28"/>
        </w:rPr>
        <w:t xml:space="preserve"> receives a payment from the Independent Living Fund (ILF), that payment and the </w:t>
      </w:r>
      <w:r w:rsidR="00B4773B">
        <w:rPr>
          <w:rFonts w:ascii="Arial" w:hAnsi="Arial" w:cs="Arial"/>
          <w:sz w:val="28"/>
          <w:szCs w:val="28"/>
        </w:rPr>
        <w:t>supported person’s</w:t>
      </w:r>
      <w:r w:rsidRPr="008B1FD3">
        <w:rPr>
          <w:rFonts w:ascii="Arial" w:hAnsi="Arial" w:cs="Arial"/>
          <w:sz w:val="28"/>
          <w:szCs w:val="28"/>
        </w:rPr>
        <w:t xml:space="preserve"> ILF contribution </w:t>
      </w:r>
      <w:r w:rsidR="0022232C">
        <w:rPr>
          <w:rFonts w:ascii="Arial" w:hAnsi="Arial" w:cs="Arial"/>
          <w:color w:val="000000"/>
          <w:sz w:val="28"/>
          <w:szCs w:val="28"/>
        </w:rPr>
        <w:t xml:space="preserve">must </w:t>
      </w:r>
      <w:r w:rsidR="0022232C">
        <w:rPr>
          <w:rFonts w:ascii="Arial" w:hAnsi="Arial" w:cs="Arial"/>
          <w:color w:val="000000"/>
          <w:sz w:val="28"/>
          <w:szCs w:val="28"/>
        </w:rPr>
        <w:lastRenderedPageBreak/>
        <w:t xml:space="preserve">be </w:t>
      </w:r>
      <w:r w:rsidRPr="008B1FD3">
        <w:rPr>
          <w:rFonts w:ascii="Arial" w:hAnsi="Arial" w:cs="Arial"/>
          <w:sz w:val="28"/>
          <w:szCs w:val="28"/>
        </w:rPr>
        <w:t>paid in</w:t>
      </w:r>
      <w:r w:rsidR="0022232C">
        <w:rPr>
          <w:rFonts w:ascii="Arial" w:hAnsi="Arial" w:cs="Arial"/>
          <w:sz w:val="28"/>
          <w:szCs w:val="28"/>
        </w:rPr>
        <w:t xml:space="preserve"> to a different bank account than the Direct Payment bank account </w:t>
      </w:r>
      <w:r w:rsidR="0022232C" w:rsidRPr="00FA186E">
        <w:rPr>
          <w:rFonts w:ascii="Arial" w:hAnsi="Arial" w:cs="Arial"/>
          <w:sz w:val="28"/>
          <w:szCs w:val="28"/>
        </w:rPr>
        <w:t>as</w:t>
      </w:r>
      <w:r w:rsidR="0022232C">
        <w:rPr>
          <w:rFonts w:ascii="Arial" w:hAnsi="Arial" w:cs="Arial"/>
          <w:sz w:val="28"/>
          <w:szCs w:val="28"/>
        </w:rPr>
        <w:t xml:space="preserve"> in </w:t>
      </w:r>
      <w:r w:rsidRPr="008B1FD3">
        <w:rPr>
          <w:rFonts w:ascii="Arial" w:hAnsi="Arial" w:cs="Arial"/>
          <w:sz w:val="28"/>
          <w:szCs w:val="28"/>
        </w:rPr>
        <w:t>accordance with your Direct Payments Agreement.</w:t>
      </w:r>
    </w:p>
    <w:p w14:paraId="574AA347" w14:textId="77777777" w:rsidR="006E7853" w:rsidRPr="00194A6D" w:rsidRDefault="006E7853" w:rsidP="008D07A8">
      <w:pPr>
        <w:tabs>
          <w:tab w:val="left" w:pos="709"/>
        </w:tabs>
        <w:jc w:val="both"/>
        <w:rPr>
          <w:rFonts w:ascii="Arial" w:hAnsi="Arial" w:cs="Arial"/>
          <w:sz w:val="28"/>
          <w:szCs w:val="28"/>
        </w:rPr>
      </w:pPr>
    </w:p>
    <w:p w14:paraId="6566B6BA" w14:textId="77777777" w:rsidR="006E7853" w:rsidRPr="00ED0ED9" w:rsidRDefault="006E7853" w:rsidP="000B6AC2">
      <w:pPr>
        <w:pStyle w:val="ListParagraph"/>
        <w:tabs>
          <w:tab w:val="left" w:pos="709"/>
        </w:tabs>
        <w:ind w:left="0"/>
        <w:jc w:val="both"/>
        <w:rPr>
          <w:rFonts w:ascii="Arial" w:hAnsi="Arial" w:cs="Arial"/>
          <w:sz w:val="28"/>
          <w:szCs w:val="28"/>
        </w:rPr>
      </w:pPr>
      <w:r w:rsidRPr="00ED0ED9">
        <w:rPr>
          <w:rFonts w:ascii="Arial" w:hAnsi="Arial" w:cs="Arial"/>
          <w:sz w:val="28"/>
          <w:szCs w:val="28"/>
        </w:rPr>
        <w:t xml:space="preserve">The </w:t>
      </w:r>
      <w:r w:rsidR="00B4773B" w:rsidRPr="00ED0ED9">
        <w:rPr>
          <w:rFonts w:ascii="Arial" w:hAnsi="Arial" w:cs="Arial"/>
          <w:sz w:val="28"/>
          <w:szCs w:val="28"/>
        </w:rPr>
        <w:t>supported person</w:t>
      </w:r>
      <w:r w:rsidRPr="00ED0ED9">
        <w:rPr>
          <w:rFonts w:ascii="Arial" w:hAnsi="Arial" w:cs="Arial"/>
          <w:sz w:val="28"/>
          <w:szCs w:val="28"/>
        </w:rPr>
        <w:t xml:space="preserve"> should arrange for any Residential Respite Charge </w:t>
      </w:r>
      <w:r w:rsidR="0022232C" w:rsidRPr="00ED0ED9">
        <w:rPr>
          <w:rFonts w:ascii="Arial" w:hAnsi="Arial" w:cs="Arial"/>
          <w:sz w:val="28"/>
          <w:szCs w:val="28"/>
        </w:rPr>
        <w:t xml:space="preserve">or Short breaks </w:t>
      </w:r>
      <w:r w:rsidRPr="00ED0ED9">
        <w:rPr>
          <w:rFonts w:ascii="Arial" w:hAnsi="Arial" w:cs="Arial"/>
          <w:sz w:val="28"/>
          <w:szCs w:val="28"/>
        </w:rPr>
        <w:t>to be paid into their Direct Payment Account.</w:t>
      </w:r>
    </w:p>
    <w:p w14:paraId="307CF8E7" w14:textId="77777777" w:rsidR="006E7853" w:rsidRPr="00194A6D" w:rsidRDefault="006E7853" w:rsidP="008D07A8">
      <w:pPr>
        <w:tabs>
          <w:tab w:val="left" w:pos="709"/>
        </w:tabs>
        <w:jc w:val="both"/>
        <w:rPr>
          <w:rFonts w:ascii="Arial" w:hAnsi="Arial" w:cs="Arial"/>
          <w:sz w:val="28"/>
          <w:szCs w:val="28"/>
        </w:rPr>
      </w:pPr>
    </w:p>
    <w:p w14:paraId="45658F02" w14:textId="77777777" w:rsidR="006E7853" w:rsidRPr="00194A6D" w:rsidRDefault="006E7853" w:rsidP="000B6AC2">
      <w:pPr>
        <w:pStyle w:val="ListParagraph"/>
        <w:tabs>
          <w:tab w:val="left" w:pos="709"/>
        </w:tabs>
        <w:ind w:left="0"/>
        <w:jc w:val="both"/>
        <w:rPr>
          <w:rFonts w:ascii="Arial" w:hAnsi="Arial" w:cs="Arial"/>
          <w:sz w:val="28"/>
          <w:szCs w:val="28"/>
        </w:rPr>
      </w:pPr>
      <w:r w:rsidRPr="00194A6D">
        <w:rPr>
          <w:rFonts w:ascii="Arial" w:hAnsi="Arial" w:cs="Arial"/>
          <w:sz w:val="28"/>
          <w:szCs w:val="28"/>
        </w:rPr>
        <w:t>The Direct Payment Account must only be used for direct payments income and expenditure and must not</w:t>
      </w:r>
      <w:r w:rsidR="00ED0ED9">
        <w:rPr>
          <w:rFonts w:ascii="Arial" w:hAnsi="Arial" w:cs="Arial"/>
          <w:sz w:val="28"/>
          <w:szCs w:val="28"/>
        </w:rPr>
        <w:t xml:space="preserve"> be used for any other purposes i.e. pension, attendance allowance or any other personal funds.</w:t>
      </w:r>
    </w:p>
    <w:p w14:paraId="642C1871" w14:textId="77777777" w:rsidR="006E7853" w:rsidRPr="00194A6D" w:rsidRDefault="006E7853" w:rsidP="008D07A8">
      <w:pPr>
        <w:tabs>
          <w:tab w:val="left" w:pos="709"/>
        </w:tabs>
        <w:jc w:val="both"/>
        <w:rPr>
          <w:rFonts w:ascii="Arial" w:hAnsi="Arial" w:cs="Arial"/>
          <w:sz w:val="28"/>
          <w:szCs w:val="28"/>
        </w:rPr>
      </w:pPr>
    </w:p>
    <w:p w14:paraId="0AB2834B" w14:textId="77777777" w:rsidR="006E7853" w:rsidRPr="00194A6D" w:rsidRDefault="006E7853" w:rsidP="000B6AC2">
      <w:pPr>
        <w:pStyle w:val="ListParagraph"/>
        <w:tabs>
          <w:tab w:val="left" w:pos="709"/>
        </w:tabs>
        <w:ind w:left="0"/>
        <w:jc w:val="both"/>
        <w:rPr>
          <w:rFonts w:ascii="Arial" w:hAnsi="Arial" w:cs="Arial"/>
          <w:sz w:val="28"/>
          <w:szCs w:val="28"/>
        </w:rPr>
      </w:pPr>
      <w:r w:rsidRPr="00194A6D">
        <w:rPr>
          <w:rFonts w:ascii="Arial" w:hAnsi="Arial" w:cs="Arial"/>
          <w:sz w:val="28"/>
          <w:szCs w:val="28"/>
        </w:rPr>
        <w:t>Payments from the Direct Payment Account to care providers or Personal Assistants may only be made by cheque, standing order or direct debit.</w:t>
      </w:r>
      <w:r w:rsidR="001A0475" w:rsidRPr="00194A6D">
        <w:rPr>
          <w:rFonts w:ascii="Arial" w:hAnsi="Arial" w:cs="Arial"/>
          <w:sz w:val="28"/>
          <w:szCs w:val="28"/>
        </w:rPr>
        <w:t xml:space="preserve">  </w:t>
      </w:r>
      <w:r w:rsidR="00386F2A" w:rsidRPr="00194A6D">
        <w:rPr>
          <w:rFonts w:ascii="Arial" w:hAnsi="Arial" w:cs="Arial"/>
          <w:sz w:val="28"/>
          <w:szCs w:val="28"/>
        </w:rPr>
        <w:t xml:space="preserve">It is important that cash payments are only used as a last resort and receipts </w:t>
      </w:r>
      <w:r w:rsidR="00386F2A" w:rsidRPr="00ED0ED9">
        <w:rPr>
          <w:rFonts w:ascii="Arial" w:hAnsi="Arial" w:cs="Arial"/>
          <w:b/>
          <w:sz w:val="28"/>
          <w:szCs w:val="28"/>
        </w:rPr>
        <w:t>must</w:t>
      </w:r>
      <w:r w:rsidR="00386F2A" w:rsidRPr="00194A6D">
        <w:rPr>
          <w:rFonts w:ascii="Arial" w:hAnsi="Arial" w:cs="Arial"/>
          <w:sz w:val="28"/>
          <w:szCs w:val="28"/>
        </w:rPr>
        <w:t xml:space="preserve"> be provided. The reason that this is important is that both </w:t>
      </w:r>
      <w:r w:rsidR="00ED45A7">
        <w:rPr>
          <w:rFonts w:ascii="Arial" w:hAnsi="Arial" w:cs="Arial"/>
          <w:sz w:val="28"/>
          <w:szCs w:val="28"/>
        </w:rPr>
        <w:t xml:space="preserve">the </w:t>
      </w:r>
      <w:r w:rsidR="00260B08">
        <w:rPr>
          <w:rFonts w:ascii="Arial" w:hAnsi="Arial" w:cs="Arial"/>
          <w:sz w:val="28"/>
          <w:szCs w:val="28"/>
        </w:rPr>
        <w:t>supported person</w:t>
      </w:r>
      <w:r w:rsidR="00ED0ED9">
        <w:rPr>
          <w:rFonts w:ascii="Arial" w:hAnsi="Arial" w:cs="Arial"/>
          <w:sz w:val="28"/>
          <w:szCs w:val="28"/>
        </w:rPr>
        <w:t xml:space="preserve"> and Argyll &amp; Bute’s</w:t>
      </w:r>
      <w:r w:rsidR="00386F2A" w:rsidRPr="00194A6D">
        <w:rPr>
          <w:rFonts w:ascii="Arial" w:hAnsi="Arial" w:cs="Arial"/>
          <w:sz w:val="28"/>
          <w:szCs w:val="28"/>
        </w:rPr>
        <w:t xml:space="preserve"> </w:t>
      </w:r>
      <w:r w:rsidR="00CE4E6C">
        <w:rPr>
          <w:rFonts w:ascii="Arial" w:hAnsi="Arial" w:cs="Arial"/>
          <w:sz w:val="28"/>
          <w:szCs w:val="28"/>
        </w:rPr>
        <w:t>HSCP</w:t>
      </w:r>
      <w:r w:rsidR="00386F2A" w:rsidRPr="00194A6D">
        <w:rPr>
          <w:rFonts w:ascii="Arial" w:hAnsi="Arial" w:cs="Arial"/>
          <w:sz w:val="28"/>
          <w:szCs w:val="28"/>
        </w:rPr>
        <w:t xml:space="preserve"> have to be accountable for public funds.  It is more difficult for </w:t>
      </w:r>
      <w:r w:rsidR="00ED45A7">
        <w:rPr>
          <w:rFonts w:ascii="Arial" w:hAnsi="Arial" w:cs="Arial"/>
          <w:sz w:val="28"/>
          <w:szCs w:val="28"/>
        </w:rPr>
        <w:t xml:space="preserve">the </w:t>
      </w:r>
      <w:r w:rsidR="00260B08">
        <w:rPr>
          <w:rFonts w:ascii="Arial" w:hAnsi="Arial" w:cs="Arial"/>
          <w:sz w:val="28"/>
          <w:szCs w:val="28"/>
        </w:rPr>
        <w:t>supported person</w:t>
      </w:r>
      <w:r w:rsidR="00386F2A" w:rsidRPr="00194A6D">
        <w:rPr>
          <w:rFonts w:ascii="Arial" w:hAnsi="Arial" w:cs="Arial"/>
          <w:sz w:val="28"/>
          <w:szCs w:val="28"/>
        </w:rPr>
        <w:t xml:space="preserve"> to control and keep account of cash payments than by any other means.  </w:t>
      </w:r>
    </w:p>
    <w:p w14:paraId="7D63785C" w14:textId="77777777" w:rsidR="006E7853" w:rsidRPr="00194A6D" w:rsidRDefault="006E7853" w:rsidP="008D07A8">
      <w:pPr>
        <w:tabs>
          <w:tab w:val="left" w:pos="709"/>
        </w:tabs>
        <w:ind w:left="360"/>
        <w:jc w:val="both"/>
        <w:rPr>
          <w:rFonts w:ascii="Arial" w:hAnsi="Arial" w:cs="Arial"/>
          <w:sz w:val="28"/>
          <w:szCs w:val="28"/>
        </w:rPr>
      </w:pPr>
    </w:p>
    <w:p w14:paraId="6C0D5063" w14:textId="77777777" w:rsidR="006E7853" w:rsidRDefault="006E7853" w:rsidP="000B6AC2">
      <w:pPr>
        <w:tabs>
          <w:tab w:val="left" w:pos="709"/>
        </w:tabs>
        <w:jc w:val="both"/>
        <w:rPr>
          <w:rFonts w:ascii="Arial" w:hAnsi="Arial" w:cs="Arial"/>
          <w:sz w:val="28"/>
          <w:szCs w:val="28"/>
        </w:rPr>
      </w:pPr>
      <w:r w:rsidRPr="00194A6D">
        <w:rPr>
          <w:rFonts w:ascii="Arial" w:hAnsi="Arial" w:cs="Arial"/>
          <w:sz w:val="28"/>
          <w:szCs w:val="28"/>
        </w:rPr>
        <w:t xml:space="preserve">Personal Assistant payments should be made through a payroll service or </w:t>
      </w:r>
      <w:r w:rsidR="00ED0ED9">
        <w:rPr>
          <w:rFonts w:ascii="Arial" w:hAnsi="Arial" w:cs="Arial"/>
          <w:sz w:val="28"/>
          <w:szCs w:val="28"/>
        </w:rPr>
        <w:t>equivalent e.g. a</w:t>
      </w:r>
      <w:r w:rsidRPr="00034D6B">
        <w:rPr>
          <w:rFonts w:ascii="Arial" w:hAnsi="Arial" w:cs="Arial"/>
          <w:sz w:val="28"/>
          <w:szCs w:val="28"/>
        </w:rPr>
        <w:t>ccountant</w:t>
      </w:r>
      <w:r w:rsidR="00ED0ED9">
        <w:rPr>
          <w:rFonts w:ascii="Arial" w:hAnsi="Arial" w:cs="Arial"/>
          <w:sz w:val="28"/>
          <w:szCs w:val="28"/>
        </w:rPr>
        <w:t>, payroll service</w:t>
      </w:r>
      <w:r w:rsidRPr="00034D6B">
        <w:rPr>
          <w:rFonts w:ascii="Arial" w:hAnsi="Arial" w:cs="Arial"/>
          <w:sz w:val="28"/>
          <w:szCs w:val="28"/>
        </w:rPr>
        <w:t>. Financial accountability</w:t>
      </w:r>
      <w:r w:rsidR="00386F2A" w:rsidRPr="00034D6B">
        <w:rPr>
          <w:rFonts w:ascii="Arial" w:hAnsi="Arial" w:cs="Arial"/>
          <w:sz w:val="28"/>
          <w:szCs w:val="28"/>
        </w:rPr>
        <w:t xml:space="preserve"> must be transparent at all times.</w:t>
      </w:r>
    </w:p>
    <w:p w14:paraId="55D1E69E" w14:textId="77777777" w:rsidR="00D75B1A" w:rsidRDefault="00D75B1A" w:rsidP="008D07A8">
      <w:pPr>
        <w:pStyle w:val="ListParagraph"/>
        <w:tabs>
          <w:tab w:val="left" w:pos="709"/>
        </w:tabs>
        <w:rPr>
          <w:sz w:val="28"/>
          <w:szCs w:val="28"/>
        </w:rPr>
      </w:pPr>
    </w:p>
    <w:p w14:paraId="70891097" w14:textId="77777777" w:rsidR="00D75B1A" w:rsidRDefault="0066698A" w:rsidP="000B6AC2">
      <w:pPr>
        <w:tabs>
          <w:tab w:val="left" w:pos="709"/>
        </w:tabs>
        <w:jc w:val="both"/>
        <w:rPr>
          <w:rFonts w:ascii="Arial" w:hAnsi="Arial" w:cs="Arial"/>
          <w:b/>
          <w:sz w:val="28"/>
          <w:szCs w:val="28"/>
        </w:rPr>
      </w:pPr>
      <w:r w:rsidRPr="00E479CE">
        <w:rPr>
          <w:rFonts w:ascii="Arial" w:hAnsi="Arial" w:cs="Arial"/>
          <w:b/>
          <w:sz w:val="28"/>
          <w:szCs w:val="28"/>
          <w:highlight w:val="yellow"/>
        </w:rPr>
        <w:t>Direct Payments</w:t>
      </w:r>
      <w:r w:rsidR="00D75B1A" w:rsidRPr="00E479CE">
        <w:rPr>
          <w:rFonts w:ascii="Arial" w:hAnsi="Arial" w:cs="Arial"/>
          <w:b/>
          <w:sz w:val="28"/>
          <w:szCs w:val="28"/>
          <w:highlight w:val="yellow"/>
        </w:rPr>
        <w:t xml:space="preserve"> </w:t>
      </w:r>
      <w:r w:rsidR="00525F3E" w:rsidRPr="00E479CE">
        <w:rPr>
          <w:rFonts w:ascii="Arial" w:hAnsi="Arial" w:cs="Arial"/>
          <w:b/>
          <w:sz w:val="28"/>
          <w:szCs w:val="28"/>
          <w:highlight w:val="yellow"/>
        </w:rPr>
        <w:t>supported person</w:t>
      </w:r>
      <w:r w:rsidR="00D75B1A" w:rsidRPr="00E479CE">
        <w:rPr>
          <w:rFonts w:ascii="Arial" w:hAnsi="Arial" w:cs="Arial"/>
          <w:b/>
          <w:sz w:val="28"/>
          <w:szCs w:val="28"/>
          <w:highlight w:val="yellow"/>
        </w:rPr>
        <w:t>s cannot transfer funds from the D</w:t>
      </w:r>
      <w:r w:rsidRPr="00E479CE">
        <w:rPr>
          <w:rFonts w:ascii="Arial" w:hAnsi="Arial" w:cs="Arial"/>
          <w:b/>
          <w:sz w:val="28"/>
          <w:szCs w:val="28"/>
          <w:highlight w:val="yellow"/>
        </w:rPr>
        <w:t xml:space="preserve">irect </w:t>
      </w:r>
      <w:r w:rsidR="00D75B1A" w:rsidRPr="00E479CE">
        <w:rPr>
          <w:rFonts w:ascii="Arial" w:hAnsi="Arial" w:cs="Arial"/>
          <w:b/>
          <w:sz w:val="28"/>
          <w:szCs w:val="28"/>
          <w:highlight w:val="yellow"/>
        </w:rPr>
        <w:t>P</w:t>
      </w:r>
      <w:r w:rsidRPr="00E479CE">
        <w:rPr>
          <w:rFonts w:ascii="Arial" w:hAnsi="Arial" w:cs="Arial"/>
          <w:b/>
          <w:sz w:val="28"/>
          <w:szCs w:val="28"/>
          <w:highlight w:val="yellow"/>
        </w:rPr>
        <w:t>ayment</w:t>
      </w:r>
      <w:r w:rsidR="00D75B1A" w:rsidRPr="00E479CE">
        <w:rPr>
          <w:rFonts w:ascii="Arial" w:hAnsi="Arial" w:cs="Arial"/>
          <w:b/>
          <w:sz w:val="28"/>
          <w:szCs w:val="28"/>
          <w:highlight w:val="yellow"/>
        </w:rPr>
        <w:t xml:space="preserve"> account to their o</w:t>
      </w:r>
      <w:r w:rsidR="00ED0ED9" w:rsidRPr="00E479CE">
        <w:rPr>
          <w:rFonts w:ascii="Arial" w:hAnsi="Arial" w:cs="Arial"/>
          <w:b/>
          <w:sz w:val="28"/>
          <w:szCs w:val="28"/>
          <w:highlight w:val="yellow"/>
        </w:rPr>
        <w:t>wn personal accounts to pay personal assistants</w:t>
      </w:r>
      <w:r w:rsidR="00D75B1A" w:rsidRPr="00E479CE">
        <w:rPr>
          <w:rFonts w:ascii="Arial" w:hAnsi="Arial" w:cs="Arial"/>
          <w:b/>
          <w:sz w:val="28"/>
          <w:szCs w:val="28"/>
          <w:highlight w:val="yellow"/>
        </w:rPr>
        <w:t>/carers, however, they can top up the D</w:t>
      </w:r>
      <w:r w:rsidR="00EA0401" w:rsidRPr="00E479CE">
        <w:rPr>
          <w:rFonts w:ascii="Arial" w:hAnsi="Arial" w:cs="Arial"/>
          <w:b/>
          <w:sz w:val="28"/>
          <w:szCs w:val="28"/>
          <w:highlight w:val="yellow"/>
        </w:rPr>
        <w:t xml:space="preserve">irect </w:t>
      </w:r>
      <w:r w:rsidR="00D75B1A" w:rsidRPr="00E479CE">
        <w:rPr>
          <w:rFonts w:ascii="Arial" w:hAnsi="Arial" w:cs="Arial"/>
          <w:b/>
          <w:sz w:val="28"/>
          <w:szCs w:val="28"/>
          <w:highlight w:val="yellow"/>
        </w:rPr>
        <w:t>P</w:t>
      </w:r>
      <w:r w:rsidR="00EA0401" w:rsidRPr="00E479CE">
        <w:rPr>
          <w:rFonts w:ascii="Arial" w:hAnsi="Arial" w:cs="Arial"/>
          <w:b/>
          <w:sz w:val="28"/>
          <w:szCs w:val="28"/>
          <w:highlight w:val="yellow"/>
        </w:rPr>
        <w:t xml:space="preserve">ayment account </w:t>
      </w:r>
      <w:r w:rsidR="00D75B1A" w:rsidRPr="00E479CE">
        <w:rPr>
          <w:rFonts w:ascii="Arial" w:hAnsi="Arial" w:cs="Arial"/>
          <w:b/>
          <w:sz w:val="28"/>
          <w:szCs w:val="28"/>
          <w:highlight w:val="yellow"/>
        </w:rPr>
        <w:t xml:space="preserve">to </w:t>
      </w:r>
      <w:r w:rsidR="00EA0401" w:rsidRPr="00E479CE">
        <w:rPr>
          <w:rFonts w:ascii="Arial" w:hAnsi="Arial" w:cs="Arial"/>
          <w:b/>
          <w:sz w:val="28"/>
          <w:szCs w:val="28"/>
          <w:highlight w:val="yellow"/>
        </w:rPr>
        <w:t xml:space="preserve">pay </w:t>
      </w:r>
      <w:r w:rsidR="00D75B1A" w:rsidRPr="00E479CE">
        <w:rPr>
          <w:rFonts w:ascii="Arial" w:hAnsi="Arial" w:cs="Arial"/>
          <w:b/>
          <w:sz w:val="28"/>
          <w:szCs w:val="28"/>
          <w:highlight w:val="yellow"/>
        </w:rPr>
        <w:t>the carer</w:t>
      </w:r>
      <w:r w:rsidR="00EA0401" w:rsidRPr="00E479CE">
        <w:rPr>
          <w:rFonts w:ascii="Arial" w:hAnsi="Arial" w:cs="Arial"/>
          <w:b/>
          <w:sz w:val="28"/>
          <w:szCs w:val="28"/>
          <w:highlight w:val="yellow"/>
        </w:rPr>
        <w:t xml:space="preserve">, this would include </w:t>
      </w:r>
      <w:r w:rsidR="00D75B1A" w:rsidRPr="00E479CE">
        <w:rPr>
          <w:rFonts w:ascii="Arial" w:hAnsi="Arial" w:cs="Arial"/>
          <w:b/>
          <w:sz w:val="28"/>
          <w:szCs w:val="28"/>
          <w:highlight w:val="yellow"/>
        </w:rPr>
        <w:t xml:space="preserve">using </w:t>
      </w:r>
      <w:r w:rsidR="00ED0ED9" w:rsidRPr="00E479CE">
        <w:rPr>
          <w:rFonts w:ascii="Arial" w:hAnsi="Arial" w:cs="Arial"/>
          <w:b/>
          <w:sz w:val="28"/>
          <w:szCs w:val="28"/>
          <w:highlight w:val="yellow"/>
        </w:rPr>
        <w:t>the carer for additional</w:t>
      </w:r>
      <w:r w:rsidR="00EA0401" w:rsidRPr="00E479CE">
        <w:rPr>
          <w:rFonts w:ascii="Arial" w:hAnsi="Arial" w:cs="Arial"/>
          <w:b/>
          <w:sz w:val="28"/>
          <w:szCs w:val="28"/>
          <w:highlight w:val="yellow"/>
        </w:rPr>
        <w:t xml:space="preserve"> hours or the carer charges a higher hourly rate than</w:t>
      </w:r>
      <w:r w:rsidR="00ED0ED9" w:rsidRPr="00E479CE">
        <w:rPr>
          <w:rFonts w:ascii="Arial" w:hAnsi="Arial" w:cs="Arial"/>
          <w:b/>
          <w:sz w:val="28"/>
          <w:szCs w:val="28"/>
          <w:highlight w:val="yellow"/>
        </w:rPr>
        <w:t xml:space="preserve"> Argyll &amp; Bute HSCP’s approved rate.</w:t>
      </w:r>
    </w:p>
    <w:p w14:paraId="554E5ED9" w14:textId="77777777" w:rsidR="006B775E" w:rsidRDefault="006B775E" w:rsidP="000B6AC2">
      <w:pPr>
        <w:tabs>
          <w:tab w:val="left" w:pos="709"/>
        </w:tabs>
        <w:jc w:val="both"/>
        <w:rPr>
          <w:rFonts w:ascii="Arial" w:hAnsi="Arial" w:cs="Arial"/>
          <w:b/>
          <w:sz w:val="28"/>
          <w:szCs w:val="28"/>
        </w:rPr>
      </w:pPr>
    </w:p>
    <w:p w14:paraId="3A999D8C" w14:textId="77777777" w:rsidR="006B775E" w:rsidRPr="006B775E" w:rsidRDefault="006B775E" w:rsidP="000B6AC2">
      <w:pPr>
        <w:tabs>
          <w:tab w:val="left" w:pos="709"/>
        </w:tabs>
        <w:jc w:val="both"/>
        <w:rPr>
          <w:rFonts w:ascii="Arial" w:hAnsi="Arial" w:cs="Arial"/>
          <w:b/>
          <w:sz w:val="28"/>
          <w:szCs w:val="28"/>
        </w:rPr>
      </w:pPr>
      <w:r>
        <w:rPr>
          <w:rFonts w:ascii="Arial" w:hAnsi="Arial" w:cs="Arial"/>
          <w:b/>
          <w:sz w:val="28"/>
          <w:szCs w:val="28"/>
        </w:rPr>
        <w:t xml:space="preserve">Example: Argyll &amp; Bute HSCP will pay </w:t>
      </w:r>
      <w:r w:rsidR="00905655">
        <w:rPr>
          <w:rFonts w:ascii="Arial" w:hAnsi="Arial" w:cs="Arial"/>
          <w:b/>
          <w:sz w:val="28"/>
          <w:szCs w:val="28"/>
        </w:rPr>
        <w:t>£17.04</w:t>
      </w:r>
      <w:r>
        <w:rPr>
          <w:rFonts w:ascii="Arial" w:hAnsi="Arial" w:cs="Arial"/>
          <w:b/>
          <w:sz w:val="28"/>
          <w:szCs w:val="28"/>
        </w:rPr>
        <w:t xml:space="preserve"> per hour, however, some carers may charge more than this rate, and it is the supported person’s responsibility to pay the difference in the rate of pay.</w:t>
      </w:r>
    </w:p>
    <w:p w14:paraId="323DE139" w14:textId="77777777" w:rsidR="00DD48F8" w:rsidRDefault="00DD48F8" w:rsidP="008D07A8">
      <w:pPr>
        <w:tabs>
          <w:tab w:val="left" w:pos="709"/>
        </w:tabs>
        <w:rPr>
          <w:rFonts w:ascii="Arial" w:hAnsi="Arial" w:cs="Arial"/>
          <w:b/>
          <w:sz w:val="28"/>
          <w:szCs w:val="28"/>
        </w:rPr>
      </w:pPr>
    </w:p>
    <w:p w14:paraId="0AF607A0" w14:textId="77777777" w:rsidR="00DD48F8" w:rsidRDefault="00DD48F8" w:rsidP="008D07A8">
      <w:pPr>
        <w:tabs>
          <w:tab w:val="left" w:pos="709"/>
        </w:tabs>
        <w:rPr>
          <w:rFonts w:ascii="Arial" w:hAnsi="Arial" w:cs="Arial"/>
          <w:b/>
          <w:sz w:val="28"/>
          <w:szCs w:val="28"/>
        </w:rPr>
      </w:pPr>
    </w:p>
    <w:p w14:paraId="1B8F3648" w14:textId="77777777" w:rsidR="006E7853" w:rsidRPr="00034D6B" w:rsidRDefault="00FE0400" w:rsidP="008D07A8">
      <w:pPr>
        <w:tabs>
          <w:tab w:val="left" w:pos="709"/>
        </w:tabs>
        <w:rPr>
          <w:rFonts w:ascii="Arial" w:hAnsi="Arial" w:cs="Arial"/>
          <w:b/>
          <w:sz w:val="28"/>
          <w:szCs w:val="28"/>
          <w:u w:val="single"/>
        </w:rPr>
      </w:pPr>
      <w:r>
        <w:rPr>
          <w:rFonts w:ascii="Arial" w:hAnsi="Arial" w:cs="Arial"/>
          <w:b/>
          <w:sz w:val="28"/>
          <w:szCs w:val="28"/>
        </w:rPr>
        <w:t>11</w:t>
      </w:r>
      <w:r w:rsidR="006E7853" w:rsidRPr="00034D6B">
        <w:rPr>
          <w:rFonts w:ascii="Arial" w:hAnsi="Arial" w:cs="Arial"/>
          <w:b/>
          <w:sz w:val="28"/>
          <w:szCs w:val="28"/>
        </w:rPr>
        <w:t>.</w:t>
      </w:r>
      <w:r w:rsidR="006E7853" w:rsidRPr="00034D6B">
        <w:rPr>
          <w:rFonts w:ascii="Arial" w:hAnsi="Arial" w:cs="Arial"/>
          <w:b/>
          <w:sz w:val="28"/>
          <w:szCs w:val="28"/>
        </w:rPr>
        <w:tab/>
        <w:t xml:space="preserve">RECORDS TO BE MAINTAINED BY </w:t>
      </w:r>
      <w:r w:rsidR="00B4773B" w:rsidRPr="00034D6B">
        <w:rPr>
          <w:rFonts w:ascii="Arial" w:hAnsi="Arial" w:cs="Arial"/>
          <w:b/>
          <w:sz w:val="28"/>
          <w:szCs w:val="28"/>
        </w:rPr>
        <w:t>THE SUPPORTED PERSON</w:t>
      </w:r>
    </w:p>
    <w:p w14:paraId="602221A0" w14:textId="77777777" w:rsidR="006E7853" w:rsidRPr="00194A6D" w:rsidRDefault="006E7853" w:rsidP="008D07A8">
      <w:pPr>
        <w:tabs>
          <w:tab w:val="left" w:pos="709"/>
        </w:tabs>
        <w:jc w:val="center"/>
        <w:rPr>
          <w:b/>
          <w:sz w:val="32"/>
          <w:u w:val="single"/>
        </w:rPr>
      </w:pPr>
    </w:p>
    <w:p w14:paraId="1870DD2E" w14:textId="77777777" w:rsidR="006E7853" w:rsidRPr="00194A6D" w:rsidRDefault="006E7853" w:rsidP="000B6AC2">
      <w:pPr>
        <w:pStyle w:val="BodyTextIndent"/>
        <w:tabs>
          <w:tab w:val="left" w:pos="709"/>
        </w:tabs>
        <w:ind w:left="0"/>
        <w:rPr>
          <w:rFonts w:ascii="Arial" w:hAnsi="Arial" w:cs="Arial"/>
          <w:b w:val="0"/>
          <w:szCs w:val="28"/>
        </w:rPr>
      </w:pPr>
      <w:r w:rsidRPr="00194A6D">
        <w:rPr>
          <w:rFonts w:ascii="Arial" w:hAnsi="Arial" w:cs="Arial"/>
          <w:b w:val="0"/>
          <w:szCs w:val="28"/>
        </w:rPr>
        <w:t xml:space="preserve">For financial and monitoring purposes, the </w:t>
      </w:r>
      <w:r w:rsidR="00B4773B">
        <w:rPr>
          <w:rFonts w:ascii="Arial" w:hAnsi="Arial" w:cs="Arial"/>
          <w:b w:val="0"/>
          <w:szCs w:val="28"/>
          <w:lang w:val="en-GB"/>
        </w:rPr>
        <w:t>supported person</w:t>
      </w:r>
      <w:r w:rsidRPr="00194A6D">
        <w:rPr>
          <w:rFonts w:ascii="Arial" w:hAnsi="Arial" w:cs="Arial"/>
          <w:b w:val="0"/>
          <w:szCs w:val="28"/>
        </w:rPr>
        <w:t xml:space="preserve"> or their representative must keep the following:</w:t>
      </w:r>
    </w:p>
    <w:p w14:paraId="3CE1F053" w14:textId="77777777" w:rsidR="006E7853" w:rsidRPr="00194A6D" w:rsidRDefault="006E7853" w:rsidP="008D07A8">
      <w:pPr>
        <w:pStyle w:val="BodyTextIndent"/>
        <w:tabs>
          <w:tab w:val="left" w:pos="709"/>
        </w:tabs>
        <w:ind w:left="0"/>
        <w:rPr>
          <w:rFonts w:ascii="Arial" w:hAnsi="Arial" w:cs="Arial"/>
          <w:b w:val="0"/>
          <w:szCs w:val="28"/>
        </w:rPr>
      </w:pPr>
    </w:p>
    <w:p w14:paraId="42CD65FC" w14:textId="77777777" w:rsidR="006E7853" w:rsidRPr="00ED0ED9" w:rsidRDefault="006E7853" w:rsidP="000B6AC2">
      <w:pPr>
        <w:numPr>
          <w:ilvl w:val="0"/>
          <w:numId w:val="1"/>
        </w:numPr>
        <w:tabs>
          <w:tab w:val="clear" w:pos="360"/>
          <w:tab w:val="left" w:pos="851"/>
          <w:tab w:val="num" w:pos="1080"/>
        </w:tabs>
        <w:ind w:left="851" w:hanging="425"/>
        <w:jc w:val="both"/>
        <w:rPr>
          <w:rFonts w:ascii="Arial" w:hAnsi="Arial" w:cs="Arial"/>
          <w:sz w:val="28"/>
          <w:szCs w:val="28"/>
        </w:rPr>
      </w:pPr>
      <w:r w:rsidRPr="00ED0ED9">
        <w:rPr>
          <w:rFonts w:ascii="Arial" w:hAnsi="Arial" w:cs="Arial"/>
          <w:sz w:val="28"/>
          <w:szCs w:val="28"/>
        </w:rPr>
        <w:t xml:space="preserve">Record of all income and expenditure on </w:t>
      </w:r>
      <w:r w:rsidR="00ED0ED9" w:rsidRPr="00ED0ED9">
        <w:rPr>
          <w:rFonts w:ascii="Arial" w:hAnsi="Arial" w:cs="Arial"/>
          <w:sz w:val="28"/>
          <w:szCs w:val="28"/>
        </w:rPr>
        <w:t xml:space="preserve">the Direct Payment </w:t>
      </w:r>
      <w:r w:rsidRPr="00ED0ED9">
        <w:rPr>
          <w:rFonts w:ascii="Arial" w:hAnsi="Arial" w:cs="Arial"/>
          <w:sz w:val="28"/>
          <w:szCs w:val="28"/>
        </w:rPr>
        <w:t>bank</w:t>
      </w:r>
      <w:r w:rsidR="00ED0ED9" w:rsidRPr="00ED0ED9">
        <w:rPr>
          <w:rFonts w:ascii="Arial" w:hAnsi="Arial" w:cs="Arial"/>
          <w:sz w:val="28"/>
          <w:szCs w:val="28"/>
        </w:rPr>
        <w:t xml:space="preserve"> account</w:t>
      </w:r>
      <w:r w:rsidRPr="00ED0ED9">
        <w:rPr>
          <w:rFonts w:ascii="Arial" w:hAnsi="Arial" w:cs="Arial"/>
          <w:sz w:val="28"/>
          <w:szCs w:val="28"/>
        </w:rPr>
        <w:t xml:space="preserve"> statements.</w:t>
      </w:r>
    </w:p>
    <w:p w14:paraId="5CCE5979" w14:textId="77777777" w:rsidR="006E7853" w:rsidRPr="00194A6D" w:rsidRDefault="006E7853" w:rsidP="000B6AC2">
      <w:pPr>
        <w:tabs>
          <w:tab w:val="left" w:pos="851"/>
        </w:tabs>
        <w:ind w:hanging="654"/>
        <w:jc w:val="both"/>
        <w:rPr>
          <w:rFonts w:ascii="Arial" w:hAnsi="Arial" w:cs="Arial"/>
          <w:sz w:val="28"/>
          <w:szCs w:val="28"/>
        </w:rPr>
      </w:pPr>
    </w:p>
    <w:p w14:paraId="734B6A7E" w14:textId="77777777" w:rsidR="006E7853" w:rsidRPr="00194A6D" w:rsidRDefault="008063AB" w:rsidP="000B6AC2">
      <w:pPr>
        <w:numPr>
          <w:ilvl w:val="0"/>
          <w:numId w:val="2"/>
        </w:numPr>
        <w:tabs>
          <w:tab w:val="clear" w:pos="360"/>
          <w:tab w:val="left" w:pos="851"/>
          <w:tab w:val="num" w:pos="1080"/>
        </w:tabs>
        <w:ind w:left="851" w:hanging="425"/>
        <w:jc w:val="both"/>
        <w:rPr>
          <w:rFonts w:ascii="Arial" w:hAnsi="Arial" w:cs="Arial"/>
          <w:sz w:val="28"/>
          <w:szCs w:val="28"/>
        </w:rPr>
      </w:pPr>
      <w:r w:rsidRPr="00194A6D">
        <w:rPr>
          <w:rFonts w:ascii="Arial" w:hAnsi="Arial" w:cs="Arial"/>
          <w:sz w:val="28"/>
          <w:szCs w:val="28"/>
        </w:rPr>
        <w:t xml:space="preserve">Financial Return Form </w:t>
      </w:r>
      <w:r w:rsidRPr="008319F0">
        <w:rPr>
          <w:rFonts w:ascii="Arial" w:hAnsi="Arial" w:cs="Arial"/>
          <w:b/>
          <w:i/>
          <w:sz w:val="28"/>
          <w:szCs w:val="28"/>
        </w:rPr>
        <w:t xml:space="preserve">Appendix </w:t>
      </w:r>
      <w:r w:rsidR="00165CE8">
        <w:rPr>
          <w:rFonts w:ascii="Arial" w:hAnsi="Arial" w:cs="Arial"/>
          <w:b/>
          <w:i/>
          <w:sz w:val="28"/>
          <w:szCs w:val="28"/>
        </w:rPr>
        <w:t>5</w:t>
      </w:r>
      <w:r w:rsidR="006E7853" w:rsidRPr="008319F0">
        <w:rPr>
          <w:rFonts w:ascii="Arial" w:hAnsi="Arial" w:cs="Arial"/>
          <w:sz w:val="28"/>
          <w:szCs w:val="28"/>
        </w:rPr>
        <w:t>.</w:t>
      </w:r>
      <w:r w:rsidR="006E7853" w:rsidRPr="00194A6D">
        <w:rPr>
          <w:rFonts w:ascii="Arial" w:hAnsi="Arial" w:cs="Arial"/>
          <w:sz w:val="28"/>
          <w:szCs w:val="28"/>
        </w:rPr>
        <w:t xml:space="preserve">  All items of expenditure must be recorded separately on the form.  For each separate payment made, the date of payment, the person/organisation to whom the payment is being made (payee), the nature of the payment, the cheque number and the total amount must be recorded.</w:t>
      </w:r>
    </w:p>
    <w:p w14:paraId="2F41676C" w14:textId="77777777" w:rsidR="006E7853" w:rsidRPr="00194A6D" w:rsidRDefault="006E7853" w:rsidP="000B6AC2">
      <w:pPr>
        <w:tabs>
          <w:tab w:val="left" w:pos="851"/>
        </w:tabs>
        <w:ind w:left="360" w:hanging="654"/>
        <w:jc w:val="both"/>
        <w:rPr>
          <w:rFonts w:ascii="Arial" w:hAnsi="Arial" w:cs="Arial"/>
          <w:sz w:val="28"/>
          <w:szCs w:val="28"/>
        </w:rPr>
      </w:pPr>
    </w:p>
    <w:p w14:paraId="7B29799D" w14:textId="77777777" w:rsidR="006E7853" w:rsidRPr="00FE05E4" w:rsidRDefault="001A0475" w:rsidP="000B6AC2">
      <w:pPr>
        <w:numPr>
          <w:ilvl w:val="0"/>
          <w:numId w:val="3"/>
        </w:numPr>
        <w:tabs>
          <w:tab w:val="clear" w:pos="360"/>
          <w:tab w:val="left" w:pos="851"/>
          <w:tab w:val="num" w:pos="1080"/>
        </w:tabs>
        <w:ind w:left="851" w:hanging="425"/>
        <w:jc w:val="both"/>
        <w:rPr>
          <w:rFonts w:ascii="Arial" w:hAnsi="Arial" w:cs="Arial"/>
          <w:i/>
          <w:sz w:val="28"/>
          <w:szCs w:val="28"/>
          <w:u w:val="single"/>
        </w:rPr>
      </w:pPr>
      <w:r w:rsidRPr="00FE05E4">
        <w:rPr>
          <w:rFonts w:ascii="Arial" w:hAnsi="Arial" w:cs="Arial"/>
          <w:sz w:val="28"/>
          <w:szCs w:val="28"/>
        </w:rPr>
        <w:t xml:space="preserve">For each item of expenditure recorded there is an invoice or a receipt to support the payment made.  </w:t>
      </w:r>
      <w:r w:rsidR="006E7853" w:rsidRPr="00FE05E4">
        <w:rPr>
          <w:rFonts w:ascii="Arial" w:hAnsi="Arial" w:cs="Arial"/>
          <w:sz w:val="28"/>
          <w:szCs w:val="28"/>
        </w:rPr>
        <w:t xml:space="preserve">Up-to-date information on User’s Record of Expenditure, with invoices and receipts for payments made. </w:t>
      </w:r>
      <w:r w:rsidR="00D75B1A" w:rsidRPr="00FE05E4">
        <w:rPr>
          <w:rFonts w:ascii="Arial" w:hAnsi="Arial" w:cs="Arial"/>
          <w:sz w:val="28"/>
          <w:szCs w:val="28"/>
        </w:rPr>
        <w:t>Only authorised pay</w:t>
      </w:r>
      <w:r w:rsidR="0066698A">
        <w:rPr>
          <w:rFonts w:ascii="Arial" w:hAnsi="Arial" w:cs="Arial"/>
          <w:sz w:val="28"/>
          <w:szCs w:val="28"/>
        </w:rPr>
        <w:t>ments will be considered, if the supported person use the</w:t>
      </w:r>
      <w:r w:rsidR="00D75B1A" w:rsidRPr="00FE05E4">
        <w:rPr>
          <w:rFonts w:ascii="Arial" w:hAnsi="Arial" w:cs="Arial"/>
          <w:sz w:val="28"/>
          <w:szCs w:val="28"/>
        </w:rPr>
        <w:t xml:space="preserve"> D</w:t>
      </w:r>
      <w:r w:rsidR="0066698A">
        <w:rPr>
          <w:rFonts w:ascii="Arial" w:hAnsi="Arial" w:cs="Arial"/>
          <w:sz w:val="28"/>
          <w:szCs w:val="28"/>
        </w:rPr>
        <w:t xml:space="preserve">irect </w:t>
      </w:r>
      <w:r w:rsidR="00D75B1A" w:rsidRPr="00FE05E4">
        <w:rPr>
          <w:rFonts w:ascii="Arial" w:hAnsi="Arial" w:cs="Arial"/>
          <w:sz w:val="28"/>
          <w:szCs w:val="28"/>
        </w:rPr>
        <w:t>P</w:t>
      </w:r>
      <w:r w:rsidR="0066698A">
        <w:rPr>
          <w:rFonts w:ascii="Arial" w:hAnsi="Arial" w:cs="Arial"/>
          <w:sz w:val="28"/>
          <w:szCs w:val="28"/>
        </w:rPr>
        <w:t>ayment</w:t>
      </w:r>
      <w:r w:rsidR="00D75B1A" w:rsidRPr="00FE05E4">
        <w:rPr>
          <w:rFonts w:ascii="Arial" w:hAnsi="Arial" w:cs="Arial"/>
          <w:sz w:val="28"/>
          <w:szCs w:val="28"/>
        </w:rPr>
        <w:t xml:space="preserve"> funds for an</w:t>
      </w:r>
      <w:r w:rsidR="0066698A">
        <w:rPr>
          <w:rFonts w:ascii="Arial" w:hAnsi="Arial" w:cs="Arial"/>
          <w:sz w:val="28"/>
          <w:szCs w:val="28"/>
        </w:rPr>
        <w:t>ything other than agreed by the</w:t>
      </w:r>
      <w:r w:rsidR="00D75B1A" w:rsidRPr="00FE05E4">
        <w:rPr>
          <w:rFonts w:ascii="Arial" w:hAnsi="Arial" w:cs="Arial"/>
          <w:sz w:val="28"/>
          <w:szCs w:val="28"/>
        </w:rPr>
        <w:t xml:space="preserve"> allocated worker </w:t>
      </w:r>
      <w:r w:rsidR="00FE05E4" w:rsidRPr="00FE05E4">
        <w:rPr>
          <w:rFonts w:ascii="Arial" w:hAnsi="Arial" w:cs="Arial"/>
          <w:sz w:val="28"/>
          <w:szCs w:val="28"/>
        </w:rPr>
        <w:t xml:space="preserve">and documented on the support plan </w:t>
      </w:r>
      <w:r w:rsidR="0066698A">
        <w:rPr>
          <w:rFonts w:ascii="Arial" w:hAnsi="Arial" w:cs="Arial"/>
          <w:sz w:val="28"/>
          <w:szCs w:val="28"/>
        </w:rPr>
        <w:t>the supported person</w:t>
      </w:r>
      <w:r w:rsidR="00D75B1A" w:rsidRPr="00FE05E4">
        <w:rPr>
          <w:rFonts w:ascii="Arial" w:hAnsi="Arial" w:cs="Arial"/>
          <w:sz w:val="28"/>
          <w:szCs w:val="28"/>
        </w:rPr>
        <w:t xml:space="preserve"> will be required to return the</w:t>
      </w:r>
      <w:r w:rsidR="00FE05E4">
        <w:rPr>
          <w:rFonts w:ascii="Arial" w:hAnsi="Arial" w:cs="Arial"/>
          <w:sz w:val="28"/>
          <w:szCs w:val="28"/>
        </w:rPr>
        <w:t xml:space="preserve"> unauthorised spent money to Argyll &amp; Bute HSCP’s</w:t>
      </w:r>
      <w:r w:rsidR="00D75B1A" w:rsidRPr="00FE05E4">
        <w:rPr>
          <w:rFonts w:ascii="Arial" w:hAnsi="Arial" w:cs="Arial"/>
          <w:sz w:val="28"/>
          <w:szCs w:val="28"/>
        </w:rPr>
        <w:t xml:space="preserve"> fina</w:t>
      </w:r>
      <w:r w:rsidR="0066698A">
        <w:rPr>
          <w:rFonts w:ascii="Arial" w:hAnsi="Arial" w:cs="Arial"/>
          <w:sz w:val="28"/>
          <w:szCs w:val="28"/>
        </w:rPr>
        <w:t>nce department.</w:t>
      </w:r>
    </w:p>
    <w:p w14:paraId="012B8502" w14:textId="77777777" w:rsidR="006E7853" w:rsidRPr="00194A6D" w:rsidRDefault="006E7853" w:rsidP="008D07A8">
      <w:pPr>
        <w:tabs>
          <w:tab w:val="left" w:pos="709"/>
        </w:tabs>
        <w:ind w:left="360"/>
        <w:jc w:val="both"/>
        <w:rPr>
          <w:rFonts w:ascii="Arial" w:hAnsi="Arial" w:cs="Arial"/>
          <w:sz w:val="28"/>
          <w:szCs w:val="28"/>
        </w:rPr>
      </w:pPr>
    </w:p>
    <w:p w14:paraId="7D9A52B3" w14:textId="77777777" w:rsidR="001A0475" w:rsidRPr="00FE05E4" w:rsidRDefault="001A0475" w:rsidP="000B6AC2">
      <w:pPr>
        <w:numPr>
          <w:ilvl w:val="0"/>
          <w:numId w:val="4"/>
        </w:numPr>
        <w:tabs>
          <w:tab w:val="clear" w:pos="360"/>
          <w:tab w:val="left" w:pos="851"/>
          <w:tab w:val="num" w:pos="1080"/>
        </w:tabs>
        <w:ind w:left="851" w:hanging="425"/>
        <w:jc w:val="both"/>
        <w:rPr>
          <w:rFonts w:ascii="Arial" w:hAnsi="Arial" w:cs="Arial"/>
          <w:sz w:val="28"/>
          <w:szCs w:val="28"/>
        </w:rPr>
      </w:pPr>
      <w:r w:rsidRPr="00FE05E4">
        <w:rPr>
          <w:rFonts w:ascii="Arial" w:hAnsi="Arial" w:cs="Arial"/>
          <w:sz w:val="28"/>
          <w:szCs w:val="28"/>
        </w:rPr>
        <w:t>Employment records</w:t>
      </w:r>
      <w:r w:rsidR="008F0593" w:rsidRPr="00FE05E4">
        <w:rPr>
          <w:rFonts w:ascii="Arial" w:hAnsi="Arial" w:cs="Arial"/>
          <w:sz w:val="28"/>
          <w:szCs w:val="28"/>
        </w:rPr>
        <w:t xml:space="preserve"> (PAYE,</w:t>
      </w:r>
      <w:r w:rsidR="008B6E34" w:rsidRPr="00FE05E4">
        <w:rPr>
          <w:rFonts w:ascii="Arial" w:hAnsi="Arial" w:cs="Arial"/>
          <w:sz w:val="28"/>
          <w:szCs w:val="28"/>
        </w:rPr>
        <w:t xml:space="preserve"> </w:t>
      </w:r>
      <w:r w:rsidR="008F0593" w:rsidRPr="00FE05E4">
        <w:rPr>
          <w:rFonts w:ascii="Arial" w:hAnsi="Arial" w:cs="Arial"/>
          <w:sz w:val="28"/>
          <w:szCs w:val="28"/>
        </w:rPr>
        <w:t>National Insurance</w:t>
      </w:r>
      <w:r w:rsidR="00165CE8">
        <w:rPr>
          <w:rFonts w:ascii="Arial" w:hAnsi="Arial" w:cs="Arial"/>
          <w:sz w:val="28"/>
          <w:szCs w:val="28"/>
        </w:rPr>
        <w:t xml:space="preserve">, Liability </w:t>
      </w:r>
      <w:r w:rsidR="008B6E34" w:rsidRPr="00FE05E4">
        <w:rPr>
          <w:rFonts w:ascii="Arial" w:hAnsi="Arial" w:cs="Arial"/>
          <w:sz w:val="28"/>
          <w:szCs w:val="28"/>
        </w:rPr>
        <w:t>Insurance etc.</w:t>
      </w:r>
      <w:r w:rsidR="008F0593" w:rsidRPr="00FE05E4">
        <w:rPr>
          <w:rFonts w:ascii="Arial" w:hAnsi="Arial" w:cs="Arial"/>
          <w:sz w:val="28"/>
          <w:szCs w:val="28"/>
        </w:rPr>
        <w:t>)</w:t>
      </w:r>
      <w:r w:rsidRPr="00FE05E4">
        <w:rPr>
          <w:rFonts w:ascii="Arial" w:hAnsi="Arial" w:cs="Arial"/>
          <w:sz w:val="28"/>
          <w:szCs w:val="28"/>
        </w:rPr>
        <w:t xml:space="preserve"> for all the carers/personal assistants employed </w:t>
      </w:r>
      <w:r w:rsidR="00FE05E4" w:rsidRPr="00FE05E4">
        <w:rPr>
          <w:rFonts w:ascii="Arial" w:hAnsi="Arial" w:cs="Arial"/>
          <w:sz w:val="28"/>
          <w:szCs w:val="28"/>
        </w:rPr>
        <w:t>or contracted by supported person</w:t>
      </w:r>
      <w:r w:rsidRPr="00FE05E4">
        <w:rPr>
          <w:rFonts w:ascii="Arial" w:hAnsi="Arial" w:cs="Arial"/>
          <w:sz w:val="28"/>
          <w:szCs w:val="28"/>
        </w:rPr>
        <w:t xml:space="preserve"> must be kept.  </w:t>
      </w:r>
      <w:r w:rsidR="00B24738" w:rsidRPr="00FE05E4">
        <w:rPr>
          <w:rFonts w:ascii="Arial" w:hAnsi="Arial" w:cs="Arial"/>
          <w:sz w:val="28"/>
          <w:szCs w:val="28"/>
        </w:rPr>
        <w:t xml:space="preserve">If you are using the services of a payroll organisation they may keep all records, it is the DP </w:t>
      </w:r>
      <w:r w:rsidR="00525F3E">
        <w:rPr>
          <w:rFonts w:ascii="Arial" w:hAnsi="Arial" w:cs="Arial"/>
          <w:sz w:val="28"/>
          <w:szCs w:val="28"/>
        </w:rPr>
        <w:t>supported person</w:t>
      </w:r>
      <w:r w:rsidR="00B24738" w:rsidRPr="00FE05E4">
        <w:rPr>
          <w:rFonts w:ascii="Arial" w:hAnsi="Arial" w:cs="Arial"/>
          <w:sz w:val="28"/>
          <w:szCs w:val="28"/>
        </w:rPr>
        <w:t>s responsibility to check this with the payroll agency.</w:t>
      </w:r>
    </w:p>
    <w:p w14:paraId="246386FB" w14:textId="77777777" w:rsidR="008F0593" w:rsidRPr="00194A6D" w:rsidRDefault="008F0593" w:rsidP="000B6AC2">
      <w:pPr>
        <w:tabs>
          <w:tab w:val="left" w:pos="851"/>
        </w:tabs>
        <w:ind w:left="360" w:hanging="425"/>
        <w:jc w:val="both"/>
        <w:rPr>
          <w:rFonts w:ascii="Arial" w:hAnsi="Arial" w:cs="Arial"/>
          <w:sz w:val="28"/>
          <w:szCs w:val="28"/>
        </w:rPr>
      </w:pPr>
    </w:p>
    <w:p w14:paraId="193E040F" w14:textId="77777777" w:rsidR="006E7853" w:rsidRPr="00194A6D" w:rsidRDefault="006E7853" w:rsidP="000B6AC2">
      <w:pPr>
        <w:numPr>
          <w:ilvl w:val="0"/>
          <w:numId w:val="4"/>
        </w:numPr>
        <w:tabs>
          <w:tab w:val="clear" w:pos="360"/>
          <w:tab w:val="left" w:pos="851"/>
          <w:tab w:val="num" w:pos="1080"/>
        </w:tabs>
        <w:ind w:left="851" w:hanging="425"/>
        <w:jc w:val="both"/>
        <w:rPr>
          <w:rFonts w:ascii="Arial" w:hAnsi="Arial" w:cs="Arial"/>
          <w:sz w:val="28"/>
          <w:szCs w:val="28"/>
        </w:rPr>
      </w:pPr>
      <w:r w:rsidRPr="00194A6D">
        <w:rPr>
          <w:rFonts w:ascii="Arial" w:hAnsi="Arial" w:cs="Arial"/>
          <w:sz w:val="28"/>
          <w:szCs w:val="28"/>
        </w:rPr>
        <w:t>Time sheets (or rotas) indicating the days and times care</w:t>
      </w:r>
      <w:r w:rsidR="00FE05E4">
        <w:rPr>
          <w:rFonts w:ascii="Arial" w:hAnsi="Arial" w:cs="Arial"/>
          <w:sz w:val="28"/>
          <w:szCs w:val="28"/>
        </w:rPr>
        <w:t>rs have worked should be submitted when a financial review is requested.</w:t>
      </w:r>
    </w:p>
    <w:p w14:paraId="7B2E61C0" w14:textId="77777777" w:rsidR="006E7853" w:rsidRPr="00194A6D" w:rsidRDefault="006E7853" w:rsidP="008D07A8">
      <w:pPr>
        <w:tabs>
          <w:tab w:val="left" w:pos="709"/>
        </w:tabs>
        <w:ind w:left="360"/>
        <w:jc w:val="both"/>
        <w:rPr>
          <w:rFonts w:ascii="Arial" w:hAnsi="Arial" w:cs="Arial"/>
          <w:sz w:val="28"/>
          <w:szCs w:val="28"/>
        </w:rPr>
      </w:pPr>
    </w:p>
    <w:p w14:paraId="3D690CB2" w14:textId="77777777" w:rsidR="00FE05E4" w:rsidRDefault="006E7853" w:rsidP="000B6AC2">
      <w:pPr>
        <w:tabs>
          <w:tab w:val="left" w:pos="709"/>
        </w:tabs>
        <w:jc w:val="both"/>
        <w:rPr>
          <w:rFonts w:ascii="Arial" w:hAnsi="Arial" w:cs="Arial"/>
          <w:sz w:val="28"/>
          <w:szCs w:val="28"/>
        </w:rPr>
      </w:pPr>
      <w:r w:rsidRPr="00194A6D">
        <w:rPr>
          <w:rFonts w:ascii="Arial" w:hAnsi="Arial" w:cs="Arial"/>
          <w:sz w:val="28"/>
          <w:szCs w:val="28"/>
        </w:rPr>
        <w:t xml:space="preserve">All of these records, including monthly </w:t>
      </w:r>
      <w:r w:rsidRPr="00194A6D">
        <w:rPr>
          <w:rFonts w:ascii="Arial" w:hAnsi="Arial" w:cs="Arial"/>
          <w:sz w:val="28"/>
          <w:szCs w:val="28"/>
          <w:u w:val="single"/>
        </w:rPr>
        <w:t>Bank Statements</w:t>
      </w:r>
      <w:r w:rsidRPr="00194A6D">
        <w:rPr>
          <w:rFonts w:ascii="Arial" w:hAnsi="Arial" w:cs="Arial"/>
          <w:i/>
          <w:sz w:val="28"/>
          <w:szCs w:val="28"/>
        </w:rPr>
        <w:t>,</w:t>
      </w:r>
      <w:r w:rsidRPr="00194A6D">
        <w:rPr>
          <w:rFonts w:ascii="Arial" w:hAnsi="Arial" w:cs="Arial"/>
          <w:sz w:val="28"/>
          <w:szCs w:val="28"/>
        </w:rPr>
        <w:t xml:space="preserve"> must be available for inspection by </w:t>
      </w:r>
      <w:r w:rsidR="000241C9" w:rsidRPr="008A50A4">
        <w:rPr>
          <w:rFonts w:ascii="Arial" w:hAnsi="Arial" w:cs="Arial"/>
          <w:sz w:val="28"/>
          <w:szCs w:val="28"/>
        </w:rPr>
        <w:t xml:space="preserve">Financial Officers of </w:t>
      </w:r>
      <w:r w:rsidR="009B1307">
        <w:rPr>
          <w:rFonts w:ascii="Arial" w:hAnsi="Arial" w:cs="Arial"/>
          <w:sz w:val="28"/>
          <w:szCs w:val="28"/>
        </w:rPr>
        <w:t>Argyll &amp; Bute HSCP</w:t>
      </w:r>
      <w:r w:rsidRPr="008A50A4">
        <w:rPr>
          <w:rFonts w:ascii="Arial" w:hAnsi="Arial" w:cs="Arial"/>
          <w:sz w:val="28"/>
          <w:szCs w:val="28"/>
        </w:rPr>
        <w:t>.</w:t>
      </w:r>
      <w:r w:rsidRPr="00194A6D">
        <w:rPr>
          <w:rFonts w:ascii="Arial" w:hAnsi="Arial" w:cs="Arial"/>
          <w:sz w:val="28"/>
          <w:szCs w:val="28"/>
        </w:rPr>
        <w:t xml:space="preserve">  The </w:t>
      </w:r>
      <w:r w:rsidR="00CE4E6C">
        <w:rPr>
          <w:rFonts w:ascii="Arial" w:hAnsi="Arial" w:cs="Arial"/>
          <w:sz w:val="28"/>
          <w:szCs w:val="28"/>
        </w:rPr>
        <w:t>HSCP</w:t>
      </w:r>
      <w:r w:rsidRPr="00194A6D">
        <w:rPr>
          <w:rFonts w:ascii="Arial" w:hAnsi="Arial" w:cs="Arial"/>
          <w:sz w:val="28"/>
          <w:szCs w:val="28"/>
        </w:rPr>
        <w:t xml:space="preserve"> must be able to reconcile the </w:t>
      </w:r>
      <w:r w:rsidR="00260B08">
        <w:rPr>
          <w:rFonts w:ascii="Arial" w:hAnsi="Arial" w:cs="Arial"/>
          <w:sz w:val="28"/>
          <w:szCs w:val="28"/>
        </w:rPr>
        <w:t>supported person</w:t>
      </w:r>
      <w:r w:rsidRPr="00194A6D">
        <w:rPr>
          <w:rFonts w:ascii="Arial" w:hAnsi="Arial" w:cs="Arial"/>
          <w:sz w:val="28"/>
          <w:szCs w:val="28"/>
        </w:rPr>
        <w:t xml:space="preserve">’s record of income in the Direct Payment Account against all expenditure recorded on the User’s Record of Expenditure. </w:t>
      </w:r>
    </w:p>
    <w:p w14:paraId="0218CB94" w14:textId="77777777" w:rsidR="00FE05E4" w:rsidRDefault="00FE05E4" w:rsidP="008D07A8">
      <w:pPr>
        <w:tabs>
          <w:tab w:val="left" w:pos="709"/>
        </w:tabs>
        <w:ind w:left="720"/>
        <w:jc w:val="both"/>
        <w:rPr>
          <w:rFonts w:ascii="Arial" w:hAnsi="Arial" w:cs="Arial"/>
          <w:sz w:val="28"/>
          <w:szCs w:val="28"/>
        </w:rPr>
      </w:pPr>
    </w:p>
    <w:p w14:paraId="0C46A81D" w14:textId="77777777" w:rsidR="006E7853" w:rsidRDefault="00FE05E4" w:rsidP="000B6AC2">
      <w:pPr>
        <w:tabs>
          <w:tab w:val="left" w:pos="709"/>
        </w:tabs>
        <w:jc w:val="both"/>
        <w:rPr>
          <w:rFonts w:ascii="Arial" w:hAnsi="Arial" w:cs="Arial"/>
          <w:sz w:val="28"/>
          <w:szCs w:val="28"/>
        </w:rPr>
      </w:pPr>
      <w:r w:rsidRPr="00FE05E4">
        <w:rPr>
          <w:rFonts w:ascii="Arial" w:hAnsi="Arial" w:cs="Arial"/>
          <w:sz w:val="28"/>
          <w:szCs w:val="28"/>
        </w:rPr>
        <w:t>Financial r</w:t>
      </w:r>
      <w:r w:rsidR="006E7853" w:rsidRPr="00FE05E4">
        <w:rPr>
          <w:rFonts w:ascii="Arial" w:hAnsi="Arial" w:cs="Arial"/>
          <w:sz w:val="28"/>
          <w:szCs w:val="28"/>
        </w:rPr>
        <w:t xml:space="preserve">eturns </w:t>
      </w:r>
      <w:r w:rsidR="006E7853" w:rsidRPr="00FE05E4">
        <w:rPr>
          <w:rFonts w:ascii="Arial" w:hAnsi="Arial" w:cs="Arial"/>
          <w:sz w:val="28"/>
          <w:szCs w:val="28"/>
          <w:u w:val="single"/>
        </w:rPr>
        <w:t>must</w:t>
      </w:r>
      <w:r w:rsidRPr="00FE05E4">
        <w:rPr>
          <w:rFonts w:ascii="Arial" w:hAnsi="Arial" w:cs="Arial"/>
          <w:sz w:val="28"/>
          <w:szCs w:val="28"/>
        </w:rPr>
        <w:t xml:space="preserve"> be made at intervals designated by Argyll &amp; Bute’s </w:t>
      </w:r>
      <w:r w:rsidR="00CE4E6C" w:rsidRPr="00FE05E4">
        <w:rPr>
          <w:rFonts w:ascii="Arial" w:hAnsi="Arial" w:cs="Arial"/>
          <w:sz w:val="28"/>
          <w:szCs w:val="28"/>
        </w:rPr>
        <w:t>HSCP</w:t>
      </w:r>
      <w:r w:rsidR="0066698A">
        <w:rPr>
          <w:rFonts w:ascii="Arial" w:hAnsi="Arial" w:cs="Arial"/>
          <w:sz w:val="28"/>
          <w:szCs w:val="28"/>
        </w:rPr>
        <w:t>.</w:t>
      </w:r>
      <w:r w:rsidRPr="00FE05E4">
        <w:rPr>
          <w:rFonts w:ascii="Arial" w:hAnsi="Arial" w:cs="Arial"/>
          <w:sz w:val="28"/>
          <w:szCs w:val="28"/>
        </w:rPr>
        <w:t xml:space="preserve"> </w:t>
      </w:r>
      <w:r w:rsidR="0066698A">
        <w:rPr>
          <w:rFonts w:ascii="Arial" w:hAnsi="Arial" w:cs="Arial"/>
          <w:sz w:val="28"/>
          <w:szCs w:val="28"/>
        </w:rPr>
        <w:t xml:space="preserve"> T</w:t>
      </w:r>
      <w:r w:rsidRPr="00FE05E4">
        <w:rPr>
          <w:rFonts w:ascii="Arial" w:hAnsi="Arial" w:cs="Arial"/>
          <w:sz w:val="28"/>
          <w:szCs w:val="28"/>
        </w:rPr>
        <w:t xml:space="preserve">he direct payment </w:t>
      </w:r>
      <w:r w:rsidR="00525F3E">
        <w:rPr>
          <w:rFonts w:ascii="Arial" w:hAnsi="Arial" w:cs="Arial"/>
          <w:sz w:val="28"/>
          <w:szCs w:val="28"/>
        </w:rPr>
        <w:t>supported person</w:t>
      </w:r>
      <w:r w:rsidRPr="00FE05E4">
        <w:rPr>
          <w:rFonts w:ascii="Arial" w:hAnsi="Arial" w:cs="Arial"/>
          <w:sz w:val="28"/>
          <w:szCs w:val="28"/>
        </w:rPr>
        <w:t xml:space="preserve"> will be informed in writing when the financial return is required</w:t>
      </w:r>
      <w:r w:rsidR="006E7853" w:rsidRPr="00FE05E4">
        <w:rPr>
          <w:rFonts w:ascii="Arial" w:hAnsi="Arial" w:cs="Arial"/>
          <w:sz w:val="28"/>
          <w:szCs w:val="28"/>
        </w:rPr>
        <w:t>.</w:t>
      </w:r>
    </w:p>
    <w:p w14:paraId="0DAC0E9F" w14:textId="77777777" w:rsidR="00FE05E4" w:rsidRDefault="00FE05E4" w:rsidP="008D07A8">
      <w:pPr>
        <w:tabs>
          <w:tab w:val="left" w:pos="709"/>
        </w:tabs>
        <w:ind w:left="720"/>
        <w:jc w:val="both"/>
        <w:rPr>
          <w:rFonts w:ascii="Arial" w:hAnsi="Arial" w:cs="Arial"/>
          <w:sz w:val="28"/>
          <w:szCs w:val="28"/>
        </w:rPr>
      </w:pPr>
    </w:p>
    <w:p w14:paraId="1CB9A912" w14:textId="77777777" w:rsidR="00B24738" w:rsidRPr="00194A6D" w:rsidRDefault="00B24738" w:rsidP="000B6AC2">
      <w:pPr>
        <w:tabs>
          <w:tab w:val="left" w:pos="709"/>
        </w:tabs>
        <w:jc w:val="both"/>
        <w:rPr>
          <w:rFonts w:ascii="Arial" w:hAnsi="Arial" w:cs="Arial"/>
          <w:color w:val="FF0000"/>
          <w:sz w:val="28"/>
          <w:szCs w:val="28"/>
        </w:rPr>
      </w:pPr>
      <w:r w:rsidRPr="00FE05E4">
        <w:rPr>
          <w:rFonts w:ascii="Arial" w:hAnsi="Arial" w:cs="Arial"/>
          <w:sz w:val="28"/>
          <w:szCs w:val="28"/>
        </w:rPr>
        <w:t>Failure to comply with the fi</w:t>
      </w:r>
      <w:r w:rsidR="00FE05E4" w:rsidRPr="00FE05E4">
        <w:rPr>
          <w:rFonts w:ascii="Arial" w:hAnsi="Arial" w:cs="Arial"/>
          <w:sz w:val="28"/>
          <w:szCs w:val="28"/>
        </w:rPr>
        <w:t>nancial return requirements may</w:t>
      </w:r>
      <w:r w:rsidRPr="00FE05E4">
        <w:rPr>
          <w:rFonts w:ascii="Arial" w:hAnsi="Arial" w:cs="Arial"/>
          <w:sz w:val="28"/>
          <w:szCs w:val="28"/>
        </w:rPr>
        <w:t xml:space="preserve"> result in suspension or </w:t>
      </w:r>
      <w:r w:rsidR="00FE05E4" w:rsidRPr="00FE05E4">
        <w:rPr>
          <w:rFonts w:ascii="Arial" w:hAnsi="Arial" w:cs="Arial"/>
          <w:sz w:val="28"/>
          <w:szCs w:val="28"/>
        </w:rPr>
        <w:t>termination of the direct payment</w:t>
      </w:r>
      <w:r w:rsidRPr="00FE05E4">
        <w:rPr>
          <w:rFonts w:ascii="Arial" w:hAnsi="Arial" w:cs="Arial"/>
          <w:sz w:val="28"/>
          <w:szCs w:val="28"/>
        </w:rPr>
        <w:t xml:space="preserve">, </w:t>
      </w:r>
      <w:r w:rsidRPr="008319F0">
        <w:rPr>
          <w:rFonts w:ascii="Arial" w:hAnsi="Arial" w:cs="Arial"/>
          <w:sz w:val="28"/>
          <w:szCs w:val="28"/>
        </w:rPr>
        <w:t>please see sec</w:t>
      </w:r>
      <w:r w:rsidR="008319F0" w:rsidRPr="008319F0">
        <w:rPr>
          <w:rFonts w:ascii="Arial" w:hAnsi="Arial" w:cs="Arial"/>
          <w:sz w:val="28"/>
          <w:szCs w:val="28"/>
        </w:rPr>
        <w:t>tion 12.</w:t>
      </w:r>
    </w:p>
    <w:p w14:paraId="1997CE6D" w14:textId="77777777" w:rsidR="006E7853" w:rsidRPr="00194A6D" w:rsidRDefault="006E7853" w:rsidP="008D07A8">
      <w:pPr>
        <w:pStyle w:val="Header"/>
        <w:tabs>
          <w:tab w:val="clear" w:pos="4320"/>
          <w:tab w:val="clear" w:pos="8640"/>
          <w:tab w:val="left" w:pos="709"/>
        </w:tabs>
        <w:ind w:left="360"/>
        <w:rPr>
          <w:rFonts w:ascii="Arial" w:hAnsi="Arial" w:cs="Arial"/>
          <w:sz w:val="28"/>
          <w:szCs w:val="28"/>
        </w:rPr>
      </w:pPr>
    </w:p>
    <w:p w14:paraId="6FD6F43D" w14:textId="77777777" w:rsidR="006E7853" w:rsidRPr="000B6AC2" w:rsidRDefault="006E7853" w:rsidP="000B6AC2">
      <w:pPr>
        <w:tabs>
          <w:tab w:val="left" w:pos="709"/>
        </w:tabs>
        <w:jc w:val="both"/>
        <w:rPr>
          <w:rFonts w:ascii="Arial" w:hAnsi="Arial" w:cs="Arial"/>
          <w:b/>
          <w:i/>
          <w:sz w:val="28"/>
          <w:szCs w:val="28"/>
        </w:rPr>
      </w:pPr>
      <w:r w:rsidRPr="000B6AC2">
        <w:rPr>
          <w:rFonts w:ascii="Arial" w:hAnsi="Arial" w:cs="Arial"/>
          <w:b/>
          <w:i/>
          <w:sz w:val="28"/>
          <w:szCs w:val="28"/>
        </w:rPr>
        <w:t>Please note that an invoice or receipt must be</w:t>
      </w:r>
      <w:r w:rsidR="00FE05E4" w:rsidRPr="000B6AC2">
        <w:rPr>
          <w:rFonts w:ascii="Arial" w:hAnsi="Arial" w:cs="Arial"/>
          <w:b/>
          <w:i/>
          <w:sz w:val="28"/>
          <w:szCs w:val="28"/>
        </w:rPr>
        <w:t xml:space="preserve"> obtained for all payments made from the direct payment account.</w:t>
      </w:r>
    </w:p>
    <w:p w14:paraId="2464B90B" w14:textId="77777777" w:rsidR="00194A6D" w:rsidRPr="005E225C" w:rsidRDefault="005D0F7A" w:rsidP="008D07A8">
      <w:pPr>
        <w:tabs>
          <w:tab w:val="left" w:pos="709"/>
        </w:tabs>
        <w:ind w:left="-450"/>
        <w:jc w:val="center"/>
        <w:rPr>
          <w:rFonts w:ascii="Arial" w:hAnsi="Arial" w:cs="Arial"/>
          <w:b/>
          <w:sz w:val="28"/>
          <w:szCs w:val="28"/>
          <w:u w:val="single"/>
        </w:rPr>
      </w:pPr>
      <w:r w:rsidRPr="005E225C">
        <w:rPr>
          <w:rFonts w:ascii="Arial" w:hAnsi="Arial" w:cs="Arial"/>
          <w:b/>
          <w:sz w:val="28"/>
          <w:szCs w:val="28"/>
          <w:u w:val="single"/>
        </w:rPr>
        <w:lastRenderedPageBreak/>
        <w:t xml:space="preserve">                            </w:t>
      </w:r>
    </w:p>
    <w:p w14:paraId="471B9404" w14:textId="77777777" w:rsidR="005D0F7A" w:rsidRPr="005E225C" w:rsidRDefault="00A870E2" w:rsidP="008D07A8">
      <w:pPr>
        <w:tabs>
          <w:tab w:val="left" w:pos="709"/>
        </w:tabs>
        <w:ind w:left="-450"/>
        <w:rPr>
          <w:rFonts w:ascii="Arial" w:hAnsi="Arial" w:cs="Arial"/>
          <w:b/>
          <w:sz w:val="28"/>
          <w:szCs w:val="28"/>
          <w:u w:val="single"/>
        </w:rPr>
      </w:pPr>
      <w:r w:rsidRPr="005E225C">
        <w:rPr>
          <w:rFonts w:ascii="Arial" w:hAnsi="Arial" w:cs="Arial"/>
          <w:b/>
          <w:sz w:val="28"/>
          <w:szCs w:val="28"/>
          <w:u w:val="single"/>
        </w:rPr>
        <w:t xml:space="preserve">                              </w:t>
      </w:r>
    </w:p>
    <w:p w14:paraId="080A4010" w14:textId="77777777" w:rsidR="003D27A7" w:rsidRPr="00F53BC5" w:rsidRDefault="007B6E4F" w:rsidP="000B6AC2">
      <w:pPr>
        <w:tabs>
          <w:tab w:val="left" w:pos="709"/>
        </w:tabs>
        <w:jc w:val="both"/>
        <w:rPr>
          <w:rFonts w:ascii="Arial" w:hAnsi="Arial" w:cs="Arial"/>
          <w:b/>
          <w:sz w:val="28"/>
          <w:szCs w:val="28"/>
          <w:highlight w:val="yellow"/>
        </w:rPr>
      </w:pPr>
      <w:r>
        <w:rPr>
          <w:rFonts w:ascii="Arial" w:hAnsi="Arial" w:cs="Arial"/>
          <w:b/>
          <w:sz w:val="28"/>
          <w:szCs w:val="28"/>
        </w:rPr>
        <w:t>Financial Hardship</w:t>
      </w:r>
    </w:p>
    <w:p w14:paraId="0C485ACA" w14:textId="77777777" w:rsidR="003D27A7" w:rsidRPr="00F53BC5" w:rsidRDefault="003D27A7" w:rsidP="008D07A8">
      <w:pPr>
        <w:tabs>
          <w:tab w:val="left" w:pos="709"/>
        </w:tabs>
        <w:ind w:left="360"/>
        <w:jc w:val="both"/>
        <w:rPr>
          <w:rFonts w:ascii="Arial" w:hAnsi="Arial" w:cs="Arial"/>
          <w:sz w:val="28"/>
          <w:szCs w:val="28"/>
          <w:highlight w:val="yellow"/>
        </w:rPr>
      </w:pPr>
    </w:p>
    <w:p w14:paraId="4ECFBAF8" w14:textId="77777777" w:rsidR="00AC1FF9" w:rsidRPr="004C65A4" w:rsidRDefault="00AC1FF9" w:rsidP="000B6AC2">
      <w:pPr>
        <w:tabs>
          <w:tab w:val="left" w:pos="709"/>
        </w:tabs>
        <w:jc w:val="both"/>
        <w:rPr>
          <w:rFonts w:ascii="Arial" w:hAnsi="Arial" w:cs="Arial"/>
          <w:sz w:val="28"/>
          <w:szCs w:val="28"/>
        </w:rPr>
      </w:pPr>
      <w:r w:rsidRPr="004C65A4">
        <w:rPr>
          <w:rFonts w:ascii="Arial" w:hAnsi="Arial" w:cs="Arial"/>
          <w:sz w:val="28"/>
          <w:szCs w:val="28"/>
        </w:rPr>
        <w:t xml:space="preserve">Depending on </w:t>
      </w:r>
      <w:r w:rsidR="004B4CD4" w:rsidRPr="004C65A4">
        <w:rPr>
          <w:rFonts w:ascii="Arial" w:hAnsi="Arial" w:cs="Arial"/>
          <w:sz w:val="28"/>
          <w:szCs w:val="28"/>
        </w:rPr>
        <w:t xml:space="preserve">the </w:t>
      </w:r>
      <w:r w:rsidR="00260B08" w:rsidRPr="004C65A4">
        <w:rPr>
          <w:rFonts w:ascii="Arial" w:hAnsi="Arial" w:cs="Arial"/>
          <w:sz w:val="28"/>
          <w:szCs w:val="28"/>
        </w:rPr>
        <w:t>supported person</w:t>
      </w:r>
      <w:r w:rsidR="004B4CD4" w:rsidRPr="004C65A4">
        <w:rPr>
          <w:rFonts w:ascii="Arial" w:hAnsi="Arial" w:cs="Arial"/>
          <w:sz w:val="28"/>
          <w:szCs w:val="28"/>
        </w:rPr>
        <w:t>’s</w:t>
      </w:r>
      <w:r w:rsidRPr="004C65A4">
        <w:rPr>
          <w:rFonts w:ascii="Arial" w:hAnsi="Arial" w:cs="Arial"/>
          <w:sz w:val="28"/>
          <w:szCs w:val="28"/>
        </w:rPr>
        <w:t xml:space="preserve"> financial circumstances, </w:t>
      </w:r>
      <w:r w:rsidR="004B4CD4" w:rsidRPr="004C65A4">
        <w:rPr>
          <w:rFonts w:ascii="Arial" w:hAnsi="Arial" w:cs="Arial"/>
          <w:sz w:val="28"/>
          <w:szCs w:val="28"/>
        </w:rPr>
        <w:t>they</w:t>
      </w:r>
      <w:r w:rsidRPr="004C65A4">
        <w:rPr>
          <w:rFonts w:ascii="Arial" w:hAnsi="Arial" w:cs="Arial"/>
          <w:sz w:val="28"/>
          <w:szCs w:val="28"/>
        </w:rPr>
        <w:t xml:space="preserve"> may have to pay a charge for care and support provided at home and residential respite services funded by the </w:t>
      </w:r>
      <w:r w:rsidR="00CE4E6C">
        <w:rPr>
          <w:rFonts w:ascii="Arial" w:hAnsi="Arial" w:cs="Arial"/>
          <w:sz w:val="28"/>
          <w:szCs w:val="28"/>
        </w:rPr>
        <w:t>HSCP</w:t>
      </w:r>
      <w:r w:rsidRPr="004C65A4">
        <w:rPr>
          <w:rFonts w:ascii="Arial" w:hAnsi="Arial" w:cs="Arial"/>
          <w:sz w:val="28"/>
          <w:szCs w:val="28"/>
        </w:rPr>
        <w:t xml:space="preserve"> through Direct Payment.  A financial assessment will be carried out and </w:t>
      </w:r>
      <w:r w:rsidR="004B4CD4" w:rsidRPr="004C65A4">
        <w:rPr>
          <w:rFonts w:ascii="Arial" w:hAnsi="Arial" w:cs="Arial"/>
          <w:sz w:val="28"/>
          <w:szCs w:val="28"/>
        </w:rPr>
        <w:t xml:space="preserve">the </w:t>
      </w:r>
      <w:r w:rsidR="00260B08" w:rsidRPr="004C65A4">
        <w:rPr>
          <w:rFonts w:ascii="Arial" w:hAnsi="Arial" w:cs="Arial"/>
          <w:sz w:val="28"/>
          <w:szCs w:val="28"/>
        </w:rPr>
        <w:t>supported person</w:t>
      </w:r>
      <w:r w:rsidR="004B4CD4" w:rsidRPr="004C65A4">
        <w:rPr>
          <w:rFonts w:ascii="Arial" w:hAnsi="Arial" w:cs="Arial"/>
          <w:sz w:val="28"/>
          <w:szCs w:val="28"/>
        </w:rPr>
        <w:t xml:space="preserve"> </w:t>
      </w:r>
      <w:r w:rsidR="00FE05E4">
        <w:rPr>
          <w:rFonts w:ascii="Arial" w:hAnsi="Arial" w:cs="Arial"/>
          <w:sz w:val="28"/>
          <w:szCs w:val="28"/>
        </w:rPr>
        <w:t>will be advised of any</w:t>
      </w:r>
      <w:r w:rsidRPr="004C65A4">
        <w:rPr>
          <w:rFonts w:ascii="Arial" w:hAnsi="Arial" w:cs="Arial"/>
          <w:sz w:val="28"/>
          <w:szCs w:val="28"/>
        </w:rPr>
        <w:t xml:space="preserve"> charge</w:t>
      </w:r>
      <w:r w:rsidR="00FE05E4">
        <w:rPr>
          <w:rFonts w:ascii="Arial" w:hAnsi="Arial" w:cs="Arial"/>
          <w:sz w:val="28"/>
          <w:szCs w:val="28"/>
        </w:rPr>
        <w:t xml:space="preserve"> applicable</w:t>
      </w:r>
      <w:r w:rsidRPr="004C65A4">
        <w:rPr>
          <w:rFonts w:ascii="Arial" w:hAnsi="Arial" w:cs="Arial"/>
          <w:sz w:val="28"/>
          <w:szCs w:val="28"/>
        </w:rPr>
        <w:t xml:space="preserve"> before the first Direct Payment is made.  </w:t>
      </w:r>
    </w:p>
    <w:p w14:paraId="12448FCB" w14:textId="77777777" w:rsidR="00A329D3" w:rsidRPr="004C65A4" w:rsidRDefault="00A329D3" w:rsidP="008D07A8">
      <w:pPr>
        <w:tabs>
          <w:tab w:val="left" w:pos="709"/>
        </w:tabs>
        <w:jc w:val="right"/>
        <w:rPr>
          <w:sz w:val="28"/>
          <w:szCs w:val="28"/>
        </w:rPr>
      </w:pPr>
    </w:p>
    <w:p w14:paraId="6B4D0E19" w14:textId="77777777" w:rsidR="00764B55" w:rsidRPr="004C65A4" w:rsidRDefault="004B4CD4" w:rsidP="000B6AC2">
      <w:pPr>
        <w:tabs>
          <w:tab w:val="left" w:pos="709"/>
        </w:tabs>
        <w:jc w:val="both"/>
        <w:rPr>
          <w:rFonts w:ascii="Arial" w:hAnsi="Arial" w:cs="Arial"/>
          <w:sz w:val="28"/>
          <w:szCs w:val="28"/>
        </w:rPr>
      </w:pPr>
      <w:r w:rsidRPr="004C65A4">
        <w:rPr>
          <w:rFonts w:ascii="Arial" w:hAnsi="Arial" w:cs="Arial"/>
          <w:sz w:val="28"/>
          <w:szCs w:val="28"/>
        </w:rPr>
        <w:t xml:space="preserve">If the </w:t>
      </w:r>
      <w:r w:rsidR="00260B08" w:rsidRPr="004C65A4">
        <w:rPr>
          <w:rFonts w:ascii="Arial" w:hAnsi="Arial" w:cs="Arial"/>
          <w:sz w:val="28"/>
          <w:szCs w:val="28"/>
        </w:rPr>
        <w:t>supported person</w:t>
      </w:r>
      <w:r w:rsidRPr="004C65A4">
        <w:rPr>
          <w:rFonts w:ascii="Arial" w:hAnsi="Arial" w:cs="Arial"/>
          <w:sz w:val="28"/>
          <w:szCs w:val="28"/>
        </w:rPr>
        <w:t xml:space="preserve"> believes they will</w:t>
      </w:r>
      <w:r w:rsidR="00764B55" w:rsidRPr="004C65A4">
        <w:rPr>
          <w:rFonts w:ascii="Arial" w:hAnsi="Arial" w:cs="Arial"/>
          <w:sz w:val="28"/>
          <w:szCs w:val="28"/>
        </w:rPr>
        <w:t xml:space="preserve"> have any difficulty paying </w:t>
      </w:r>
      <w:r w:rsidRPr="004C65A4">
        <w:rPr>
          <w:rFonts w:ascii="Arial" w:hAnsi="Arial" w:cs="Arial"/>
          <w:sz w:val="28"/>
          <w:szCs w:val="28"/>
        </w:rPr>
        <w:t>this</w:t>
      </w:r>
      <w:r w:rsidR="00764B55" w:rsidRPr="004C65A4">
        <w:rPr>
          <w:rFonts w:ascii="Arial" w:hAnsi="Arial" w:cs="Arial"/>
          <w:sz w:val="28"/>
          <w:szCs w:val="28"/>
        </w:rPr>
        <w:t xml:space="preserve"> charge, </w:t>
      </w:r>
      <w:r w:rsidRPr="004C65A4">
        <w:rPr>
          <w:rFonts w:ascii="Arial" w:hAnsi="Arial" w:cs="Arial"/>
          <w:sz w:val="28"/>
          <w:szCs w:val="28"/>
        </w:rPr>
        <w:t>this should be discussed with the</w:t>
      </w:r>
      <w:r w:rsidR="00764B55" w:rsidRPr="004C65A4">
        <w:rPr>
          <w:rFonts w:ascii="Arial" w:hAnsi="Arial" w:cs="Arial"/>
          <w:sz w:val="28"/>
          <w:szCs w:val="28"/>
        </w:rPr>
        <w:t xml:space="preserve"> </w:t>
      </w:r>
      <w:r w:rsidR="002F1191">
        <w:rPr>
          <w:rFonts w:ascii="Arial" w:hAnsi="Arial" w:cs="Arial"/>
          <w:sz w:val="28"/>
          <w:szCs w:val="28"/>
        </w:rPr>
        <w:t>a</w:t>
      </w:r>
      <w:r w:rsidR="00696EBF">
        <w:rPr>
          <w:rFonts w:ascii="Arial" w:hAnsi="Arial" w:cs="Arial"/>
          <w:sz w:val="28"/>
          <w:szCs w:val="28"/>
        </w:rPr>
        <w:t>llocated worker</w:t>
      </w:r>
      <w:r w:rsidR="002019BD" w:rsidRPr="004C65A4">
        <w:rPr>
          <w:rFonts w:ascii="Arial" w:hAnsi="Arial" w:cs="Arial"/>
          <w:sz w:val="28"/>
          <w:szCs w:val="28"/>
        </w:rPr>
        <w:t xml:space="preserve"> </w:t>
      </w:r>
      <w:r w:rsidRPr="004C65A4">
        <w:rPr>
          <w:rFonts w:ascii="Arial" w:hAnsi="Arial" w:cs="Arial"/>
          <w:sz w:val="28"/>
          <w:szCs w:val="28"/>
        </w:rPr>
        <w:t>before any agreement</w:t>
      </w:r>
      <w:r w:rsidR="00764B55" w:rsidRPr="004C65A4">
        <w:rPr>
          <w:rFonts w:ascii="Arial" w:hAnsi="Arial" w:cs="Arial"/>
          <w:sz w:val="28"/>
          <w:szCs w:val="28"/>
        </w:rPr>
        <w:t xml:space="preserve"> </w:t>
      </w:r>
      <w:r w:rsidR="002F1191">
        <w:rPr>
          <w:rFonts w:ascii="Arial" w:hAnsi="Arial" w:cs="Arial"/>
          <w:sz w:val="28"/>
          <w:szCs w:val="28"/>
        </w:rPr>
        <w:t xml:space="preserve">is signed </w:t>
      </w:r>
      <w:r w:rsidR="00764B55" w:rsidRPr="004C65A4">
        <w:rPr>
          <w:rFonts w:ascii="Arial" w:hAnsi="Arial" w:cs="Arial"/>
          <w:sz w:val="28"/>
          <w:szCs w:val="28"/>
        </w:rPr>
        <w:t>to accept a Direct Payment.</w:t>
      </w:r>
    </w:p>
    <w:p w14:paraId="0622CD7F" w14:textId="77777777" w:rsidR="00EA1DE5" w:rsidRPr="00F53BC5" w:rsidRDefault="00EA1DE5" w:rsidP="008D07A8">
      <w:pPr>
        <w:tabs>
          <w:tab w:val="left" w:pos="709"/>
        </w:tabs>
        <w:ind w:left="720"/>
        <w:jc w:val="both"/>
        <w:rPr>
          <w:rFonts w:ascii="Arial" w:hAnsi="Arial" w:cs="Arial"/>
          <w:sz w:val="28"/>
          <w:szCs w:val="28"/>
          <w:highlight w:val="yellow"/>
        </w:rPr>
      </w:pPr>
    </w:p>
    <w:p w14:paraId="003230B8" w14:textId="77777777" w:rsidR="00C04D91" w:rsidRDefault="005B02F1" w:rsidP="008D07A8">
      <w:pPr>
        <w:tabs>
          <w:tab w:val="left" w:pos="709"/>
        </w:tabs>
        <w:ind w:left="720" w:hanging="720"/>
        <w:jc w:val="both"/>
        <w:rPr>
          <w:rFonts w:ascii="Arial" w:hAnsi="Arial" w:cs="Arial"/>
          <w:sz w:val="28"/>
          <w:szCs w:val="28"/>
        </w:rPr>
      </w:pPr>
      <w:r w:rsidRPr="00274E1F">
        <w:rPr>
          <w:rFonts w:ascii="Arial" w:hAnsi="Arial" w:cs="Arial"/>
          <w:b/>
          <w:sz w:val="28"/>
          <w:szCs w:val="28"/>
        </w:rPr>
        <w:tab/>
      </w:r>
    </w:p>
    <w:p w14:paraId="2083C36F" w14:textId="77777777" w:rsidR="005A489A" w:rsidRPr="005A489A" w:rsidRDefault="00FE0400" w:rsidP="008D07A8">
      <w:pPr>
        <w:pStyle w:val="BodyTextIndent2"/>
        <w:tabs>
          <w:tab w:val="left" w:pos="709"/>
        </w:tabs>
        <w:ind w:left="720" w:hanging="720"/>
        <w:rPr>
          <w:rFonts w:ascii="Arial" w:hAnsi="Arial" w:cs="Arial"/>
          <w:b w:val="0"/>
          <w:sz w:val="24"/>
          <w:szCs w:val="24"/>
          <w:highlight w:val="yellow"/>
        </w:rPr>
      </w:pPr>
      <w:r>
        <w:rPr>
          <w:rFonts w:ascii="Arial" w:hAnsi="Arial" w:cs="Arial"/>
          <w:sz w:val="28"/>
          <w:szCs w:val="28"/>
        </w:rPr>
        <w:t>12</w:t>
      </w:r>
      <w:r w:rsidR="003D27A7" w:rsidRPr="00274E1F">
        <w:rPr>
          <w:rFonts w:ascii="Arial" w:hAnsi="Arial" w:cs="Arial"/>
          <w:sz w:val="28"/>
          <w:szCs w:val="28"/>
        </w:rPr>
        <w:t>.</w:t>
      </w:r>
      <w:r w:rsidR="002F1191">
        <w:rPr>
          <w:rFonts w:ascii="Arial" w:hAnsi="Arial" w:cs="Arial"/>
          <w:sz w:val="28"/>
          <w:szCs w:val="28"/>
        </w:rPr>
        <w:tab/>
      </w:r>
      <w:r w:rsidR="002F1191" w:rsidRPr="00B94E59">
        <w:rPr>
          <w:rFonts w:ascii="Arial" w:hAnsi="Arial" w:cs="Arial"/>
          <w:caps/>
          <w:sz w:val="28"/>
          <w:szCs w:val="28"/>
        </w:rPr>
        <w:t xml:space="preserve">Suspending or </w:t>
      </w:r>
      <w:r w:rsidR="005A489A" w:rsidRPr="00B94E59">
        <w:rPr>
          <w:rFonts w:ascii="Arial" w:hAnsi="Arial" w:cs="Arial"/>
          <w:caps/>
          <w:sz w:val="28"/>
          <w:szCs w:val="28"/>
        </w:rPr>
        <w:t>Terminating</w:t>
      </w:r>
      <w:r w:rsidR="002F1191" w:rsidRPr="00B94E59">
        <w:rPr>
          <w:rFonts w:ascii="Arial" w:hAnsi="Arial" w:cs="Arial"/>
          <w:caps/>
          <w:sz w:val="28"/>
          <w:szCs w:val="28"/>
        </w:rPr>
        <w:t xml:space="preserve"> a Direct Payment</w:t>
      </w:r>
    </w:p>
    <w:p w14:paraId="79ED42D4" w14:textId="77777777" w:rsidR="005A489A" w:rsidRDefault="005A489A" w:rsidP="008D07A8">
      <w:pPr>
        <w:tabs>
          <w:tab w:val="left" w:pos="709"/>
        </w:tabs>
        <w:ind w:left="720"/>
        <w:jc w:val="both"/>
        <w:rPr>
          <w:rFonts w:ascii="Arial" w:hAnsi="Arial" w:cs="Arial"/>
          <w:sz w:val="24"/>
          <w:szCs w:val="24"/>
          <w:highlight w:val="yellow"/>
        </w:rPr>
      </w:pPr>
    </w:p>
    <w:p w14:paraId="1E29AE83" w14:textId="77777777" w:rsidR="006355C5" w:rsidRDefault="006355C5" w:rsidP="000B6AC2">
      <w:pPr>
        <w:pStyle w:val="BodyTextIndent2"/>
        <w:tabs>
          <w:tab w:val="left" w:pos="709"/>
        </w:tabs>
        <w:ind w:left="0" w:firstLine="0"/>
        <w:rPr>
          <w:rFonts w:ascii="Arial" w:hAnsi="Arial" w:cs="Arial"/>
          <w:b w:val="0"/>
          <w:sz w:val="28"/>
          <w:szCs w:val="28"/>
        </w:rPr>
      </w:pPr>
      <w:r w:rsidRPr="006355C5">
        <w:rPr>
          <w:rFonts w:ascii="Arial" w:hAnsi="Arial" w:cs="Arial"/>
          <w:b w:val="0"/>
          <w:sz w:val="28"/>
          <w:szCs w:val="28"/>
        </w:rPr>
        <w:t>If a supported person or their representative wishes to terminate their Direct Payment Argyll &amp; Bute HSCP will require 4 weeks’ notice of termination.</w:t>
      </w:r>
      <w:r>
        <w:rPr>
          <w:rFonts w:ascii="Arial" w:hAnsi="Arial" w:cs="Arial"/>
          <w:b w:val="0"/>
          <w:sz w:val="28"/>
          <w:szCs w:val="28"/>
        </w:rPr>
        <w:t xml:space="preserve">  The allocated worker will visit to review the current care requirements and discuss the termination if required.</w:t>
      </w:r>
    </w:p>
    <w:p w14:paraId="401895DB" w14:textId="77777777" w:rsidR="006355C5" w:rsidRDefault="006355C5" w:rsidP="008D07A8">
      <w:pPr>
        <w:pStyle w:val="BodyTextIndent2"/>
        <w:tabs>
          <w:tab w:val="left" w:pos="709"/>
        </w:tabs>
        <w:ind w:left="0" w:firstLine="0"/>
        <w:rPr>
          <w:rFonts w:ascii="Arial" w:hAnsi="Arial" w:cs="Arial"/>
          <w:b w:val="0"/>
          <w:sz w:val="28"/>
          <w:szCs w:val="28"/>
        </w:rPr>
      </w:pPr>
    </w:p>
    <w:p w14:paraId="0A39CA3A" w14:textId="77777777" w:rsidR="00ED3FA0" w:rsidRDefault="005A489A" w:rsidP="00ED3FA0">
      <w:pPr>
        <w:tabs>
          <w:tab w:val="left" w:pos="709"/>
        </w:tabs>
        <w:jc w:val="both"/>
        <w:rPr>
          <w:rFonts w:ascii="Arial" w:hAnsi="Arial" w:cs="Arial"/>
          <w:sz w:val="28"/>
          <w:szCs w:val="28"/>
        </w:rPr>
      </w:pPr>
      <w:r w:rsidRPr="006355C5">
        <w:rPr>
          <w:rFonts w:ascii="Arial" w:hAnsi="Arial" w:cs="Arial"/>
          <w:sz w:val="28"/>
          <w:szCs w:val="28"/>
        </w:rPr>
        <w:t xml:space="preserve">Argyll &amp; Bute HSCP can also </w:t>
      </w:r>
      <w:r w:rsidR="006355C5" w:rsidRPr="006355C5">
        <w:rPr>
          <w:rFonts w:ascii="Arial" w:hAnsi="Arial" w:cs="Arial"/>
          <w:sz w:val="28"/>
          <w:szCs w:val="28"/>
        </w:rPr>
        <w:t xml:space="preserve">suspend or </w:t>
      </w:r>
      <w:r w:rsidRPr="006355C5">
        <w:rPr>
          <w:rFonts w:ascii="Arial" w:hAnsi="Arial" w:cs="Arial"/>
          <w:sz w:val="28"/>
          <w:szCs w:val="28"/>
        </w:rPr>
        <w:t xml:space="preserve">terminate a Direct Payment if </w:t>
      </w:r>
      <w:r w:rsidR="006355C5" w:rsidRPr="006355C5">
        <w:rPr>
          <w:rFonts w:ascii="Arial" w:hAnsi="Arial" w:cs="Arial"/>
          <w:sz w:val="28"/>
          <w:szCs w:val="28"/>
        </w:rPr>
        <w:t xml:space="preserve">it is found </w:t>
      </w:r>
      <w:r w:rsidRPr="006355C5">
        <w:rPr>
          <w:rFonts w:ascii="Arial" w:hAnsi="Arial" w:cs="Arial"/>
          <w:sz w:val="28"/>
          <w:szCs w:val="28"/>
        </w:rPr>
        <w:t>there is misuse of funds</w:t>
      </w:r>
      <w:r w:rsidR="005501E3">
        <w:rPr>
          <w:rFonts w:ascii="Arial" w:hAnsi="Arial" w:cs="Arial"/>
          <w:sz w:val="28"/>
          <w:szCs w:val="28"/>
        </w:rPr>
        <w:t xml:space="preserve"> or if the supported person/representative does not comply with the terms of the signed Direct Payment agreement</w:t>
      </w:r>
      <w:r w:rsidR="00ED3FA0">
        <w:rPr>
          <w:rFonts w:ascii="Arial" w:hAnsi="Arial" w:cs="Arial"/>
          <w:sz w:val="28"/>
          <w:szCs w:val="28"/>
        </w:rPr>
        <w:t xml:space="preserve">, other examples can be found under </w:t>
      </w:r>
      <w:r w:rsidR="008F00EA">
        <w:rPr>
          <w:rFonts w:ascii="Arial" w:hAnsi="Arial" w:cs="Arial"/>
          <w:sz w:val="28"/>
          <w:szCs w:val="28"/>
        </w:rPr>
        <w:t>“</w:t>
      </w:r>
      <w:r w:rsidR="008F00EA" w:rsidRPr="008F00EA">
        <w:rPr>
          <w:rFonts w:ascii="Arial" w:hAnsi="Arial" w:cs="Arial"/>
          <w:sz w:val="28"/>
          <w:szCs w:val="28"/>
        </w:rPr>
        <w:t>Circumstances where a direct payment may be terminated</w:t>
      </w:r>
      <w:r w:rsidR="008F00EA">
        <w:rPr>
          <w:rFonts w:ascii="Arial" w:hAnsi="Arial" w:cs="Arial"/>
          <w:sz w:val="28"/>
          <w:szCs w:val="28"/>
        </w:rPr>
        <w:t>” regulation (6)</w:t>
      </w:r>
      <w:r w:rsidR="008F00EA" w:rsidRPr="008F00EA">
        <w:rPr>
          <w:rFonts w:ascii="Arial" w:hAnsi="Arial" w:cs="Arial"/>
          <w:sz w:val="28"/>
          <w:szCs w:val="28"/>
        </w:rPr>
        <w:t xml:space="preserve"> of The Self-directed Support (Direct Payments) (Scotland) Regulations 2014.</w:t>
      </w:r>
      <w:r w:rsidR="008F00EA">
        <w:rPr>
          <w:rFonts w:ascii="Arial" w:hAnsi="Arial" w:cs="Arial"/>
          <w:sz w:val="28"/>
          <w:szCs w:val="28"/>
        </w:rPr>
        <w:t xml:space="preserve"> </w:t>
      </w:r>
      <w:r w:rsidR="00165CE8">
        <w:rPr>
          <w:rFonts w:ascii="Arial" w:hAnsi="Arial" w:cs="Arial"/>
          <w:sz w:val="28"/>
          <w:szCs w:val="28"/>
        </w:rPr>
        <w:t xml:space="preserve"> </w:t>
      </w:r>
      <w:r w:rsidR="00165CE8" w:rsidRPr="00165CE8">
        <w:rPr>
          <w:rFonts w:ascii="Arial" w:hAnsi="Arial" w:cs="Arial"/>
          <w:sz w:val="28"/>
          <w:szCs w:val="28"/>
        </w:rPr>
        <w:t>See appendix 4.</w:t>
      </w:r>
    </w:p>
    <w:p w14:paraId="660FDA7A" w14:textId="77777777" w:rsidR="008F00EA" w:rsidRDefault="008F00EA" w:rsidP="00ED3FA0">
      <w:pPr>
        <w:tabs>
          <w:tab w:val="left" w:pos="709"/>
        </w:tabs>
        <w:jc w:val="both"/>
        <w:rPr>
          <w:rFonts w:ascii="Arial" w:hAnsi="Arial" w:cs="Arial"/>
          <w:sz w:val="28"/>
          <w:szCs w:val="28"/>
        </w:rPr>
      </w:pPr>
    </w:p>
    <w:p w14:paraId="093D5822" w14:textId="77777777" w:rsidR="004C0576" w:rsidRDefault="008F00EA" w:rsidP="000B6AC2">
      <w:pPr>
        <w:tabs>
          <w:tab w:val="left" w:pos="709"/>
        </w:tabs>
        <w:jc w:val="both"/>
        <w:rPr>
          <w:rFonts w:ascii="Arial" w:hAnsi="Arial" w:cs="Arial"/>
          <w:sz w:val="28"/>
          <w:szCs w:val="28"/>
        </w:rPr>
      </w:pPr>
      <w:r>
        <w:rPr>
          <w:rFonts w:ascii="Arial" w:hAnsi="Arial" w:cs="Arial"/>
          <w:sz w:val="28"/>
          <w:szCs w:val="28"/>
        </w:rPr>
        <w:t>T</w:t>
      </w:r>
      <w:r w:rsidR="005A489A" w:rsidRPr="006355C5">
        <w:rPr>
          <w:rFonts w:ascii="Arial" w:hAnsi="Arial" w:cs="Arial"/>
          <w:sz w:val="28"/>
          <w:szCs w:val="28"/>
        </w:rPr>
        <w:t>he following steps will be taken before Direct Payments are discontinued:</w:t>
      </w:r>
    </w:p>
    <w:p w14:paraId="116AD3B7" w14:textId="77777777" w:rsidR="006355C5" w:rsidRPr="00EC4A3F" w:rsidRDefault="006355C5" w:rsidP="008D07A8">
      <w:pPr>
        <w:tabs>
          <w:tab w:val="left" w:pos="709"/>
        </w:tabs>
        <w:ind w:left="720"/>
        <w:jc w:val="both"/>
        <w:rPr>
          <w:rFonts w:ascii="Arial" w:hAnsi="Arial" w:cs="Arial"/>
          <w:sz w:val="28"/>
          <w:szCs w:val="28"/>
        </w:rPr>
      </w:pPr>
    </w:p>
    <w:p w14:paraId="4A48D245" w14:textId="77777777" w:rsidR="005A489A" w:rsidRPr="00EC4A3F" w:rsidRDefault="005A489A" w:rsidP="000B6AC2">
      <w:pPr>
        <w:tabs>
          <w:tab w:val="left" w:pos="709"/>
          <w:tab w:val="left" w:pos="1134"/>
        </w:tabs>
        <w:jc w:val="both"/>
        <w:rPr>
          <w:rFonts w:ascii="Arial" w:hAnsi="Arial" w:cs="Arial"/>
          <w:sz w:val="28"/>
          <w:szCs w:val="28"/>
        </w:rPr>
      </w:pPr>
      <w:r w:rsidRPr="005501E3">
        <w:rPr>
          <w:rFonts w:ascii="Arial" w:hAnsi="Arial" w:cs="Arial"/>
          <w:sz w:val="28"/>
          <w:szCs w:val="28"/>
        </w:rPr>
        <w:t>Allocated worker/Self Directed Support Officer will be noti</w:t>
      </w:r>
      <w:r w:rsidR="004C2E1C" w:rsidRPr="005501E3">
        <w:rPr>
          <w:rFonts w:ascii="Arial" w:hAnsi="Arial" w:cs="Arial"/>
          <w:sz w:val="28"/>
          <w:szCs w:val="28"/>
        </w:rPr>
        <w:t xml:space="preserve">fied </w:t>
      </w:r>
      <w:r w:rsidR="004C2E1C" w:rsidRPr="004C0576">
        <w:rPr>
          <w:rFonts w:ascii="Arial" w:hAnsi="Arial" w:cs="Arial"/>
          <w:sz w:val="28"/>
          <w:szCs w:val="28"/>
        </w:rPr>
        <w:t>by Argyll &amp; Bute HSCP’s</w:t>
      </w:r>
      <w:r w:rsidRPr="004C0576">
        <w:rPr>
          <w:rFonts w:ascii="Arial" w:hAnsi="Arial" w:cs="Arial"/>
          <w:sz w:val="28"/>
          <w:szCs w:val="28"/>
        </w:rPr>
        <w:t xml:space="preserve"> finance team that more than one </w:t>
      </w:r>
      <w:r w:rsidR="00773BAE" w:rsidRPr="004C0576">
        <w:rPr>
          <w:rFonts w:ascii="Arial" w:hAnsi="Arial" w:cs="Arial"/>
          <w:sz w:val="28"/>
          <w:szCs w:val="28"/>
        </w:rPr>
        <w:t xml:space="preserve">but no more than 3 </w:t>
      </w:r>
      <w:r w:rsidRPr="004C0576">
        <w:rPr>
          <w:rFonts w:ascii="Arial" w:hAnsi="Arial" w:cs="Arial"/>
          <w:sz w:val="28"/>
          <w:szCs w:val="28"/>
        </w:rPr>
        <w:t>period of monitoring paperwork</w:t>
      </w:r>
      <w:r w:rsidR="006355C5" w:rsidRPr="004C0576">
        <w:rPr>
          <w:rFonts w:ascii="Arial" w:hAnsi="Arial" w:cs="Arial"/>
          <w:sz w:val="28"/>
          <w:szCs w:val="28"/>
        </w:rPr>
        <w:t xml:space="preserve"> (financial return paperwork)</w:t>
      </w:r>
      <w:r w:rsidRPr="004C0576">
        <w:rPr>
          <w:rFonts w:ascii="Arial" w:hAnsi="Arial" w:cs="Arial"/>
          <w:sz w:val="28"/>
          <w:szCs w:val="28"/>
        </w:rPr>
        <w:t xml:space="preserve"> is outstanding</w:t>
      </w:r>
      <w:r w:rsidR="006355C5" w:rsidRPr="004C0576">
        <w:rPr>
          <w:rFonts w:ascii="Arial" w:hAnsi="Arial" w:cs="Arial"/>
          <w:sz w:val="28"/>
          <w:szCs w:val="28"/>
        </w:rPr>
        <w:t xml:space="preserve"> or there has been unauthorised spends on the Direct Payment account.</w:t>
      </w:r>
    </w:p>
    <w:p w14:paraId="66B78325" w14:textId="77777777" w:rsidR="005A489A" w:rsidRPr="00EC4A3F" w:rsidRDefault="005A489A" w:rsidP="008D07A8">
      <w:pPr>
        <w:tabs>
          <w:tab w:val="left" w:pos="709"/>
          <w:tab w:val="left" w:pos="1134"/>
        </w:tabs>
        <w:ind w:left="720"/>
        <w:jc w:val="both"/>
        <w:rPr>
          <w:rFonts w:ascii="Arial" w:hAnsi="Arial" w:cs="Arial"/>
          <w:sz w:val="28"/>
          <w:szCs w:val="28"/>
        </w:rPr>
      </w:pPr>
    </w:p>
    <w:p w14:paraId="292F19BB" w14:textId="77777777" w:rsidR="005A489A" w:rsidRPr="00EC4A3F" w:rsidRDefault="00DA33CB" w:rsidP="00DA55A7">
      <w:pPr>
        <w:numPr>
          <w:ilvl w:val="0"/>
          <w:numId w:val="16"/>
        </w:numPr>
        <w:tabs>
          <w:tab w:val="left" w:pos="426"/>
          <w:tab w:val="left" w:pos="709"/>
          <w:tab w:val="left" w:pos="1134"/>
        </w:tabs>
        <w:jc w:val="both"/>
        <w:rPr>
          <w:rFonts w:ascii="Arial" w:hAnsi="Arial" w:cs="Arial"/>
          <w:sz w:val="28"/>
          <w:szCs w:val="28"/>
        </w:rPr>
      </w:pPr>
      <w:r>
        <w:rPr>
          <w:rFonts w:ascii="Arial" w:hAnsi="Arial" w:cs="Arial"/>
          <w:sz w:val="28"/>
          <w:szCs w:val="28"/>
        </w:rPr>
        <w:t>The self directed support o</w:t>
      </w:r>
      <w:r w:rsidR="005A489A" w:rsidRPr="00EC4A3F">
        <w:rPr>
          <w:rFonts w:ascii="Arial" w:hAnsi="Arial" w:cs="Arial"/>
          <w:sz w:val="28"/>
          <w:szCs w:val="28"/>
        </w:rPr>
        <w:t xml:space="preserve">fficer will issue a letter to the </w:t>
      </w:r>
      <w:r w:rsidR="004C2E1C">
        <w:rPr>
          <w:rFonts w:ascii="Arial" w:hAnsi="Arial" w:cs="Arial"/>
          <w:sz w:val="28"/>
          <w:szCs w:val="28"/>
        </w:rPr>
        <w:t>supported person or representative</w:t>
      </w:r>
      <w:r w:rsidR="005A489A" w:rsidRPr="00EC4A3F">
        <w:rPr>
          <w:rFonts w:ascii="Arial" w:hAnsi="Arial" w:cs="Arial"/>
          <w:sz w:val="28"/>
          <w:szCs w:val="28"/>
        </w:rPr>
        <w:t xml:space="preserve"> requesting contact within 21 days regarding</w:t>
      </w:r>
      <w:r w:rsidR="004C2E1C">
        <w:rPr>
          <w:rFonts w:ascii="Arial" w:hAnsi="Arial" w:cs="Arial"/>
          <w:sz w:val="28"/>
          <w:szCs w:val="28"/>
        </w:rPr>
        <w:t xml:space="preserve"> the required</w:t>
      </w:r>
      <w:r w:rsidR="005A489A" w:rsidRPr="00EC4A3F">
        <w:rPr>
          <w:rFonts w:ascii="Arial" w:hAnsi="Arial" w:cs="Arial"/>
          <w:sz w:val="28"/>
          <w:szCs w:val="28"/>
        </w:rPr>
        <w:t xml:space="preserve"> </w:t>
      </w:r>
      <w:r w:rsidR="004C2E1C">
        <w:rPr>
          <w:rFonts w:ascii="Arial" w:hAnsi="Arial" w:cs="Arial"/>
          <w:sz w:val="28"/>
          <w:szCs w:val="28"/>
        </w:rPr>
        <w:t xml:space="preserve">outstanding financial </w:t>
      </w:r>
      <w:r w:rsidR="005A489A" w:rsidRPr="00EC4A3F">
        <w:rPr>
          <w:rFonts w:ascii="Arial" w:hAnsi="Arial" w:cs="Arial"/>
          <w:sz w:val="28"/>
          <w:szCs w:val="28"/>
        </w:rPr>
        <w:t>monitoring</w:t>
      </w:r>
      <w:r w:rsidR="005A489A">
        <w:rPr>
          <w:rFonts w:ascii="Arial" w:hAnsi="Arial" w:cs="Arial"/>
          <w:sz w:val="28"/>
          <w:szCs w:val="28"/>
        </w:rPr>
        <w:t xml:space="preserve"> </w:t>
      </w:r>
      <w:r w:rsidR="004C2E1C">
        <w:rPr>
          <w:rFonts w:ascii="Arial" w:hAnsi="Arial" w:cs="Arial"/>
          <w:sz w:val="28"/>
          <w:szCs w:val="28"/>
        </w:rPr>
        <w:t>paperwork.</w:t>
      </w:r>
    </w:p>
    <w:p w14:paraId="0EFAD502" w14:textId="77777777" w:rsidR="005A489A" w:rsidRPr="00EC4A3F" w:rsidRDefault="005A489A" w:rsidP="000B6AC2">
      <w:pPr>
        <w:tabs>
          <w:tab w:val="left" w:pos="426"/>
          <w:tab w:val="left" w:pos="709"/>
          <w:tab w:val="left" w:pos="1134"/>
        </w:tabs>
        <w:ind w:left="-414"/>
        <w:jc w:val="both"/>
        <w:rPr>
          <w:rFonts w:ascii="Arial" w:hAnsi="Arial" w:cs="Arial"/>
          <w:sz w:val="28"/>
          <w:szCs w:val="28"/>
        </w:rPr>
      </w:pPr>
    </w:p>
    <w:p w14:paraId="47CA586F" w14:textId="77777777" w:rsidR="005A489A" w:rsidRPr="00EC4A3F" w:rsidRDefault="005A489A" w:rsidP="00DA55A7">
      <w:pPr>
        <w:numPr>
          <w:ilvl w:val="0"/>
          <w:numId w:val="16"/>
        </w:numPr>
        <w:tabs>
          <w:tab w:val="left" w:pos="426"/>
          <w:tab w:val="left" w:pos="709"/>
          <w:tab w:val="left" w:pos="1134"/>
        </w:tabs>
        <w:jc w:val="both"/>
        <w:rPr>
          <w:rFonts w:ascii="Arial" w:hAnsi="Arial" w:cs="Arial"/>
          <w:sz w:val="28"/>
          <w:szCs w:val="28"/>
        </w:rPr>
      </w:pPr>
      <w:r w:rsidRPr="00EC4A3F">
        <w:rPr>
          <w:rFonts w:ascii="Arial" w:hAnsi="Arial" w:cs="Arial"/>
          <w:sz w:val="28"/>
          <w:szCs w:val="28"/>
        </w:rPr>
        <w:lastRenderedPageBreak/>
        <w:t>If no response is received</w:t>
      </w:r>
      <w:r w:rsidR="004C2E1C">
        <w:rPr>
          <w:rFonts w:ascii="Arial" w:hAnsi="Arial" w:cs="Arial"/>
          <w:sz w:val="28"/>
          <w:szCs w:val="28"/>
        </w:rPr>
        <w:t xml:space="preserve"> within the 21 days</w:t>
      </w:r>
      <w:r w:rsidRPr="00EC4A3F">
        <w:rPr>
          <w:rFonts w:ascii="Arial" w:hAnsi="Arial" w:cs="Arial"/>
          <w:sz w:val="28"/>
          <w:szCs w:val="28"/>
        </w:rPr>
        <w:t>, a further letter will be issued advising</w:t>
      </w:r>
      <w:r>
        <w:rPr>
          <w:rFonts w:ascii="Arial" w:hAnsi="Arial" w:cs="Arial"/>
          <w:sz w:val="28"/>
          <w:szCs w:val="28"/>
        </w:rPr>
        <w:t xml:space="preserve"> </w:t>
      </w:r>
      <w:r w:rsidRPr="00EC4A3F">
        <w:rPr>
          <w:rFonts w:ascii="Arial" w:hAnsi="Arial" w:cs="Arial"/>
          <w:sz w:val="28"/>
          <w:szCs w:val="28"/>
        </w:rPr>
        <w:t>of the consequences</w:t>
      </w:r>
      <w:r w:rsidR="004C2E1C">
        <w:rPr>
          <w:rFonts w:ascii="Arial" w:hAnsi="Arial" w:cs="Arial"/>
          <w:sz w:val="28"/>
          <w:szCs w:val="28"/>
        </w:rPr>
        <w:t xml:space="preserve"> of termination of the direct payment, the supported person will then be advised</w:t>
      </w:r>
      <w:r w:rsidR="00BA726C">
        <w:rPr>
          <w:rFonts w:ascii="Arial" w:hAnsi="Arial" w:cs="Arial"/>
          <w:sz w:val="28"/>
          <w:szCs w:val="28"/>
        </w:rPr>
        <w:t xml:space="preserve"> to submit the paperwork within</w:t>
      </w:r>
      <w:r w:rsidR="004C2E1C">
        <w:rPr>
          <w:rFonts w:ascii="Arial" w:hAnsi="Arial" w:cs="Arial"/>
          <w:sz w:val="28"/>
          <w:szCs w:val="28"/>
        </w:rPr>
        <w:t xml:space="preserve"> </w:t>
      </w:r>
      <w:r w:rsidR="00BA726C">
        <w:rPr>
          <w:rFonts w:ascii="Arial" w:hAnsi="Arial" w:cs="Arial"/>
          <w:sz w:val="28"/>
          <w:szCs w:val="28"/>
        </w:rPr>
        <w:t>7 days</w:t>
      </w:r>
      <w:r w:rsidR="004C2E1C">
        <w:rPr>
          <w:rFonts w:ascii="Arial" w:hAnsi="Arial" w:cs="Arial"/>
          <w:sz w:val="28"/>
          <w:szCs w:val="28"/>
        </w:rPr>
        <w:t>.</w:t>
      </w:r>
    </w:p>
    <w:p w14:paraId="38AF88B2" w14:textId="77777777" w:rsidR="005A489A" w:rsidRPr="00EC4A3F" w:rsidRDefault="005A489A" w:rsidP="008D07A8">
      <w:pPr>
        <w:tabs>
          <w:tab w:val="left" w:pos="709"/>
          <w:tab w:val="left" w:pos="1134"/>
        </w:tabs>
        <w:ind w:left="720" w:hanging="11"/>
        <w:jc w:val="both"/>
        <w:rPr>
          <w:rFonts w:ascii="Arial" w:hAnsi="Arial" w:cs="Arial"/>
          <w:sz w:val="28"/>
          <w:szCs w:val="28"/>
        </w:rPr>
      </w:pPr>
    </w:p>
    <w:p w14:paraId="411BDD7F" w14:textId="77777777" w:rsidR="005A489A" w:rsidRPr="00EC4A3F" w:rsidRDefault="006355C5" w:rsidP="00DA55A7">
      <w:pPr>
        <w:numPr>
          <w:ilvl w:val="0"/>
          <w:numId w:val="16"/>
        </w:numPr>
        <w:tabs>
          <w:tab w:val="left" w:pos="709"/>
          <w:tab w:val="left" w:pos="1134"/>
        </w:tabs>
        <w:jc w:val="both"/>
        <w:rPr>
          <w:rFonts w:ascii="Arial" w:hAnsi="Arial" w:cs="Arial"/>
          <w:sz w:val="28"/>
          <w:szCs w:val="28"/>
        </w:rPr>
      </w:pPr>
      <w:r>
        <w:rPr>
          <w:rFonts w:ascii="Arial" w:hAnsi="Arial" w:cs="Arial"/>
          <w:sz w:val="28"/>
          <w:szCs w:val="28"/>
        </w:rPr>
        <w:t xml:space="preserve">If within the 7 </w:t>
      </w:r>
      <w:r w:rsidR="00773BAE">
        <w:rPr>
          <w:rFonts w:ascii="Arial" w:hAnsi="Arial" w:cs="Arial"/>
          <w:sz w:val="28"/>
          <w:szCs w:val="28"/>
        </w:rPr>
        <w:t>days’ notice period there is still no contact</w:t>
      </w:r>
      <w:r w:rsidR="00BA726C">
        <w:rPr>
          <w:rFonts w:ascii="Arial" w:hAnsi="Arial" w:cs="Arial"/>
          <w:sz w:val="28"/>
          <w:szCs w:val="28"/>
        </w:rPr>
        <w:t>,</w:t>
      </w:r>
      <w:r w:rsidR="00773BAE">
        <w:rPr>
          <w:rFonts w:ascii="Arial" w:hAnsi="Arial" w:cs="Arial"/>
          <w:sz w:val="28"/>
          <w:szCs w:val="28"/>
        </w:rPr>
        <w:t xml:space="preserve"> Argyll &amp; Bute HSCP’s Local</w:t>
      </w:r>
      <w:r w:rsidR="005A489A" w:rsidRPr="00EC4A3F">
        <w:rPr>
          <w:rFonts w:ascii="Arial" w:hAnsi="Arial" w:cs="Arial"/>
          <w:sz w:val="28"/>
          <w:szCs w:val="28"/>
        </w:rPr>
        <w:t xml:space="preserve"> Area Manager</w:t>
      </w:r>
      <w:r w:rsidR="00773BAE">
        <w:rPr>
          <w:rFonts w:ascii="Arial" w:hAnsi="Arial" w:cs="Arial"/>
          <w:sz w:val="28"/>
          <w:szCs w:val="28"/>
        </w:rPr>
        <w:t>/Locality Manager</w:t>
      </w:r>
      <w:r w:rsidR="005A489A" w:rsidRPr="00EC4A3F">
        <w:rPr>
          <w:rFonts w:ascii="Arial" w:hAnsi="Arial" w:cs="Arial"/>
          <w:sz w:val="28"/>
          <w:szCs w:val="28"/>
        </w:rPr>
        <w:t xml:space="preserve"> will write to the </w:t>
      </w:r>
      <w:r w:rsidR="00525F3E">
        <w:rPr>
          <w:rFonts w:ascii="Arial" w:hAnsi="Arial" w:cs="Arial"/>
          <w:sz w:val="28"/>
          <w:szCs w:val="28"/>
        </w:rPr>
        <w:t>supported person</w:t>
      </w:r>
      <w:r w:rsidR="005A489A" w:rsidRPr="00EC4A3F">
        <w:rPr>
          <w:rFonts w:ascii="Arial" w:hAnsi="Arial" w:cs="Arial"/>
          <w:sz w:val="28"/>
          <w:szCs w:val="28"/>
        </w:rPr>
        <w:t xml:space="preserve"> advising when Dir</w:t>
      </w:r>
      <w:r w:rsidR="00773BAE">
        <w:rPr>
          <w:rFonts w:ascii="Arial" w:hAnsi="Arial" w:cs="Arial"/>
          <w:sz w:val="28"/>
          <w:szCs w:val="28"/>
        </w:rPr>
        <w:t>ect Payments will be terminated,</w:t>
      </w:r>
      <w:r w:rsidR="005A489A" w:rsidRPr="00EC4A3F">
        <w:rPr>
          <w:rFonts w:ascii="Arial" w:hAnsi="Arial" w:cs="Arial"/>
          <w:sz w:val="28"/>
          <w:szCs w:val="28"/>
        </w:rPr>
        <w:t xml:space="preserve"> giving 4 weeks’ notice.  During this </w:t>
      </w:r>
      <w:r w:rsidR="005A489A">
        <w:rPr>
          <w:rFonts w:ascii="Arial" w:hAnsi="Arial" w:cs="Arial"/>
          <w:sz w:val="28"/>
          <w:szCs w:val="28"/>
        </w:rPr>
        <w:t>p</w:t>
      </w:r>
      <w:r w:rsidR="005A489A" w:rsidRPr="00EC4A3F">
        <w:rPr>
          <w:rFonts w:ascii="Arial" w:hAnsi="Arial" w:cs="Arial"/>
          <w:sz w:val="28"/>
          <w:szCs w:val="28"/>
        </w:rPr>
        <w:t xml:space="preserve">eriod the </w:t>
      </w:r>
      <w:r w:rsidR="00525F3E">
        <w:rPr>
          <w:rFonts w:ascii="Arial" w:hAnsi="Arial" w:cs="Arial"/>
          <w:sz w:val="28"/>
          <w:szCs w:val="28"/>
        </w:rPr>
        <w:t>supported person</w:t>
      </w:r>
      <w:r w:rsidR="005A489A" w:rsidRPr="00EC4A3F">
        <w:rPr>
          <w:rFonts w:ascii="Arial" w:hAnsi="Arial" w:cs="Arial"/>
          <w:sz w:val="28"/>
          <w:szCs w:val="28"/>
        </w:rPr>
        <w:t xml:space="preserve"> must resolve any issues and demonstrate that they are willing</w:t>
      </w:r>
      <w:r w:rsidR="00773BAE">
        <w:rPr>
          <w:rFonts w:ascii="Arial" w:hAnsi="Arial" w:cs="Arial"/>
          <w:sz w:val="28"/>
          <w:szCs w:val="28"/>
        </w:rPr>
        <w:t xml:space="preserve"> or able</w:t>
      </w:r>
      <w:r w:rsidR="005A489A" w:rsidRPr="00EC4A3F">
        <w:rPr>
          <w:rFonts w:ascii="Arial" w:hAnsi="Arial" w:cs="Arial"/>
          <w:sz w:val="28"/>
          <w:szCs w:val="28"/>
        </w:rPr>
        <w:t xml:space="preserve"> to manage Direct Payments effectively. The</w:t>
      </w:r>
      <w:r w:rsidR="005A489A">
        <w:rPr>
          <w:rFonts w:ascii="Arial" w:hAnsi="Arial" w:cs="Arial"/>
          <w:sz w:val="28"/>
          <w:szCs w:val="28"/>
        </w:rPr>
        <w:t xml:space="preserve"> </w:t>
      </w:r>
      <w:r w:rsidR="005A489A" w:rsidRPr="00EC4A3F">
        <w:rPr>
          <w:rFonts w:ascii="Arial" w:hAnsi="Arial" w:cs="Arial"/>
          <w:sz w:val="28"/>
          <w:szCs w:val="28"/>
        </w:rPr>
        <w:t>decision</w:t>
      </w:r>
      <w:r w:rsidR="005A489A">
        <w:rPr>
          <w:rFonts w:ascii="Arial" w:hAnsi="Arial" w:cs="Arial"/>
          <w:sz w:val="28"/>
          <w:szCs w:val="28"/>
        </w:rPr>
        <w:t xml:space="preserve"> </w:t>
      </w:r>
      <w:r w:rsidR="005A489A" w:rsidRPr="00EC4A3F">
        <w:rPr>
          <w:rFonts w:ascii="Arial" w:hAnsi="Arial" w:cs="Arial"/>
          <w:sz w:val="28"/>
          <w:szCs w:val="28"/>
        </w:rPr>
        <w:t>to withdraw</w:t>
      </w:r>
      <w:r w:rsidR="00773BAE">
        <w:rPr>
          <w:rFonts w:ascii="Arial" w:hAnsi="Arial" w:cs="Arial"/>
          <w:sz w:val="28"/>
          <w:szCs w:val="28"/>
        </w:rPr>
        <w:t>/terminate payments will</w:t>
      </w:r>
      <w:r w:rsidR="005A489A" w:rsidRPr="00EC4A3F">
        <w:rPr>
          <w:rFonts w:ascii="Arial" w:hAnsi="Arial" w:cs="Arial"/>
          <w:sz w:val="28"/>
          <w:szCs w:val="28"/>
        </w:rPr>
        <w:t xml:space="preserve"> be reviewed as a result and alternative services</w:t>
      </w:r>
      <w:r w:rsidR="00773BAE">
        <w:rPr>
          <w:rFonts w:ascii="Arial" w:hAnsi="Arial" w:cs="Arial"/>
          <w:sz w:val="28"/>
          <w:szCs w:val="28"/>
        </w:rPr>
        <w:t xml:space="preserve"> for care/support will be</w:t>
      </w:r>
      <w:r w:rsidR="005A489A" w:rsidRPr="00EC4A3F">
        <w:rPr>
          <w:rFonts w:ascii="Arial" w:hAnsi="Arial" w:cs="Arial"/>
          <w:sz w:val="28"/>
          <w:szCs w:val="28"/>
        </w:rPr>
        <w:t xml:space="preserve"> arranged</w:t>
      </w:r>
      <w:r w:rsidR="00773BAE">
        <w:rPr>
          <w:rFonts w:ascii="Arial" w:hAnsi="Arial" w:cs="Arial"/>
          <w:sz w:val="28"/>
          <w:szCs w:val="28"/>
        </w:rPr>
        <w:t>.</w:t>
      </w:r>
    </w:p>
    <w:p w14:paraId="650D19E4" w14:textId="77777777" w:rsidR="005A489A" w:rsidRPr="00EC4A3F" w:rsidRDefault="005A489A" w:rsidP="008D07A8">
      <w:pPr>
        <w:tabs>
          <w:tab w:val="left" w:pos="709"/>
          <w:tab w:val="left" w:pos="1134"/>
        </w:tabs>
        <w:ind w:left="720" w:hanging="11"/>
        <w:rPr>
          <w:rFonts w:ascii="Arial" w:hAnsi="Arial" w:cs="Arial"/>
          <w:sz w:val="28"/>
          <w:szCs w:val="28"/>
        </w:rPr>
      </w:pPr>
    </w:p>
    <w:p w14:paraId="42A727FB" w14:textId="77777777" w:rsidR="005A489A" w:rsidRPr="00EC4A3F" w:rsidRDefault="005A489A" w:rsidP="00DA55A7">
      <w:pPr>
        <w:numPr>
          <w:ilvl w:val="0"/>
          <w:numId w:val="16"/>
        </w:numPr>
        <w:tabs>
          <w:tab w:val="left" w:pos="709"/>
          <w:tab w:val="left" w:pos="1134"/>
        </w:tabs>
        <w:jc w:val="both"/>
        <w:rPr>
          <w:rFonts w:ascii="Arial" w:hAnsi="Arial" w:cs="Arial"/>
          <w:sz w:val="28"/>
          <w:szCs w:val="28"/>
        </w:rPr>
      </w:pPr>
      <w:r w:rsidRPr="00EC4A3F">
        <w:rPr>
          <w:rFonts w:ascii="Arial" w:hAnsi="Arial" w:cs="Arial"/>
          <w:sz w:val="28"/>
          <w:szCs w:val="28"/>
        </w:rPr>
        <w:t>If Direct Payments are withdrawn</w:t>
      </w:r>
      <w:r w:rsidR="00773BAE">
        <w:rPr>
          <w:rFonts w:ascii="Arial" w:hAnsi="Arial" w:cs="Arial"/>
          <w:sz w:val="28"/>
          <w:szCs w:val="28"/>
        </w:rPr>
        <w:t>/terminated</w:t>
      </w:r>
      <w:r w:rsidRPr="00EC4A3F">
        <w:rPr>
          <w:rFonts w:ascii="Arial" w:hAnsi="Arial" w:cs="Arial"/>
          <w:sz w:val="28"/>
          <w:szCs w:val="28"/>
        </w:rPr>
        <w:t xml:space="preserve">, </w:t>
      </w:r>
      <w:r>
        <w:rPr>
          <w:rFonts w:ascii="Arial" w:hAnsi="Arial" w:cs="Arial"/>
          <w:sz w:val="28"/>
          <w:szCs w:val="28"/>
        </w:rPr>
        <w:t>t</w:t>
      </w:r>
      <w:r w:rsidRPr="00EC4A3F">
        <w:rPr>
          <w:rFonts w:ascii="Arial" w:hAnsi="Arial" w:cs="Arial"/>
          <w:sz w:val="28"/>
          <w:szCs w:val="28"/>
        </w:rPr>
        <w:t>he finance team will issue a</w:t>
      </w:r>
      <w:r w:rsidR="00773BAE">
        <w:rPr>
          <w:rFonts w:ascii="Arial" w:hAnsi="Arial" w:cs="Arial"/>
          <w:sz w:val="28"/>
          <w:szCs w:val="28"/>
        </w:rPr>
        <w:t xml:space="preserve"> l</w:t>
      </w:r>
      <w:r w:rsidRPr="00EC4A3F">
        <w:rPr>
          <w:rFonts w:ascii="Arial" w:hAnsi="Arial" w:cs="Arial"/>
          <w:sz w:val="28"/>
          <w:szCs w:val="28"/>
        </w:rPr>
        <w:t>etter detailing the monies outstanding as per the last mo</w:t>
      </w:r>
      <w:r>
        <w:rPr>
          <w:rFonts w:ascii="Arial" w:hAnsi="Arial" w:cs="Arial"/>
          <w:sz w:val="28"/>
          <w:szCs w:val="28"/>
        </w:rPr>
        <w:t>nitoring</w:t>
      </w:r>
      <w:r w:rsidR="00773BAE">
        <w:rPr>
          <w:rFonts w:ascii="Arial" w:hAnsi="Arial" w:cs="Arial"/>
          <w:sz w:val="28"/>
          <w:szCs w:val="28"/>
        </w:rPr>
        <w:t xml:space="preserve"> </w:t>
      </w:r>
      <w:r w:rsidR="00BA726C">
        <w:rPr>
          <w:rFonts w:ascii="Arial" w:hAnsi="Arial" w:cs="Arial"/>
          <w:sz w:val="28"/>
          <w:szCs w:val="28"/>
        </w:rPr>
        <w:t xml:space="preserve">paperwork reconciled.  The supported person or representative must then return all unspent funds or unauthorised spends to the finance team. </w:t>
      </w:r>
    </w:p>
    <w:p w14:paraId="21B58E18" w14:textId="77777777" w:rsidR="002F1191" w:rsidRDefault="002F1191" w:rsidP="008D07A8">
      <w:pPr>
        <w:tabs>
          <w:tab w:val="left" w:pos="709"/>
        </w:tabs>
        <w:ind w:left="720"/>
        <w:jc w:val="both"/>
        <w:rPr>
          <w:rFonts w:ascii="Arial" w:hAnsi="Arial" w:cs="Arial"/>
          <w:sz w:val="28"/>
          <w:szCs w:val="28"/>
        </w:rPr>
      </w:pPr>
    </w:p>
    <w:p w14:paraId="4D18F440" w14:textId="77777777" w:rsidR="005A489A" w:rsidRDefault="00773BAE" w:rsidP="000B6AC2">
      <w:pPr>
        <w:tabs>
          <w:tab w:val="left" w:pos="709"/>
        </w:tabs>
        <w:jc w:val="both"/>
        <w:rPr>
          <w:rFonts w:ascii="Arial" w:hAnsi="Arial" w:cs="Arial"/>
          <w:sz w:val="28"/>
          <w:szCs w:val="28"/>
        </w:rPr>
      </w:pPr>
      <w:r>
        <w:rPr>
          <w:rFonts w:ascii="Arial" w:hAnsi="Arial" w:cs="Arial"/>
          <w:sz w:val="28"/>
          <w:szCs w:val="28"/>
        </w:rPr>
        <w:t>A c</w:t>
      </w:r>
      <w:r w:rsidR="005A489A" w:rsidRPr="00EC4A3F">
        <w:rPr>
          <w:rFonts w:ascii="Arial" w:hAnsi="Arial" w:cs="Arial"/>
          <w:sz w:val="28"/>
          <w:szCs w:val="28"/>
        </w:rPr>
        <w:t xml:space="preserve">opy of all correspondence will be sent to the </w:t>
      </w:r>
      <w:r w:rsidR="002F1191">
        <w:rPr>
          <w:rFonts w:ascii="Arial" w:hAnsi="Arial" w:cs="Arial"/>
          <w:sz w:val="28"/>
          <w:szCs w:val="28"/>
        </w:rPr>
        <w:t>a</w:t>
      </w:r>
      <w:r w:rsidR="005A489A">
        <w:rPr>
          <w:rFonts w:ascii="Arial" w:hAnsi="Arial" w:cs="Arial"/>
          <w:sz w:val="28"/>
          <w:szCs w:val="28"/>
        </w:rPr>
        <w:t>llocated worker</w:t>
      </w:r>
      <w:r w:rsidR="005A489A" w:rsidRPr="00EC4A3F">
        <w:rPr>
          <w:rFonts w:ascii="Arial" w:hAnsi="Arial" w:cs="Arial"/>
          <w:sz w:val="28"/>
          <w:szCs w:val="28"/>
        </w:rPr>
        <w:t>.</w:t>
      </w:r>
    </w:p>
    <w:p w14:paraId="515F2AAB" w14:textId="77777777" w:rsidR="002F1191" w:rsidRDefault="002F1191" w:rsidP="008D07A8">
      <w:pPr>
        <w:tabs>
          <w:tab w:val="left" w:pos="709"/>
        </w:tabs>
        <w:ind w:left="720"/>
        <w:jc w:val="both"/>
        <w:rPr>
          <w:rFonts w:ascii="Arial" w:hAnsi="Arial" w:cs="Arial"/>
          <w:sz w:val="28"/>
          <w:szCs w:val="28"/>
        </w:rPr>
      </w:pPr>
    </w:p>
    <w:p w14:paraId="4AF4BFC8" w14:textId="77777777" w:rsidR="006355C5" w:rsidRDefault="002F1191" w:rsidP="000B6AC2">
      <w:pPr>
        <w:tabs>
          <w:tab w:val="left" w:pos="709"/>
        </w:tabs>
        <w:jc w:val="both"/>
        <w:rPr>
          <w:rFonts w:ascii="Arial" w:hAnsi="Arial" w:cs="Arial"/>
          <w:sz w:val="28"/>
          <w:szCs w:val="28"/>
        </w:rPr>
      </w:pPr>
      <w:r>
        <w:rPr>
          <w:rFonts w:ascii="Arial" w:hAnsi="Arial" w:cs="Arial"/>
          <w:sz w:val="28"/>
          <w:szCs w:val="28"/>
        </w:rPr>
        <w:t>Please note the suspension or termination of a Direct Payment</w:t>
      </w:r>
      <w:r w:rsidR="006355C5">
        <w:rPr>
          <w:rFonts w:ascii="Arial" w:hAnsi="Arial" w:cs="Arial"/>
          <w:sz w:val="28"/>
          <w:szCs w:val="28"/>
        </w:rPr>
        <w:t xml:space="preserve"> by Argyll &amp; Bute HSCP</w:t>
      </w:r>
      <w:r w:rsidRPr="002F1191">
        <w:rPr>
          <w:rFonts w:ascii="Arial" w:hAnsi="Arial" w:cs="Arial"/>
          <w:sz w:val="28"/>
          <w:szCs w:val="28"/>
        </w:rPr>
        <w:t xml:space="preserve"> must be arranged through agreement</w:t>
      </w:r>
      <w:r w:rsidR="006355C5">
        <w:rPr>
          <w:rFonts w:ascii="Arial" w:hAnsi="Arial" w:cs="Arial"/>
          <w:sz w:val="28"/>
          <w:szCs w:val="28"/>
        </w:rPr>
        <w:t xml:space="preserve"> and alternative care arrangements </w:t>
      </w:r>
      <w:r w:rsidR="006355C5" w:rsidRPr="006355C5">
        <w:rPr>
          <w:rFonts w:ascii="Arial" w:hAnsi="Arial" w:cs="Arial"/>
          <w:b/>
          <w:sz w:val="28"/>
          <w:szCs w:val="28"/>
        </w:rPr>
        <w:t>must</w:t>
      </w:r>
      <w:r w:rsidR="006355C5">
        <w:rPr>
          <w:rFonts w:ascii="Arial" w:hAnsi="Arial" w:cs="Arial"/>
          <w:sz w:val="28"/>
          <w:szCs w:val="28"/>
        </w:rPr>
        <w:t xml:space="preserve"> be put in place</w:t>
      </w:r>
      <w:r w:rsidRPr="002F1191">
        <w:rPr>
          <w:rFonts w:ascii="Arial" w:hAnsi="Arial" w:cs="Arial"/>
          <w:sz w:val="28"/>
          <w:szCs w:val="28"/>
        </w:rPr>
        <w:t xml:space="preserve"> to ensure all legal requirements </w:t>
      </w:r>
      <w:r w:rsidR="00773BAE">
        <w:rPr>
          <w:rFonts w:ascii="Arial" w:hAnsi="Arial" w:cs="Arial"/>
          <w:sz w:val="28"/>
          <w:szCs w:val="28"/>
        </w:rPr>
        <w:t xml:space="preserve">to provide care/support </w:t>
      </w:r>
      <w:r w:rsidRPr="002F1191">
        <w:rPr>
          <w:rFonts w:ascii="Arial" w:hAnsi="Arial" w:cs="Arial"/>
          <w:sz w:val="28"/>
          <w:szCs w:val="28"/>
        </w:rPr>
        <w:t>have been met</w:t>
      </w:r>
      <w:r w:rsidR="00773BAE">
        <w:rPr>
          <w:rFonts w:ascii="Arial" w:hAnsi="Arial" w:cs="Arial"/>
          <w:sz w:val="28"/>
          <w:szCs w:val="28"/>
        </w:rPr>
        <w:t>.</w:t>
      </w:r>
      <w:r w:rsidR="006355C5">
        <w:rPr>
          <w:rFonts w:ascii="Arial" w:hAnsi="Arial" w:cs="Arial"/>
          <w:sz w:val="28"/>
          <w:szCs w:val="28"/>
        </w:rPr>
        <w:t xml:space="preserve">  </w:t>
      </w:r>
    </w:p>
    <w:p w14:paraId="2A6E3772" w14:textId="77777777" w:rsidR="005A489A" w:rsidRDefault="005A489A" w:rsidP="008D07A8">
      <w:pPr>
        <w:tabs>
          <w:tab w:val="left" w:pos="709"/>
        </w:tabs>
        <w:ind w:hanging="450"/>
        <w:jc w:val="both"/>
        <w:rPr>
          <w:b/>
          <w:sz w:val="28"/>
          <w:szCs w:val="28"/>
        </w:rPr>
      </w:pPr>
    </w:p>
    <w:p w14:paraId="6151D772" w14:textId="77777777" w:rsidR="005A489A" w:rsidRPr="00274E1F" w:rsidRDefault="005A489A" w:rsidP="008D07A8">
      <w:pPr>
        <w:tabs>
          <w:tab w:val="left" w:pos="709"/>
        </w:tabs>
        <w:ind w:hanging="450"/>
        <w:jc w:val="both"/>
        <w:rPr>
          <w:b/>
          <w:sz w:val="28"/>
          <w:szCs w:val="28"/>
        </w:rPr>
      </w:pPr>
    </w:p>
    <w:p w14:paraId="1BC311C0" w14:textId="77777777" w:rsidR="00A434CE" w:rsidRDefault="00165CE8" w:rsidP="008D07A8">
      <w:pPr>
        <w:pStyle w:val="BodyTextIndent2"/>
        <w:tabs>
          <w:tab w:val="left" w:pos="709"/>
        </w:tabs>
        <w:ind w:left="0" w:firstLine="0"/>
        <w:rPr>
          <w:rFonts w:ascii="Arial" w:hAnsi="Arial" w:cs="Arial"/>
          <w:sz w:val="28"/>
          <w:szCs w:val="28"/>
        </w:rPr>
      </w:pPr>
      <w:r>
        <w:rPr>
          <w:rFonts w:ascii="Arial" w:hAnsi="Arial" w:cs="Arial"/>
          <w:sz w:val="28"/>
          <w:szCs w:val="28"/>
        </w:rPr>
        <w:t>13.</w:t>
      </w:r>
      <w:r>
        <w:rPr>
          <w:rFonts w:ascii="Arial" w:hAnsi="Arial" w:cs="Arial"/>
          <w:sz w:val="28"/>
          <w:szCs w:val="28"/>
        </w:rPr>
        <w:tab/>
      </w:r>
      <w:r w:rsidR="00A434CE" w:rsidRPr="00165CE8">
        <w:rPr>
          <w:rFonts w:ascii="Arial" w:hAnsi="Arial" w:cs="Arial"/>
          <w:caps/>
          <w:sz w:val="28"/>
          <w:szCs w:val="28"/>
        </w:rPr>
        <w:t>Unspent Funds</w:t>
      </w:r>
    </w:p>
    <w:p w14:paraId="258CA45B" w14:textId="77777777" w:rsidR="00A434CE" w:rsidRDefault="00A434CE" w:rsidP="008D07A8">
      <w:pPr>
        <w:pStyle w:val="BodyTextIndent2"/>
        <w:tabs>
          <w:tab w:val="left" w:pos="709"/>
        </w:tabs>
        <w:ind w:left="0" w:firstLine="0"/>
        <w:rPr>
          <w:rFonts w:ascii="Arial" w:hAnsi="Arial" w:cs="Arial"/>
          <w:sz w:val="28"/>
          <w:szCs w:val="28"/>
        </w:rPr>
      </w:pPr>
    </w:p>
    <w:p w14:paraId="1F89F3FA" w14:textId="77777777" w:rsidR="00680FF6" w:rsidRDefault="00A434CE" w:rsidP="000B6AC2">
      <w:pPr>
        <w:pStyle w:val="BodyTextIndent2"/>
        <w:tabs>
          <w:tab w:val="left" w:pos="709"/>
        </w:tabs>
        <w:ind w:left="0" w:firstLine="0"/>
        <w:rPr>
          <w:rFonts w:ascii="Arial" w:hAnsi="Arial" w:cs="Arial"/>
          <w:b w:val="0"/>
          <w:sz w:val="28"/>
          <w:szCs w:val="28"/>
        </w:rPr>
      </w:pPr>
      <w:r w:rsidRPr="00194A6D">
        <w:rPr>
          <w:rFonts w:ascii="Arial" w:hAnsi="Arial" w:cs="Arial"/>
          <w:b w:val="0"/>
          <w:sz w:val="28"/>
          <w:szCs w:val="28"/>
        </w:rPr>
        <w:t xml:space="preserve">If the </w:t>
      </w:r>
      <w:r w:rsidR="00BA726C">
        <w:rPr>
          <w:rFonts w:ascii="Arial" w:hAnsi="Arial" w:cs="Arial"/>
          <w:b w:val="0"/>
          <w:sz w:val="28"/>
          <w:szCs w:val="28"/>
        </w:rPr>
        <w:t xml:space="preserve">Direct Payment </w:t>
      </w:r>
      <w:r w:rsidRPr="00194A6D">
        <w:rPr>
          <w:rFonts w:ascii="Arial" w:hAnsi="Arial" w:cs="Arial"/>
          <w:b w:val="0"/>
          <w:sz w:val="28"/>
          <w:szCs w:val="28"/>
        </w:rPr>
        <w:t>agreement is terminated</w:t>
      </w:r>
      <w:r w:rsidR="00BA726C">
        <w:rPr>
          <w:rFonts w:ascii="Arial" w:hAnsi="Arial" w:cs="Arial"/>
          <w:b w:val="0"/>
          <w:sz w:val="28"/>
          <w:szCs w:val="28"/>
        </w:rPr>
        <w:t xml:space="preserve"> either by the supported person or by Argyll &amp; Bute HSCP or if the supported person is deceased all unspent funds must</w:t>
      </w:r>
      <w:r w:rsidRPr="00194A6D">
        <w:rPr>
          <w:rFonts w:ascii="Arial" w:hAnsi="Arial" w:cs="Arial"/>
          <w:b w:val="0"/>
          <w:sz w:val="28"/>
          <w:szCs w:val="28"/>
        </w:rPr>
        <w:t xml:space="preserve"> be returned to </w:t>
      </w:r>
      <w:r>
        <w:rPr>
          <w:rFonts w:ascii="Arial" w:hAnsi="Arial" w:cs="Arial"/>
          <w:b w:val="0"/>
          <w:sz w:val="28"/>
          <w:szCs w:val="28"/>
        </w:rPr>
        <w:t>Argyll &amp; Bute HSCP</w:t>
      </w:r>
      <w:r w:rsidR="00BA726C">
        <w:rPr>
          <w:rFonts w:ascii="Arial" w:hAnsi="Arial" w:cs="Arial"/>
          <w:b w:val="0"/>
          <w:sz w:val="28"/>
          <w:szCs w:val="28"/>
        </w:rPr>
        <w:t xml:space="preserve">. </w:t>
      </w:r>
    </w:p>
    <w:p w14:paraId="0A618B26" w14:textId="77777777" w:rsidR="00F42655" w:rsidRDefault="00F42655" w:rsidP="000B6AC2">
      <w:pPr>
        <w:pStyle w:val="BodyTextIndent2"/>
        <w:tabs>
          <w:tab w:val="left" w:pos="709"/>
        </w:tabs>
        <w:ind w:left="0" w:firstLine="0"/>
        <w:rPr>
          <w:rFonts w:ascii="Arial" w:hAnsi="Arial" w:cs="Arial"/>
          <w:b w:val="0"/>
          <w:sz w:val="28"/>
          <w:szCs w:val="28"/>
        </w:rPr>
      </w:pPr>
    </w:p>
    <w:p w14:paraId="5B23F5AA" w14:textId="77777777" w:rsidR="00F42655" w:rsidRDefault="00F42655" w:rsidP="000B6AC2">
      <w:pPr>
        <w:pStyle w:val="BodyTextIndent2"/>
        <w:tabs>
          <w:tab w:val="left" w:pos="709"/>
        </w:tabs>
        <w:ind w:left="0" w:firstLine="0"/>
        <w:rPr>
          <w:rFonts w:ascii="Arial" w:hAnsi="Arial" w:cs="Arial"/>
          <w:b w:val="0"/>
          <w:sz w:val="28"/>
          <w:szCs w:val="28"/>
        </w:rPr>
      </w:pPr>
      <w:r w:rsidRPr="00F42655">
        <w:rPr>
          <w:rFonts w:ascii="Arial" w:hAnsi="Arial" w:cs="Arial"/>
          <w:b w:val="0"/>
          <w:sz w:val="28"/>
          <w:szCs w:val="28"/>
          <w:highlight w:val="yellow"/>
        </w:rPr>
        <w:t>Should a supported person for any reason not use some or all of the allocated funds they should inform the allocated worker.  If during the financial review there is excess funds in the Direct Payment account our finance officer will request funds to be returned, Argyll and Bute HSCP will allow 8 weeks of funds to remain in the account</w:t>
      </w:r>
      <w:r>
        <w:rPr>
          <w:rFonts w:ascii="Arial" w:hAnsi="Arial" w:cs="Arial"/>
          <w:b w:val="0"/>
          <w:sz w:val="28"/>
          <w:szCs w:val="28"/>
        </w:rPr>
        <w:t>.</w:t>
      </w:r>
    </w:p>
    <w:p w14:paraId="0D9451D4" w14:textId="77777777" w:rsidR="00680FF6" w:rsidRDefault="00680FF6" w:rsidP="000B6AC2">
      <w:pPr>
        <w:pStyle w:val="BodyTextIndent2"/>
        <w:tabs>
          <w:tab w:val="left" w:pos="709"/>
        </w:tabs>
        <w:ind w:left="0" w:firstLine="0"/>
        <w:rPr>
          <w:rFonts w:ascii="Arial" w:hAnsi="Arial" w:cs="Arial"/>
          <w:b w:val="0"/>
          <w:sz w:val="28"/>
          <w:szCs w:val="28"/>
        </w:rPr>
      </w:pPr>
    </w:p>
    <w:p w14:paraId="0E13E80B" w14:textId="77777777" w:rsidR="00A434CE" w:rsidRDefault="00680FF6" w:rsidP="000B6AC2">
      <w:pPr>
        <w:pStyle w:val="BodyTextIndent2"/>
        <w:tabs>
          <w:tab w:val="left" w:pos="709"/>
        </w:tabs>
        <w:ind w:left="0" w:firstLine="0"/>
        <w:rPr>
          <w:rFonts w:ascii="Arial" w:hAnsi="Arial" w:cs="Arial"/>
          <w:b w:val="0"/>
          <w:sz w:val="28"/>
          <w:szCs w:val="28"/>
        </w:rPr>
      </w:pPr>
      <w:r w:rsidRPr="00680FF6">
        <w:rPr>
          <w:rFonts w:ascii="Arial" w:hAnsi="Arial" w:cs="Arial"/>
          <w:b w:val="0"/>
          <w:sz w:val="28"/>
          <w:szCs w:val="28"/>
        </w:rPr>
        <w:lastRenderedPageBreak/>
        <w:t>Argyll and Bute HSCP will take into account financial liabilities which remain outstanding, for example unpaid wages or severance for employed staff, outstanding payments to care agencies for services provided etc. The details of all outstanding liabilities/payments must be provided to the finance team to enable them to accurately assess the balance of funds to be recovered.</w:t>
      </w:r>
    </w:p>
    <w:p w14:paraId="2CB9A00D" w14:textId="77777777" w:rsidR="00A434CE" w:rsidRDefault="00A434CE" w:rsidP="008D07A8">
      <w:pPr>
        <w:pStyle w:val="BodyTextIndent2"/>
        <w:tabs>
          <w:tab w:val="left" w:pos="709"/>
        </w:tabs>
        <w:ind w:left="720" w:firstLine="0"/>
        <w:rPr>
          <w:rFonts w:ascii="Arial" w:hAnsi="Arial" w:cs="Arial"/>
          <w:b w:val="0"/>
          <w:sz w:val="28"/>
          <w:szCs w:val="28"/>
        </w:rPr>
      </w:pPr>
    </w:p>
    <w:p w14:paraId="683DD315" w14:textId="77777777" w:rsidR="00A434CE" w:rsidRDefault="00A434CE" w:rsidP="008D07A8">
      <w:pPr>
        <w:pStyle w:val="BodyTextIndent2"/>
        <w:tabs>
          <w:tab w:val="left" w:pos="709"/>
        </w:tabs>
        <w:ind w:left="720" w:firstLine="0"/>
        <w:rPr>
          <w:rFonts w:ascii="Arial" w:hAnsi="Arial" w:cs="Arial"/>
          <w:b w:val="0"/>
          <w:sz w:val="28"/>
          <w:szCs w:val="28"/>
        </w:rPr>
      </w:pPr>
    </w:p>
    <w:p w14:paraId="26D7CDF5" w14:textId="77777777" w:rsidR="005A489A" w:rsidRPr="00194A6D" w:rsidRDefault="005A489A" w:rsidP="008D07A8">
      <w:pPr>
        <w:pStyle w:val="BodyTextIndent2"/>
        <w:tabs>
          <w:tab w:val="left" w:pos="709"/>
        </w:tabs>
        <w:ind w:left="0" w:firstLine="0"/>
        <w:rPr>
          <w:rFonts w:ascii="Arial" w:hAnsi="Arial" w:cs="Arial"/>
          <w:b w:val="0"/>
          <w:sz w:val="28"/>
          <w:szCs w:val="28"/>
        </w:rPr>
      </w:pPr>
    </w:p>
    <w:p w14:paraId="4004F71C" w14:textId="77777777" w:rsidR="003D27A7" w:rsidRPr="00274E1F" w:rsidRDefault="003D27A7" w:rsidP="008D07A8">
      <w:pPr>
        <w:pStyle w:val="BodyTextIndent2"/>
        <w:tabs>
          <w:tab w:val="left" w:pos="709"/>
        </w:tabs>
        <w:ind w:left="720" w:firstLine="0"/>
        <w:rPr>
          <w:rFonts w:ascii="Arial" w:hAnsi="Arial" w:cs="Arial"/>
          <w:sz w:val="28"/>
          <w:szCs w:val="28"/>
        </w:rPr>
      </w:pPr>
    </w:p>
    <w:p w14:paraId="1988D57A" w14:textId="77777777" w:rsidR="006F2573" w:rsidRDefault="00924E19" w:rsidP="000B6AC2">
      <w:pPr>
        <w:pStyle w:val="BodyTextIndent2"/>
        <w:tabs>
          <w:tab w:val="left" w:pos="709"/>
        </w:tabs>
        <w:ind w:left="0" w:firstLine="0"/>
        <w:rPr>
          <w:rFonts w:ascii="Arial" w:hAnsi="Arial" w:cs="Arial"/>
          <w:sz w:val="28"/>
          <w:szCs w:val="28"/>
        </w:rPr>
      </w:pPr>
      <w:r>
        <w:rPr>
          <w:rFonts w:ascii="Arial" w:hAnsi="Arial" w:cs="Arial"/>
          <w:sz w:val="28"/>
          <w:szCs w:val="28"/>
        </w:rPr>
        <w:br w:type="page"/>
      </w:r>
      <w:r w:rsidR="00B976EB" w:rsidRPr="005C55DB">
        <w:rPr>
          <w:rFonts w:ascii="Arial" w:hAnsi="Arial" w:cs="Arial"/>
          <w:sz w:val="28"/>
          <w:szCs w:val="28"/>
        </w:rPr>
        <w:lastRenderedPageBreak/>
        <w:t>A</w:t>
      </w:r>
      <w:r w:rsidR="00194A6D" w:rsidRPr="005C55DB">
        <w:rPr>
          <w:rFonts w:ascii="Arial" w:hAnsi="Arial" w:cs="Arial"/>
          <w:sz w:val="28"/>
          <w:szCs w:val="28"/>
        </w:rPr>
        <w:t>ppendix 1</w:t>
      </w:r>
      <w:r w:rsidR="006F2573">
        <w:rPr>
          <w:rFonts w:ascii="Arial" w:hAnsi="Arial" w:cs="Arial"/>
          <w:sz w:val="28"/>
          <w:szCs w:val="28"/>
        </w:rPr>
        <w:t xml:space="preserve"> - Glossary</w:t>
      </w:r>
    </w:p>
    <w:p w14:paraId="317256CE" w14:textId="77777777" w:rsidR="006F2573" w:rsidRDefault="006F2573" w:rsidP="000B6AC2">
      <w:pPr>
        <w:pStyle w:val="BodyTextIndent2"/>
        <w:tabs>
          <w:tab w:val="left" w:pos="709"/>
        </w:tabs>
        <w:ind w:left="0" w:firstLine="0"/>
        <w:rPr>
          <w:rFonts w:ascii="Arial" w:hAnsi="Arial" w:cs="Arial"/>
          <w:sz w:val="28"/>
          <w:szCs w:val="28"/>
        </w:rPr>
      </w:pPr>
    </w:p>
    <w:p w14:paraId="0A78DA22" w14:textId="77777777" w:rsidR="006F2573" w:rsidRPr="006F2573" w:rsidRDefault="006F2573" w:rsidP="006F2573">
      <w:pPr>
        <w:rPr>
          <w:rFonts w:ascii="Arial" w:hAnsi="Arial" w:cs="Arial"/>
          <w:sz w:val="28"/>
          <w:szCs w:val="28"/>
        </w:rPr>
      </w:pPr>
      <w:r w:rsidRPr="006F2573">
        <w:rPr>
          <w:rFonts w:ascii="Arial" w:hAnsi="Arial" w:cs="Arial"/>
          <w:b/>
          <w:sz w:val="28"/>
          <w:szCs w:val="28"/>
        </w:rPr>
        <w:t xml:space="preserve">Assessment – </w:t>
      </w:r>
      <w:r w:rsidRPr="006F2573">
        <w:rPr>
          <w:rFonts w:ascii="Arial" w:hAnsi="Arial" w:cs="Arial"/>
          <w:sz w:val="28"/>
          <w:szCs w:val="28"/>
        </w:rPr>
        <w:t xml:space="preserve">An allocated worker from the Health &amp; Social Care Partnership will visit you at home to establish a needs assessments. </w:t>
      </w:r>
    </w:p>
    <w:p w14:paraId="5954EDCB" w14:textId="77777777" w:rsidR="006F2573" w:rsidRDefault="006F2573" w:rsidP="006F2573">
      <w:pPr>
        <w:rPr>
          <w:rFonts w:ascii="Arial" w:hAnsi="Arial" w:cs="Arial"/>
          <w:sz w:val="28"/>
          <w:szCs w:val="28"/>
        </w:rPr>
      </w:pPr>
      <w:r w:rsidRPr="006F2573">
        <w:rPr>
          <w:rFonts w:ascii="Arial" w:hAnsi="Arial" w:cs="Arial"/>
          <w:sz w:val="28"/>
          <w:szCs w:val="28"/>
        </w:rPr>
        <w:t>A needs assessment is for people who may require help because of a disability, ill health or old age.  The assessment must look at a person’s physical, mental and emotional needs, and can result in a decision to provide or arrange services for the person you look after.</w:t>
      </w:r>
    </w:p>
    <w:p w14:paraId="2A335B5D" w14:textId="77777777" w:rsidR="006F2573" w:rsidRPr="006F2573" w:rsidRDefault="006F2573" w:rsidP="006F2573">
      <w:pPr>
        <w:rPr>
          <w:rFonts w:ascii="Arial" w:hAnsi="Arial" w:cs="Arial"/>
          <w:b/>
          <w:sz w:val="28"/>
          <w:szCs w:val="28"/>
        </w:rPr>
      </w:pPr>
    </w:p>
    <w:p w14:paraId="0F44D7BA" w14:textId="77777777" w:rsidR="006F2573" w:rsidRDefault="006F2573" w:rsidP="006F2573">
      <w:pPr>
        <w:rPr>
          <w:rFonts w:ascii="Arial" w:hAnsi="Arial" w:cs="Arial"/>
          <w:sz w:val="28"/>
          <w:szCs w:val="28"/>
        </w:rPr>
      </w:pPr>
      <w:r w:rsidRPr="006F2573">
        <w:rPr>
          <w:rFonts w:ascii="Arial" w:hAnsi="Arial" w:cs="Arial"/>
          <w:b/>
          <w:sz w:val="28"/>
          <w:szCs w:val="28"/>
        </w:rPr>
        <w:t xml:space="preserve">Agency – </w:t>
      </w:r>
      <w:r w:rsidRPr="006F2573">
        <w:rPr>
          <w:rFonts w:ascii="Arial" w:hAnsi="Arial" w:cs="Arial"/>
          <w:sz w:val="28"/>
          <w:szCs w:val="28"/>
        </w:rPr>
        <w:t>an organisation or care provider</w:t>
      </w:r>
    </w:p>
    <w:p w14:paraId="5F14C559" w14:textId="77777777" w:rsidR="006F2573" w:rsidRPr="006F2573" w:rsidRDefault="006F2573" w:rsidP="006F2573">
      <w:pPr>
        <w:rPr>
          <w:rFonts w:ascii="Arial" w:hAnsi="Arial" w:cs="Arial"/>
          <w:b/>
          <w:sz w:val="28"/>
          <w:szCs w:val="28"/>
        </w:rPr>
      </w:pPr>
    </w:p>
    <w:p w14:paraId="3AE3CBD0" w14:textId="77777777" w:rsidR="006F2573" w:rsidRDefault="006F2573" w:rsidP="006F2573">
      <w:pPr>
        <w:rPr>
          <w:rFonts w:ascii="Arial" w:hAnsi="Arial" w:cs="Arial"/>
          <w:sz w:val="28"/>
          <w:szCs w:val="28"/>
        </w:rPr>
      </w:pPr>
      <w:r w:rsidRPr="006F2573">
        <w:rPr>
          <w:rFonts w:ascii="Arial" w:hAnsi="Arial" w:cs="Arial"/>
          <w:b/>
          <w:sz w:val="28"/>
          <w:szCs w:val="28"/>
        </w:rPr>
        <w:t xml:space="preserve">Allocated worker – </w:t>
      </w:r>
      <w:r w:rsidRPr="006F2573">
        <w:rPr>
          <w:rFonts w:ascii="Arial" w:hAnsi="Arial" w:cs="Arial"/>
          <w:sz w:val="28"/>
          <w:szCs w:val="28"/>
        </w:rPr>
        <w:t xml:space="preserve">a worker from the Health &amp; Social Care Partnership i.e. a Social Worker or assistant Social Worker or a health professional; Occupational Therapist, Physio Therapist, Community Nurse etc. </w:t>
      </w:r>
    </w:p>
    <w:p w14:paraId="500EB44B" w14:textId="77777777" w:rsidR="006F2573" w:rsidRPr="006F2573" w:rsidRDefault="006F2573" w:rsidP="006F2573">
      <w:pPr>
        <w:rPr>
          <w:rFonts w:ascii="Arial" w:hAnsi="Arial" w:cs="Arial"/>
          <w:b/>
          <w:sz w:val="28"/>
          <w:szCs w:val="28"/>
        </w:rPr>
      </w:pPr>
    </w:p>
    <w:p w14:paraId="5F2770E5" w14:textId="77777777" w:rsidR="006F2573" w:rsidRDefault="006F2573" w:rsidP="006F2573">
      <w:pPr>
        <w:rPr>
          <w:rFonts w:ascii="Arial" w:hAnsi="Arial" w:cs="Arial"/>
          <w:sz w:val="28"/>
          <w:szCs w:val="28"/>
        </w:rPr>
      </w:pPr>
      <w:r w:rsidRPr="006F2573">
        <w:rPr>
          <w:rFonts w:ascii="Arial" w:hAnsi="Arial" w:cs="Arial"/>
          <w:b/>
          <w:sz w:val="28"/>
          <w:szCs w:val="28"/>
        </w:rPr>
        <w:t xml:space="preserve">Contingency amount – </w:t>
      </w:r>
      <w:r w:rsidRPr="006F2573">
        <w:rPr>
          <w:rFonts w:ascii="Arial" w:hAnsi="Arial" w:cs="Arial"/>
          <w:sz w:val="28"/>
          <w:szCs w:val="28"/>
        </w:rPr>
        <w:t xml:space="preserve">an amount of money to remain in your Direct Payment account for unforeseen circumstances; holiday pay for staff, emergency situations. </w:t>
      </w:r>
    </w:p>
    <w:p w14:paraId="0722DE42" w14:textId="77777777" w:rsidR="006F2573" w:rsidRPr="006F2573" w:rsidRDefault="006F2573" w:rsidP="006F2573">
      <w:pPr>
        <w:rPr>
          <w:rFonts w:ascii="Arial" w:hAnsi="Arial" w:cs="Arial"/>
          <w:sz w:val="28"/>
          <w:szCs w:val="28"/>
        </w:rPr>
      </w:pPr>
    </w:p>
    <w:p w14:paraId="5FB52E04" w14:textId="77777777" w:rsidR="006F2573" w:rsidRDefault="006F2573" w:rsidP="006F2573">
      <w:pPr>
        <w:rPr>
          <w:rFonts w:ascii="Arial" w:hAnsi="Arial" w:cs="Arial"/>
          <w:sz w:val="28"/>
          <w:szCs w:val="28"/>
        </w:rPr>
      </w:pPr>
      <w:r w:rsidRPr="006F2573">
        <w:rPr>
          <w:rFonts w:ascii="Arial" w:hAnsi="Arial" w:cs="Arial"/>
          <w:b/>
          <w:sz w:val="28"/>
          <w:szCs w:val="28"/>
        </w:rPr>
        <w:t>Contingency plan</w:t>
      </w:r>
      <w:r w:rsidRPr="006F2573">
        <w:rPr>
          <w:rFonts w:ascii="Arial" w:hAnsi="Arial" w:cs="Arial"/>
          <w:sz w:val="28"/>
          <w:szCs w:val="28"/>
        </w:rPr>
        <w:t xml:space="preserve"> </w:t>
      </w:r>
      <w:r w:rsidRPr="006F2573">
        <w:rPr>
          <w:rFonts w:ascii="Arial" w:hAnsi="Arial" w:cs="Arial"/>
          <w:b/>
          <w:sz w:val="28"/>
          <w:szCs w:val="28"/>
        </w:rPr>
        <w:t xml:space="preserve">– </w:t>
      </w:r>
      <w:r w:rsidRPr="006F2573">
        <w:rPr>
          <w:rFonts w:ascii="Arial" w:hAnsi="Arial" w:cs="Arial"/>
          <w:sz w:val="28"/>
          <w:szCs w:val="28"/>
        </w:rPr>
        <w:t>a plan in place for emergency situations i.e. if your carer does not turn up for work, if your family member cannot care for you.</w:t>
      </w:r>
    </w:p>
    <w:p w14:paraId="44B33774" w14:textId="77777777" w:rsidR="006F2573" w:rsidRPr="006F2573" w:rsidRDefault="006F2573" w:rsidP="006F2573">
      <w:pPr>
        <w:rPr>
          <w:rFonts w:ascii="Arial" w:hAnsi="Arial" w:cs="Arial"/>
          <w:sz w:val="28"/>
          <w:szCs w:val="28"/>
        </w:rPr>
      </w:pPr>
    </w:p>
    <w:p w14:paraId="2A633B7A" w14:textId="77777777" w:rsidR="006F2573" w:rsidRPr="006F2573" w:rsidRDefault="006F2573" w:rsidP="006F2573">
      <w:pPr>
        <w:rPr>
          <w:rFonts w:ascii="Arial" w:hAnsi="Arial" w:cs="Arial"/>
          <w:sz w:val="28"/>
          <w:szCs w:val="28"/>
        </w:rPr>
      </w:pPr>
      <w:r w:rsidRPr="006F2573">
        <w:rPr>
          <w:rFonts w:ascii="Arial" w:hAnsi="Arial" w:cs="Arial"/>
          <w:b/>
          <w:sz w:val="28"/>
          <w:szCs w:val="28"/>
        </w:rPr>
        <w:t>Eligibility Criteria</w:t>
      </w:r>
      <w:r w:rsidRPr="006F2573">
        <w:rPr>
          <w:rFonts w:ascii="Arial" w:hAnsi="Arial" w:cs="Arial"/>
          <w:sz w:val="28"/>
          <w:szCs w:val="28"/>
        </w:rPr>
        <w:t xml:space="preserve"> - Local eligibility criteria indicates what level of need the Health &amp; Social Care Partnership recognises a person as requiring services.</w:t>
      </w:r>
    </w:p>
    <w:p w14:paraId="3BED8519" w14:textId="77777777" w:rsidR="006F2573" w:rsidRDefault="006F2573" w:rsidP="006F2573">
      <w:pPr>
        <w:rPr>
          <w:rFonts w:ascii="Arial" w:hAnsi="Arial" w:cs="Arial"/>
          <w:sz w:val="28"/>
          <w:szCs w:val="28"/>
        </w:rPr>
      </w:pPr>
      <w:r w:rsidRPr="006F2573">
        <w:rPr>
          <w:rFonts w:ascii="Arial" w:hAnsi="Arial" w:cs="Arial"/>
          <w:sz w:val="28"/>
          <w:szCs w:val="28"/>
        </w:rPr>
        <w:t>These criteria’s are applicable at the time of assessment. Review and re-assessment must be conducted regularly to ensure that care needs continue to be appropriately met as individual’s needs change.</w:t>
      </w:r>
    </w:p>
    <w:p w14:paraId="2217D864" w14:textId="77777777" w:rsidR="006F2573" w:rsidRPr="006F2573" w:rsidRDefault="006F2573" w:rsidP="006F2573">
      <w:pPr>
        <w:rPr>
          <w:rFonts w:ascii="Arial" w:hAnsi="Arial" w:cs="Arial"/>
          <w:sz w:val="28"/>
          <w:szCs w:val="28"/>
        </w:rPr>
      </w:pPr>
    </w:p>
    <w:p w14:paraId="07D532AC" w14:textId="77777777" w:rsidR="006F2573" w:rsidRDefault="006F2573" w:rsidP="006F2573">
      <w:pPr>
        <w:rPr>
          <w:rFonts w:ascii="Arial" w:hAnsi="Arial" w:cs="Arial"/>
          <w:sz w:val="28"/>
          <w:szCs w:val="28"/>
        </w:rPr>
      </w:pPr>
      <w:r w:rsidRPr="006F2573">
        <w:rPr>
          <w:rFonts w:ascii="Arial" w:hAnsi="Arial" w:cs="Arial"/>
          <w:sz w:val="28"/>
          <w:szCs w:val="28"/>
        </w:rPr>
        <w:t>There are 4 criteria’s within the</w:t>
      </w:r>
      <w:r>
        <w:rPr>
          <w:rFonts w:ascii="Arial" w:hAnsi="Arial" w:cs="Arial"/>
          <w:sz w:val="28"/>
          <w:szCs w:val="28"/>
        </w:rPr>
        <w:t xml:space="preserve"> Eligibility Criteria Framework:</w:t>
      </w:r>
    </w:p>
    <w:p w14:paraId="1905A8C2" w14:textId="77777777" w:rsidR="006F2573" w:rsidRPr="006F2573" w:rsidRDefault="006F2573" w:rsidP="006F2573">
      <w:pPr>
        <w:rPr>
          <w:rFonts w:ascii="Arial" w:hAnsi="Arial" w:cs="Arial"/>
          <w:sz w:val="28"/>
          <w:szCs w:val="28"/>
        </w:rPr>
      </w:pPr>
    </w:p>
    <w:p w14:paraId="0927DDC4" w14:textId="77777777" w:rsidR="006F2573" w:rsidRPr="006F2573" w:rsidRDefault="006F2573" w:rsidP="006F2573">
      <w:pPr>
        <w:rPr>
          <w:rFonts w:ascii="Arial" w:hAnsi="Arial" w:cs="Arial"/>
          <w:sz w:val="28"/>
          <w:szCs w:val="28"/>
        </w:rPr>
      </w:pPr>
      <w:r w:rsidRPr="006F2573">
        <w:rPr>
          <w:rFonts w:ascii="Arial" w:hAnsi="Arial" w:cs="Arial"/>
          <w:i/>
          <w:sz w:val="28"/>
          <w:szCs w:val="28"/>
        </w:rPr>
        <w:t>Critical Risk</w:t>
      </w:r>
      <w:r w:rsidRPr="006F2573">
        <w:rPr>
          <w:rFonts w:ascii="Arial" w:hAnsi="Arial" w:cs="Arial"/>
          <w:sz w:val="28"/>
          <w:szCs w:val="28"/>
        </w:rPr>
        <w:t>: Indicates that there are major risks to an individual’s independent living or health and well-being likely to call for the immediate or imminent provision of social care services (high priority).</w:t>
      </w:r>
    </w:p>
    <w:p w14:paraId="59736006" w14:textId="77777777" w:rsidR="006F2573" w:rsidRPr="006F2573" w:rsidRDefault="006F2573" w:rsidP="006F2573">
      <w:pPr>
        <w:rPr>
          <w:rFonts w:ascii="Arial" w:hAnsi="Arial" w:cs="Arial"/>
          <w:sz w:val="28"/>
          <w:szCs w:val="28"/>
        </w:rPr>
      </w:pPr>
      <w:r w:rsidRPr="006F2573">
        <w:rPr>
          <w:rFonts w:ascii="Arial" w:hAnsi="Arial" w:cs="Arial"/>
          <w:i/>
          <w:sz w:val="28"/>
          <w:szCs w:val="28"/>
        </w:rPr>
        <w:t>Substantial Risk</w:t>
      </w:r>
      <w:r w:rsidRPr="006F2573">
        <w:rPr>
          <w:rFonts w:ascii="Arial" w:hAnsi="Arial" w:cs="Arial"/>
          <w:sz w:val="28"/>
          <w:szCs w:val="28"/>
        </w:rPr>
        <w:t>: Indicates that there are significant risks to an individual’s independence or health and wellbeing likely to call for the immediate or imminent provision of social care services (high priority).</w:t>
      </w:r>
    </w:p>
    <w:p w14:paraId="3A37AC62" w14:textId="77777777" w:rsidR="006F2573" w:rsidRPr="006F2573" w:rsidRDefault="006F2573" w:rsidP="006F2573">
      <w:pPr>
        <w:rPr>
          <w:rFonts w:ascii="Arial" w:hAnsi="Arial" w:cs="Arial"/>
          <w:sz w:val="28"/>
          <w:szCs w:val="28"/>
        </w:rPr>
      </w:pPr>
      <w:r w:rsidRPr="006F2573">
        <w:rPr>
          <w:rFonts w:ascii="Arial" w:hAnsi="Arial" w:cs="Arial"/>
          <w:i/>
          <w:sz w:val="28"/>
          <w:szCs w:val="28"/>
        </w:rPr>
        <w:t>Moderate Risk:</w:t>
      </w:r>
      <w:r w:rsidRPr="006F2573">
        <w:rPr>
          <w:rFonts w:ascii="Arial" w:hAnsi="Arial" w:cs="Arial"/>
          <w:sz w:val="28"/>
          <w:szCs w:val="28"/>
        </w:rPr>
        <w:t xml:space="preserve"> Indicates that there are some risks to an individual’s independence or health and wellbeing. These may call for the provision of some social care services managed and prioritised on an ongoing basis or they may simply be manageable over the foreseeable future without service provision, with appropriate arrangements for review.</w:t>
      </w:r>
    </w:p>
    <w:p w14:paraId="04DCFC27" w14:textId="77777777" w:rsidR="006F2573" w:rsidRDefault="006F2573" w:rsidP="006F2573">
      <w:pPr>
        <w:rPr>
          <w:rFonts w:ascii="Arial" w:hAnsi="Arial" w:cs="Arial"/>
          <w:sz w:val="28"/>
          <w:szCs w:val="28"/>
        </w:rPr>
      </w:pPr>
      <w:r w:rsidRPr="006F2573">
        <w:rPr>
          <w:rFonts w:ascii="Arial" w:hAnsi="Arial" w:cs="Arial"/>
          <w:i/>
          <w:sz w:val="28"/>
          <w:szCs w:val="28"/>
        </w:rPr>
        <w:lastRenderedPageBreak/>
        <w:t>Low Risk</w:t>
      </w:r>
      <w:r w:rsidRPr="006F2573">
        <w:rPr>
          <w:rFonts w:ascii="Arial" w:hAnsi="Arial" w:cs="Arial"/>
          <w:sz w:val="28"/>
          <w:szCs w:val="28"/>
        </w:rPr>
        <w:t>: Indicates that there may be some quality of life issues, but low risks to an individual’s independence or health and wellbeing with very limited, if any, requirement for the provision of social care services. There may be some need for alternative support or advice and appropriate arrangements for review over the foreseeable future or longer term.</w:t>
      </w:r>
    </w:p>
    <w:p w14:paraId="2CC221C3" w14:textId="77777777" w:rsidR="006F2573" w:rsidRPr="006F2573" w:rsidRDefault="006F2573" w:rsidP="006F2573">
      <w:pPr>
        <w:rPr>
          <w:rFonts w:ascii="Arial" w:hAnsi="Arial" w:cs="Arial"/>
          <w:sz w:val="28"/>
          <w:szCs w:val="28"/>
        </w:rPr>
      </w:pPr>
    </w:p>
    <w:p w14:paraId="2E95F528" w14:textId="77777777" w:rsidR="006F2573" w:rsidRDefault="006F2573" w:rsidP="006F2573">
      <w:pPr>
        <w:rPr>
          <w:rFonts w:ascii="Arial" w:hAnsi="Arial" w:cs="Arial"/>
          <w:sz w:val="28"/>
          <w:szCs w:val="28"/>
        </w:rPr>
      </w:pPr>
      <w:r w:rsidRPr="006F2573">
        <w:rPr>
          <w:rFonts w:ascii="Arial" w:hAnsi="Arial" w:cs="Arial"/>
          <w:b/>
          <w:sz w:val="28"/>
          <w:szCs w:val="28"/>
        </w:rPr>
        <w:t xml:space="preserve">Needs – </w:t>
      </w:r>
      <w:r w:rsidRPr="006F2573">
        <w:rPr>
          <w:rFonts w:ascii="Arial" w:hAnsi="Arial" w:cs="Arial"/>
          <w:sz w:val="28"/>
          <w:szCs w:val="28"/>
        </w:rPr>
        <w:t>level and type of care a person requires</w:t>
      </w:r>
      <w:r w:rsidRPr="006F2573">
        <w:rPr>
          <w:rFonts w:ascii="Arial" w:hAnsi="Arial" w:cs="Arial"/>
          <w:b/>
          <w:sz w:val="28"/>
          <w:szCs w:val="28"/>
        </w:rPr>
        <w:t xml:space="preserve"> </w:t>
      </w:r>
      <w:r w:rsidRPr="006F2573">
        <w:rPr>
          <w:rFonts w:ascii="Arial" w:hAnsi="Arial" w:cs="Arial"/>
          <w:sz w:val="28"/>
          <w:szCs w:val="28"/>
        </w:rPr>
        <w:t>to enable them to remain at home safely, personal care, access residential or require nursing care.</w:t>
      </w:r>
    </w:p>
    <w:p w14:paraId="49EAC5AA" w14:textId="77777777" w:rsidR="006F2573" w:rsidRPr="006F2573" w:rsidRDefault="006F2573" w:rsidP="006F2573">
      <w:pPr>
        <w:rPr>
          <w:rFonts w:ascii="Arial" w:hAnsi="Arial" w:cs="Arial"/>
          <w:sz w:val="28"/>
          <w:szCs w:val="28"/>
        </w:rPr>
      </w:pPr>
    </w:p>
    <w:p w14:paraId="4EADE532" w14:textId="77777777" w:rsidR="006F2573" w:rsidRDefault="006F2573" w:rsidP="006F2573">
      <w:pPr>
        <w:rPr>
          <w:rFonts w:ascii="Arial" w:hAnsi="Arial" w:cs="Arial"/>
          <w:sz w:val="28"/>
          <w:szCs w:val="28"/>
        </w:rPr>
      </w:pPr>
      <w:r w:rsidRPr="006F2573">
        <w:rPr>
          <w:rFonts w:ascii="Arial" w:hAnsi="Arial" w:cs="Arial"/>
          <w:b/>
          <w:sz w:val="28"/>
          <w:szCs w:val="28"/>
        </w:rPr>
        <w:t xml:space="preserve">Outcomes – </w:t>
      </w:r>
      <w:r w:rsidRPr="006F2573">
        <w:rPr>
          <w:rFonts w:ascii="Arial" w:hAnsi="Arial" w:cs="Arial"/>
          <w:sz w:val="28"/>
          <w:szCs w:val="28"/>
        </w:rPr>
        <w:t>what the supported person wants to achieve i.e. to remain at home, assistance with getting out of bed and getting dressed, being able to get out of your home, to socialise etc.  You may have an outcome to achieve a goal in life.</w:t>
      </w:r>
    </w:p>
    <w:p w14:paraId="003E9239" w14:textId="77777777" w:rsidR="006F2573" w:rsidRPr="006F2573" w:rsidRDefault="006F2573" w:rsidP="006F2573">
      <w:pPr>
        <w:rPr>
          <w:rFonts w:ascii="Arial" w:hAnsi="Arial" w:cs="Arial"/>
          <w:b/>
          <w:sz w:val="28"/>
          <w:szCs w:val="28"/>
        </w:rPr>
      </w:pPr>
    </w:p>
    <w:p w14:paraId="7B7C4D20" w14:textId="77777777" w:rsidR="006F2573" w:rsidRDefault="006F2573" w:rsidP="006F2573">
      <w:pPr>
        <w:rPr>
          <w:rFonts w:ascii="Arial" w:hAnsi="Arial" w:cs="Arial"/>
          <w:sz w:val="28"/>
          <w:szCs w:val="28"/>
        </w:rPr>
      </w:pPr>
      <w:r w:rsidRPr="006F2573">
        <w:rPr>
          <w:rFonts w:ascii="Arial" w:hAnsi="Arial" w:cs="Arial"/>
          <w:b/>
          <w:sz w:val="28"/>
          <w:szCs w:val="28"/>
        </w:rPr>
        <w:t>Personal Assistants</w:t>
      </w:r>
      <w:r w:rsidRPr="006F2573">
        <w:rPr>
          <w:rFonts w:ascii="Arial" w:hAnsi="Arial" w:cs="Arial"/>
          <w:sz w:val="28"/>
          <w:szCs w:val="28"/>
        </w:rPr>
        <w:t>- a carer employed by the supported person that is in receipt of a Direct Payment.</w:t>
      </w:r>
    </w:p>
    <w:p w14:paraId="6AA7BC36" w14:textId="77777777" w:rsidR="006F2573" w:rsidRPr="006F2573" w:rsidRDefault="006F2573" w:rsidP="006F2573">
      <w:pPr>
        <w:rPr>
          <w:rFonts w:ascii="Arial" w:hAnsi="Arial" w:cs="Arial"/>
          <w:b/>
          <w:sz w:val="28"/>
          <w:szCs w:val="28"/>
        </w:rPr>
      </w:pPr>
    </w:p>
    <w:p w14:paraId="3FEC47F2" w14:textId="77777777" w:rsidR="006F2573" w:rsidRDefault="006F2573" w:rsidP="006F2573">
      <w:pPr>
        <w:rPr>
          <w:rFonts w:ascii="Arial" w:hAnsi="Arial" w:cs="Arial"/>
          <w:sz w:val="28"/>
          <w:szCs w:val="28"/>
        </w:rPr>
      </w:pPr>
      <w:r w:rsidRPr="006F2573">
        <w:rPr>
          <w:rFonts w:ascii="Arial" w:hAnsi="Arial" w:cs="Arial"/>
          <w:b/>
          <w:sz w:val="28"/>
          <w:szCs w:val="28"/>
        </w:rPr>
        <w:t xml:space="preserve">Representative - </w:t>
      </w:r>
      <w:r w:rsidRPr="006F2573">
        <w:rPr>
          <w:rFonts w:ascii="Arial" w:hAnsi="Arial" w:cs="Arial"/>
          <w:sz w:val="28"/>
          <w:szCs w:val="28"/>
        </w:rPr>
        <w:t>The supported person or the third party who will manage the Direct Payment; Guardian or POA or a person that has been allocated by the</w:t>
      </w:r>
      <w:r>
        <w:rPr>
          <w:rFonts w:ascii="Arial" w:hAnsi="Arial" w:cs="Arial"/>
          <w:sz w:val="28"/>
          <w:szCs w:val="28"/>
        </w:rPr>
        <w:t xml:space="preserve"> supported person.</w:t>
      </w:r>
    </w:p>
    <w:p w14:paraId="6690F111" w14:textId="77777777" w:rsidR="006F2573" w:rsidRPr="006F2573" w:rsidRDefault="006F2573" w:rsidP="006F2573">
      <w:pPr>
        <w:rPr>
          <w:rFonts w:ascii="Arial" w:hAnsi="Arial" w:cs="Arial"/>
          <w:b/>
          <w:sz w:val="28"/>
          <w:szCs w:val="28"/>
        </w:rPr>
      </w:pPr>
    </w:p>
    <w:p w14:paraId="617D176E" w14:textId="77777777" w:rsidR="006F2573" w:rsidRDefault="006F2573" w:rsidP="006F2573">
      <w:pPr>
        <w:rPr>
          <w:rFonts w:ascii="Arial" w:hAnsi="Arial" w:cs="Arial"/>
          <w:sz w:val="28"/>
          <w:szCs w:val="28"/>
        </w:rPr>
      </w:pPr>
      <w:r w:rsidRPr="006F2573">
        <w:rPr>
          <w:rFonts w:ascii="Arial" w:hAnsi="Arial" w:cs="Arial"/>
          <w:b/>
          <w:sz w:val="28"/>
          <w:szCs w:val="28"/>
        </w:rPr>
        <w:t>Respite –</w:t>
      </w:r>
      <w:r w:rsidRPr="006F2573">
        <w:rPr>
          <w:rFonts w:ascii="Arial" w:hAnsi="Arial" w:cs="Arial"/>
          <w:sz w:val="28"/>
          <w:szCs w:val="28"/>
        </w:rPr>
        <w:t xml:space="preserve"> planned package of care for carers</w:t>
      </w:r>
      <w:r>
        <w:rPr>
          <w:rFonts w:ascii="Arial" w:hAnsi="Arial" w:cs="Arial"/>
          <w:sz w:val="28"/>
          <w:szCs w:val="28"/>
        </w:rPr>
        <w:t>/family me</w:t>
      </w:r>
      <w:r w:rsidRPr="006F2573">
        <w:rPr>
          <w:rFonts w:ascii="Arial" w:hAnsi="Arial" w:cs="Arial"/>
          <w:sz w:val="28"/>
          <w:szCs w:val="28"/>
        </w:rPr>
        <w:t>mbers who are providing regular and substantive care, to enable them time to rest from their caring duties/responsibilities.  Respite is not for emergency placements to a residential care home or for medical rehabilitation.</w:t>
      </w:r>
    </w:p>
    <w:p w14:paraId="16F8B347" w14:textId="77777777" w:rsidR="006F2573" w:rsidRPr="006F2573" w:rsidRDefault="006F2573" w:rsidP="006F2573">
      <w:pPr>
        <w:rPr>
          <w:rFonts w:ascii="Arial" w:hAnsi="Arial" w:cs="Arial"/>
          <w:b/>
          <w:sz w:val="28"/>
          <w:szCs w:val="28"/>
        </w:rPr>
      </w:pPr>
    </w:p>
    <w:p w14:paraId="5E0255E0" w14:textId="77777777" w:rsidR="006F2573" w:rsidRDefault="006F2573" w:rsidP="006F2573">
      <w:pPr>
        <w:rPr>
          <w:rFonts w:ascii="Arial" w:hAnsi="Arial" w:cs="Arial"/>
          <w:sz w:val="28"/>
          <w:szCs w:val="28"/>
        </w:rPr>
      </w:pPr>
      <w:r w:rsidRPr="006F2573">
        <w:rPr>
          <w:rFonts w:ascii="Arial" w:hAnsi="Arial" w:cs="Arial"/>
          <w:b/>
          <w:sz w:val="28"/>
          <w:szCs w:val="28"/>
        </w:rPr>
        <w:t xml:space="preserve">Review – </w:t>
      </w:r>
      <w:r w:rsidRPr="006F2573">
        <w:rPr>
          <w:rFonts w:ascii="Arial" w:hAnsi="Arial" w:cs="Arial"/>
          <w:sz w:val="28"/>
          <w:szCs w:val="28"/>
        </w:rPr>
        <w:t>a review of a supported persons care needs/support is usually held every 6 months after the implementation of the care package, a review can be held when a person’s needs have changed or can be requested from the supported person, family, POA/guardian when required.</w:t>
      </w:r>
      <w:r w:rsidRPr="006F2573">
        <w:rPr>
          <w:rFonts w:ascii="Arial" w:hAnsi="Arial" w:cs="Arial"/>
          <w:b/>
          <w:sz w:val="28"/>
          <w:szCs w:val="28"/>
        </w:rPr>
        <w:t xml:space="preserve">   </w:t>
      </w:r>
      <w:r w:rsidRPr="006F2573">
        <w:rPr>
          <w:rFonts w:ascii="Arial" w:hAnsi="Arial" w:cs="Arial"/>
          <w:sz w:val="28"/>
          <w:szCs w:val="28"/>
        </w:rPr>
        <w:t xml:space="preserve">The allocated worker can visit at home or in a mutual quiet location to discuss the care package. </w:t>
      </w:r>
    </w:p>
    <w:p w14:paraId="1AA55D3A" w14:textId="77777777" w:rsidR="006F2573" w:rsidRPr="006F2573" w:rsidRDefault="006F2573" w:rsidP="006F2573">
      <w:pPr>
        <w:rPr>
          <w:rFonts w:ascii="Arial" w:hAnsi="Arial" w:cs="Arial"/>
          <w:sz w:val="28"/>
          <w:szCs w:val="28"/>
        </w:rPr>
      </w:pPr>
    </w:p>
    <w:p w14:paraId="54F62E4B" w14:textId="77777777" w:rsidR="006F2573" w:rsidRPr="006F2573" w:rsidRDefault="006F2573" w:rsidP="006F2573">
      <w:pPr>
        <w:rPr>
          <w:rFonts w:ascii="Arial" w:hAnsi="Arial" w:cs="Arial"/>
          <w:sz w:val="28"/>
          <w:szCs w:val="28"/>
        </w:rPr>
      </w:pPr>
      <w:r w:rsidRPr="006F2573">
        <w:rPr>
          <w:rFonts w:ascii="Arial" w:hAnsi="Arial" w:cs="Arial"/>
          <w:b/>
          <w:sz w:val="28"/>
          <w:szCs w:val="28"/>
        </w:rPr>
        <w:t xml:space="preserve">Self Employed Carers – </w:t>
      </w:r>
      <w:r w:rsidRPr="006F2573">
        <w:rPr>
          <w:rFonts w:ascii="Arial" w:hAnsi="Arial" w:cs="Arial"/>
          <w:sz w:val="28"/>
          <w:szCs w:val="28"/>
        </w:rPr>
        <w:t xml:space="preserve">a person who has registered themselves with Her Majesties Revenue and Customs as self-employed.  A self-employed worker is responsible to pay their own PAYE contributions, tax and NI.  Self Employed workers are not paid if they do not work i.e. if they are off sick, holiday or do not show for work.  Please </w:t>
      </w:r>
      <w:r w:rsidR="00165CE8">
        <w:rPr>
          <w:rFonts w:ascii="Arial" w:hAnsi="Arial" w:cs="Arial"/>
          <w:sz w:val="28"/>
          <w:szCs w:val="28"/>
        </w:rPr>
        <w:t>see further guidance appendix 3.</w:t>
      </w:r>
    </w:p>
    <w:p w14:paraId="035AE43E" w14:textId="77777777" w:rsidR="00DA33CB" w:rsidRDefault="00DA33CB" w:rsidP="006F2573">
      <w:pPr>
        <w:rPr>
          <w:rFonts w:ascii="Arial" w:hAnsi="Arial" w:cs="Arial"/>
          <w:b/>
          <w:sz w:val="28"/>
          <w:szCs w:val="28"/>
        </w:rPr>
      </w:pPr>
    </w:p>
    <w:p w14:paraId="50F2CEB4" w14:textId="77777777" w:rsidR="006F2573" w:rsidRPr="00DA33CB" w:rsidRDefault="006F2573" w:rsidP="006F2573">
      <w:pPr>
        <w:rPr>
          <w:rFonts w:ascii="Arial" w:hAnsi="Arial" w:cs="Arial"/>
          <w:sz w:val="28"/>
          <w:szCs w:val="28"/>
        </w:rPr>
      </w:pPr>
      <w:r w:rsidRPr="006F2573">
        <w:rPr>
          <w:rFonts w:ascii="Arial" w:hAnsi="Arial" w:cs="Arial"/>
          <w:b/>
          <w:sz w:val="28"/>
          <w:szCs w:val="28"/>
        </w:rPr>
        <w:t xml:space="preserve">Support plan – </w:t>
      </w:r>
      <w:r w:rsidR="00DA33CB" w:rsidRPr="00DA33CB">
        <w:rPr>
          <w:rFonts w:ascii="Arial" w:hAnsi="Arial" w:cs="Arial"/>
          <w:sz w:val="28"/>
          <w:szCs w:val="28"/>
        </w:rPr>
        <w:t xml:space="preserve">A person centred plan which outlines how the direct payment will be managed, what the hours and funds will be used for and what has </w:t>
      </w:r>
      <w:r w:rsidR="00DA33CB" w:rsidRPr="00DA33CB">
        <w:rPr>
          <w:rFonts w:ascii="Arial" w:hAnsi="Arial" w:cs="Arial"/>
          <w:sz w:val="28"/>
          <w:szCs w:val="28"/>
        </w:rPr>
        <w:lastRenderedPageBreak/>
        <w:t>been agreed for the supported persons needs and outcomes.</w:t>
      </w:r>
      <w:r w:rsidR="00DA33CB">
        <w:rPr>
          <w:rFonts w:ascii="Arial" w:hAnsi="Arial" w:cs="Arial"/>
          <w:sz w:val="28"/>
          <w:szCs w:val="28"/>
        </w:rPr>
        <w:t xml:space="preserve">  Any contingency plans in place.</w:t>
      </w:r>
    </w:p>
    <w:p w14:paraId="0DF0A15E" w14:textId="77777777" w:rsidR="006F2573" w:rsidRPr="006F2573" w:rsidRDefault="006F2573" w:rsidP="006F2573">
      <w:pPr>
        <w:rPr>
          <w:rFonts w:ascii="Arial" w:hAnsi="Arial" w:cs="Arial"/>
          <w:sz w:val="28"/>
          <w:szCs w:val="28"/>
        </w:rPr>
      </w:pPr>
    </w:p>
    <w:p w14:paraId="636B3BAF" w14:textId="77777777" w:rsidR="006F2573" w:rsidRDefault="006F2573" w:rsidP="006F2573">
      <w:pPr>
        <w:rPr>
          <w:rFonts w:ascii="Arial" w:hAnsi="Arial" w:cs="Arial"/>
          <w:sz w:val="28"/>
          <w:szCs w:val="28"/>
        </w:rPr>
      </w:pPr>
      <w:r w:rsidRPr="006F2573">
        <w:rPr>
          <w:rFonts w:ascii="Arial" w:hAnsi="Arial" w:cs="Arial"/>
          <w:sz w:val="28"/>
          <w:szCs w:val="28"/>
        </w:rPr>
        <w:t>A support plan is the supported person’s document that can be shared with who they want to share it with.  Argyll &amp; Bute HSCP will also have a copy for their records, the support plan may be required to change if the supported persons needs change.</w:t>
      </w:r>
    </w:p>
    <w:p w14:paraId="23DD8CAE" w14:textId="77777777" w:rsidR="006F2573" w:rsidRPr="006F2573" w:rsidRDefault="006F2573" w:rsidP="006F2573">
      <w:pPr>
        <w:rPr>
          <w:rFonts w:ascii="Arial" w:hAnsi="Arial" w:cs="Arial"/>
          <w:b/>
          <w:sz w:val="28"/>
          <w:szCs w:val="28"/>
        </w:rPr>
      </w:pPr>
    </w:p>
    <w:p w14:paraId="056ABC77" w14:textId="77777777" w:rsidR="006F2573" w:rsidRDefault="006F2573" w:rsidP="006F2573">
      <w:pPr>
        <w:rPr>
          <w:rFonts w:ascii="Arial" w:hAnsi="Arial" w:cs="Arial"/>
          <w:sz w:val="28"/>
          <w:szCs w:val="28"/>
        </w:rPr>
      </w:pPr>
      <w:r w:rsidRPr="006F2573">
        <w:rPr>
          <w:rFonts w:ascii="Arial" w:hAnsi="Arial" w:cs="Arial"/>
          <w:b/>
          <w:sz w:val="28"/>
          <w:szCs w:val="28"/>
        </w:rPr>
        <w:t xml:space="preserve">Supported person – </w:t>
      </w:r>
      <w:r w:rsidRPr="006F2573">
        <w:rPr>
          <w:rFonts w:ascii="Arial" w:hAnsi="Arial" w:cs="Arial"/>
          <w:sz w:val="28"/>
          <w:szCs w:val="28"/>
        </w:rPr>
        <w:t>The person who requires care and/or support.</w:t>
      </w:r>
    </w:p>
    <w:p w14:paraId="6ACCDF1E" w14:textId="77777777" w:rsidR="00C60EEE" w:rsidRDefault="00C60EEE" w:rsidP="006F2573">
      <w:pPr>
        <w:rPr>
          <w:rFonts w:ascii="Arial" w:hAnsi="Arial" w:cs="Arial"/>
          <w:sz w:val="28"/>
          <w:szCs w:val="28"/>
        </w:rPr>
      </w:pPr>
    </w:p>
    <w:p w14:paraId="50988373" w14:textId="77777777" w:rsidR="00C60EEE" w:rsidRDefault="00C60EEE" w:rsidP="006F2573">
      <w:pPr>
        <w:rPr>
          <w:rFonts w:ascii="Arial" w:hAnsi="Arial" w:cs="Arial"/>
          <w:sz w:val="28"/>
          <w:szCs w:val="28"/>
        </w:rPr>
      </w:pPr>
    </w:p>
    <w:p w14:paraId="05F7AEDE" w14:textId="77777777" w:rsidR="00C60EEE" w:rsidRDefault="00C60EEE" w:rsidP="006F2573">
      <w:pPr>
        <w:rPr>
          <w:rFonts w:ascii="Arial" w:hAnsi="Arial" w:cs="Arial"/>
          <w:sz w:val="28"/>
          <w:szCs w:val="28"/>
        </w:rPr>
      </w:pPr>
    </w:p>
    <w:p w14:paraId="09FC3732" w14:textId="77777777" w:rsidR="00C60EEE" w:rsidRDefault="00C60EEE" w:rsidP="006F2573">
      <w:pPr>
        <w:rPr>
          <w:rFonts w:ascii="Arial" w:hAnsi="Arial" w:cs="Arial"/>
          <w:sz w:val="28"/>
          <w:szCs w:val="28"/>
        </w:rPr>
      </w:pPr>
    </w:p>
    <w:p w14:paraId="2BDE23A6" w14:textId="77777777" w:rsidR="00C60EEE" w:rsidRDefault="00C60EEE" w:rsidP="006F2573">
      <w:pPr>
        <w:rPr>
          <w:rFonts w:ascii="Arial" w:hAnsi="Arial" w:cs="Arial"/>
          <w:sz w:val="28"/>
          <w:szCs w:val="28"/>
        </w:rPr>
        <w:sectPr w:rsidR="00C60EEE" w:rsidSect="008D07A8">
          <w:headerReference w:type="even" r:id="rId14"/>
          <w:footerReference w:type="default" r:id="rId15"/>
          <w:headerReference w:type="first" r:id="rId16"/>
          <w:pgSz w:w="12240" w:h="15840" w:code="1"/>
          <w:pgMar w:top="1440" w:right="1440" w:bottom="1134" w:left="1191" w:header="720" w:footer="227" w:gutter="0"/>
          <w:pgNumType w:start="0"/>
          <w:cols w:space="708"/>
          <w:docGrid w:linePitch="360"/>
        </w:sectPr>
      </w:pPr>
    </w:p>
    <w:p w14:paraId="040A70C6" w14:textId="77777777" w:rsidR="00A37F70" w:rsidRDefault="00A37F70" w:rsidP="00A37F70">
      <w:pPr>
        <w:rPr>
          <w:rFonts w:ascii="Arial" w:eastAsia="Arial" w:hAnsi="Arial" w:cs="Arial"/>
          <w:b/>
          <w:sz w:val="28"/>
          <w:szCs w:val="28"/>
          <w:lang w:val="en-US"/>
        </w:rPr>
      </w:pPr>
      <w:r>
        <w:rPr>
          <w:rFonts w:ascii="Arial" w:eastAsia="Arial" w:hAnsi="Arial" w:cs="Arial"/>
          <w:b/>
          <w:sz w:val="28"/>
          <w:szCs w:val="28"/>
          <w:lang w:val="en-US"/>
        </w:rPr>
        <w:lastRenderedPageBreak/>
        <w:t>Appendix 2</w:t>
      </w:r>
    </w:p>
    <w:p w14:paraId="1F950AC3" w14:textId="51887B47" w:rsidR="00A37F70" w:rsidRDefault="00A37F70" w:rsidP="00A37F70">
      <w:pPr>
        <w:rPr>
          <w:rFonts w:ascii="Arial" w:eastAsia="Arial" w:hAnsi="Arial" w:cs="Arial"/>
          <w:b/>
          <w:sz w:val="28"/>
          <w:szCs w:val="28"/>
          <w:lang w:val="en-US"/>
        </w:rPr>
      </w:pPr>
      <w:r>
        <w:rPr>
          <w:rFonts w:ascii="Arial" w:eastAsia="Arial" w:hAnsi="Arial" w:cs="Arial"/>
          <w:b/>
          <w:sz w:val="28"/>
          <w:szCs w:val="28"/>
          <w:lang w:val="en-US"/>
        </w:rPr>
        <w:t xml:space="preserve">                                                </w:t>
      </w:r>
      <w:r w:rsidR="008B3B9D" w:rsidRPr="00A37F70">
        <w:rPr>
          <w:rFonts w:ascii="Arial" w:eastAsia="Arial" w:hAnsi="Arial" w:cs="Arial"/>
          <w:b/>
          <w:noProof/>
          <w:sz w:val="28"/>
          <w:szCs w:val="28"/>
        </w:rPr>
        <w:drawing>
          <wp:inline distT="0" distB="0" distL="0" distR="0" wp14:anchorId="32D5F8DB" wp14:editId="463099C9">
            <wp:extent cx="923925" cy="7048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23925" cy="704850"/>
                    </a:xfrm>
                    <a:prstGeom prst="rect">
                      <a:avLst/>
                    </a:prstGeom>
                    <a:noFill/>
                    <a:ln>
                      <a:noFill/>
                    </a:ln>
                  </pic:spPr>
                </pic:pic>
              </a:graphicData>
            </a:graphic>
          </wp:inline>
        </w:drawing>
      </w:r>
      <w:r>
        <w:rPr>
          <w:rFonts w:ascii="Arial" w:eastAsia="Arial" w:hAnsi="Arial" w:cs="Arial"/>
          <w:b/>
          <w:sz w:val="28"/>
          <w:szCs w:val="28"/>
          <w:lang w:val="en-US"/>
        </w:rPr>
        <w:t xml:space="preserve">                                       </w:t>
      </w:r>
      <w:r w:rsidR="008B3B9D" w:rsidRPr="00A37F70">
        <w:rPr>
          <w:rFonts w:ascii="Arial" w:eastAsia="Arial" w:hAnsi="Arial" w:cs="Arial"/>
          <w:b/>
          <w:noProof/>
          <w:sz w:val="28"/>
          <w:szCs w:val="28"/>
        </w:rPr>
        <w:drawing>
          <wp:inline distT="0" distB="0" distL="0" distR="0" wp14:anchorId="55B8B10A" wp14:editId="0990647A">
            <wp:extent cx="1085850" cy="9048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5850" cy="904875"/>
                    </a:xfrm>
                    <a:prstGeom prst="rect">
                      <a:avLst/>
                    </a:prstGeom>
                    <a:noFill/>
                    <a:ln>
                      <a:noFill/>
                    </a:ln>
                  </pic:spPr>
                </pic:pic>
              </a:graphicData>
            </a:graphic>
          </wp:inline>
        </w:drawing>
      </w:r>
      <w:r>
        <w:rPr>
          <w:rFonts w:ascii="Arial" w:eastAsia="Arial" w:hAnsi="Arial" w:cs="Arial"/>
          <w:b/>
          <w:sz w:val="28"/>
          <w:szCs w:val="28"/>
          <w:lang w:val="en-US"/>
        </w:rPr>
        <w:t xml:space="preserve">                                                                    </w:t>
      </w:r>
    </w:p>
    <w:p w14:paraId="33CAA279" w14:textId="77777777" w:rsidR="00A37F70" w:rsidRDefault="00A37F70" w:rsidP="00A37F70">
      <w:pPr>
        <w:rPr>
          <w:rFonts w:ascii="Arial" w:eastAsia="Arial" w:hAnsi="Arial" w:cs="Arial"/>
          <w:b/>
          <w:sz w:val="28"/>
          <w:szCs w:val="28"/>
          <w:lang w:val="en-US"/>
        </w:rPr>
      </w:pPr>
    </w:p>
    <w:p w14:paraId="7FC7C84E" w14:textId="77777777" w:rsidR="00A37F70" w:rsidRDefault="00A37F70" w:rsidP="00A37F70">
      <w:pPr>
        <w:rPr>
          <w:rFonts w:ascii="Arial" w:eastAsia="Arial" w:hAnsi="Arial" w:cs="Arial"/>
          <w:b/>
          <w:sz w:val="28"/>
          <w:szCs w:val="28"/>
          <w:lang w:val="en-US"/>
        </w:rPr>
      </w:pPr>
    </w:p>
    <w:p w14:paraId="2E5C5C10" w14:textId="77777777" w:rsidR="00A37F70" w:rsidRDefault="00A37F70" w:rsidP="00A37F70">
      <w:pPr>
        <w:rPr>
          <w:rFonts w:ascii="Arial" w:eastAsia="Arial" w:hAnsi="Arial" w:cs="Arial"/>
          <w:b/>
          <w:sz w:val="28"/>
          <w:szCs w:val="28"/>
          <w:lang w:val="en-US"/>
        </w:rPr>
      </w:pPr>
      <w:r w:rsidRPr="00B35714">
        <w:rPr>
          <w:rFonts w:ascii="Arial" w:eastAsia="Arial" w:hAnsi="Arial" w:cs="Arial"/>
          <w:b/>
          <w:sz w:val="28"/>
          <w:szCs w:val="28"/>
          <w:lang w:val="en-US"/>
        </w:rPr>
        <w:t xml:space="preserve">Spending Your </w:t>
      </w:r>
      <w:r>
        <w:rPr>
          <w:rFonts w:ascii="Arial" w:eastAsia="Arial" w:hAnsi="Arial" w:cs="Arial"/>
          <w:b/>
          <w:sz w:val="28"/>
          <w:szCs w:val="28"/>
          <w:lang w:val="en-US"/>
        </w:rPr>
        <w:t xml:space="preserve">Direct Payment </w:t>
      </w:r>
      <w:r w:rsidRPr="00B35714">
        <w:rPr>
          <w:rFonts w:ascii="Arial" w:eastAsia="Arial" w:hAnsi="Arial" w:cs="Arial"/>
          <w:b/>
          <w:sz w:val="28"/>
          <w:szCs w:val="28"/>
          <w:lang w:val="en-US"/>
        </w:rPr>
        <w:t>Personal Budget</w:t>
      </w:r>
      <w:r>
        <w:rPr>
          <w:rFonts w:ascii="Arial" w:eastAsia="Arial" w:hAnsi="Arial" w:cs="Arial"/>
          <w:b/>
          <w:sz w:val="28"/>
          <w:szCs w:val="28"/>
          <w:lang w:val="en-US"/>
        </w:rPr>
        <w:t xml:space="preserve"> </w:t>
      </w:r>
    </w:p>
    <w:p w14:paraId="284491E1" w14:textId="77777777" w:rsidR="00A37F70" w:rsidRDefault="00A37F70" w:rsidP="00A37F70">
      <w:pPr>
        <w:rPr>
          <w:rFonts w:ascii="Arial" w:eastAsia="Arial" w:hAnsi="Arial" w:cs="Arial"/>
          <w:b/>
          <w:sz w:val="24"/>
          <w:szCs w:val="24"/>
          <w:lang w:val="en-US"/>
        </w:rPr>
      </w:pPr>
    </w:p>
    <w:p w14:paraId="699D23D3" w14:textId="77777777" w:rsidR="00A37F70" w:rsidRPr="00DD0995" w:rsidRDefault="00A37F70" w:rsidP="00A37F70">
      <w:pPr>
        <w:rPr>
          <w:rFonts w:ascii="Arial" w:hAnsi="Arial" w:cs="Arial"/>
          <w:sz w:val="24"/>
          <w:szCs w:val="24"/>
        </w:rPr>
      </w:pPr>
      <w:r>
        <w:rPr>
          <w:rFonts w:ascii="Arial" w:hAnsi="Arial" w:cs="Arial"/>
          <w:sz w:val="24"/>
          <w:szCs w:val="24"/>
        </w:rPr>
        <w:t>Y</w:t>
      </w:r>
      <w:r w:rsidRPr="00DD0995">
        <w:rPr>
          <w:rFonts w:ascii="Arial" w:hAnsi="Arial" w:cs="Arial"/>
          <w:sz w:val="24"/>
          <w:szCs w:val="24"/>
        </w:rPr>
        <w:t>our per</w:t>
      </w:r>
      <w:r>
        <w:rPr>
          <w:rFonts w:ascii="Arial" w:hAnsi="Arial" w:cs="Arial"/>
          <w:sz w:val="24"/>
          <w:szCs w:val="24"/>
        </w:rPr>
        <w:t>sonal budget can be used</w:t>
      </w:r>
      <w:r w:rsidRPr="00DD0995">
        <w:rPr>
          <w:rFonts w:ascii="Arial" w:hAnsi="Arial" w:cs="Arial"/>
          <w:sz w:val="24"/>
          <w:szCs w:val="24"/>
        </w:rPr>
        <w:t xml:space="preserve"> </w:t>
      </w:r>
      <w:r>
        <w:rPr>
          <w:rFonts w:ascii="Arial" w:hAnsi="Arial" w:cs="Arial"/>
          <w:sz w:val="24"/>
          <w:szCs w:val="24"/>
        </w:rPr>
        <w:t>to meet your assessed outcomes.</w:t>
      </w:r>
      <w:r w:rsidRPr="00DD0995">
        <w:rPr>
          <w:rFonts w:ascii="Arial" w:hAnsi="Arial" w:cs="Arial"/>
          <w:sz w:val="24"/>
          <w:szCs w:val="24"/>
        </w:rPr>
        <w:t xml:space="preserve"> </w:t>
      </w:r>
      <w:r w:rsidRPr="00DD0995">
        <w:rPr>
          <w:rFonts w:ascii="Arial" w:eastAsia="Arial" w:hAnsi="Arial" w:cs="Arial"/>
          <w:color w:val="231F20"/>
          <w:sz w:val="24"/>
          <w:szCs w:val="24"/>
          <w:lang w:val="en-US"/>
        </w:rPr>
        <w:t xml:space="preserve">All care and support is </w:t>
      </w:r>
      <w:r>
        <w:rPr>
          <w:rFonts w:ascii="Arial" w:eastAsia="Arial" w:hAnsi="Arial" w:cs="Arial"/>
          <w:color w:val="231F20"/>
          <w:sz w:val="24"/>
          <w:szCs w:val="24"/>
          <w:lang w:val="en-US"/>
        </w:rPr>
        <w:t xml:space="preserve">completely individual and </w:t>
      </w:r>
      <w:r>
        <w:rPr>
          <w:rFonts w:ascii="Arial" w:hAnsi="Arial" w:cs="Arial"/>
          <w:sz w:val="24"/>
          <w:szCs w:val="24"/>
        </w:rPr>
        <w:t>bespoke, so it is important to remember that every support plan is unique. What may be appropriate, approved and acceptable for one person, may not apply to the next person.</w:t>
      </w:r>
      <w:r w:rsidRPr="00DD0995">
        <w:rPr>
          <w:rFonts w:ascii="Arial" w:hAnsi="Arial" w:cs="Arial"/>
          <w:sz w:val="24"/>
          <w:szCs w:val="24"/>
        </w:rPr>
        <w:t xml:space="preserve"> </w:t>
      </w:r>
      <w:r>
        <w:rPr>
          <w:rFonts w:ascii="Arial" w:hAnsi="Arial" w:cs="Arial"/>
          <w:sz w:val="24"/>
          <w:szCs w:val="24"/>
        </w:rPr>
        <w:t>Additionally, those</w:t>
      </w:r>
      <w:r w:rsidRPr="00DD0995">
        <w:rPr>
          <w:rFonts w:ascii="Arial" w:hAnsi="Arial" w:cs="Arial"/>
          <w:sz w:val="24"/>
          <w:szCs w:val="24"/>
        </w:rPr>
        <w:t xml:space="preserve"> out</w:t>
      </w:r>
      <w:r>
        <w:rPr>
          <w:rFonts w:ascii="Arial" w:hAnsi="Arial" w:cs="Arial"/>
          <w:sz w:val="24"/>
          <w:szCs w:val="24"/>
        </w:rPr>
        <w:t>comes that are most important for individuals often</w:t>
      </w:r>
      <w:r w:rsidRPr="00DD0995">
        <w:rPr>
          <w:rFonts w:ascii="Arial" w:hAnsi="Arial" w:cs="Arial"/>
          <w:sz w:val="24"/>
          <w:szCs w:val="24"/>
        </w:rPr>
        <w:t xml:space="preserve"> </w:t>
      </w:r>
      <w:r>
        <w:rPr>
          <w:rFonts w:ascii="Arial" w:hAnsi="Arial" w:cs="Arial"/>
          <w:sz w:val="24"/>
          <w:szCs w:val="24"/>
        </w:rPr>
        <w:t>change over time as some outcomes are achieved and no longer relevant, some remain on-going and some evolve and develop to become new outcomes</w:t>
      </w:r>
      <w:r w:rsidRPr="00DD0995">
        <w:rPr>
          <w:rFonts w:ascii="Arial" w:hAnsi="Arial" w:cs="Arial"/>
          <w:sz w:val="24"/>
          <w:szCs w:val="24"/>
        </w:rPr>
        <w:t xml:space="preserve">. </w:t>
      </w:r>
    </w:p>
    <w:p w14:paraId="4C74539B" w14:textId="77777777" w:rsidR="00A37F70" w:rsidRPr="00DD0995" w:rsidRDefault="00A37F70" w:rsidP="00A37F70">
      <w:pPr>
        <w:rPr>
          <w:rFonts w:ascii="Arial" w:hAnsi="Arial" w:cs="Arial"/>
          <w:sz w:val="24"/>
          <w:szCs w:val="24"/>
        </w:rPr>
      </w:pPr>
    </w:p>
    <w:p w14:paraId="25B8481D" w14:textId="77777777" w:rsidR="00A37F70" w:rsidRPr="00DD0995" w:rsidRDefault="00A37F70" w:rsidP="00A37F70">
      <w:pPr>
        <w:rPr>
          <w:rFonts w:ascii="Arial" w:hAnsi="Arial" w:cs="Arial"/>
          <w:sz w:val="24"/>
          <w:szCs w:val="24"/>
        </w:rPr>
      </w:pPr>
    </w:p>
    <w:p w14:paraId="29B33C1B" w14:textId="77777777" w:rsidR="00A37F70" w:rsidRPr="00435F91" w:rsidRDefault="00A37F70" w:rsidP="00A37F70">
      <w:pPr>
        <w:rPr>
          <w:rFonts w:ascii="Arial" w:hAnsi="Arial" w:cs="Arial"/>
          <w:sz w:val="24"/>
          <w:szCs w:val="24"/>
        </w:rPr>
      </w:pPr>
      <w:r w:rsidRPr="00DD0995">
        <w:rPr>
          <w:rFonts w:ascii="Arial" w:hAnsi="Arial" w:cs="Arial"/>
          <w:sz w:val="24"/>
          <w:szCs w:val="24"/>
        </w:rPr>
        <w:t>Your personal budget can only be spent on outcomes identified within your support plan</w:t>
      </w:r>
      <w:r w:rsidRPr="00435F91">
        <w:rPr>
          <w:rFonts w:ascii="Arial" w:hAnsi="Arial" w:cs="Arial"/>
          <w:sz w:val="24"/>
          <w:szCs w:val="24"/>
        </w:rPr>
        <w:t xml:space="preserve">. </w:t>
      </w:r>
      <w:r>
        <w:rPr>
          <w:rFonts w:ascii="Arial" w:hAnsi="Arial" w:cs="Arial"/>
          <w:sz w:val="24"/>
          <w:szCs w:val="24"/>
        </w:rPr>
        <w:t xml:space="preserve">If unsure, speak to your Lead Professional/worker and/or an SDS Officer. </w:t>
      </w:r>
      <w:r w:rsidRPr="00435F91">
        <w:rPr>
          <w:rFonts w:ascii="Arial" w:hAnsi="Arial" w:cs="Arial"/>
          <w:sz w:val="24"/>
          <w:szCs w:val="24"/>
        </w:rPr>
        <w:t xml:space="preserve"> </w:t>
      </w:r>
      <w:r>
        <w:rPr>
          <w:rFonts w:ascii="Arial" w:hAnsi="Arial" w:cs="Arial"/>
          <w:sz w:val="24"/>
          <w:szCs w:val="24"/>
        </w:rPr>
        <w:t xml:space="preserve">This document is a guide to help rule out some types of spending and includes examples of what is allowable and what may be negotiable and considered. </w:t>
      </w:r>
    </w:p>
    <w:p w14:paraId="5C159ACB" w14:textId="77777777" w:rsidR="00A37F70" w:rsidRDefault="00A37F70" w:rsidP="00A37F70">
      <w:pPr>
        <w:rPr>
          <w:rFonts w:ascii="Arial" w:hAnsi="Arial" w:cs="Arial"/>
          <w:b/>
          <w:sz w:val="24"/>
          <w:szCs w:val="24"/>
        </w:rPr>
      </w:pPr>
    </w:p>
    <w:p w14:paraId="43E0466C" w14:textId="77777777" w:rsidR="00A37F70" w:rsidRPr="004C53AD" w:rsidRDefault="00A37F70" w:rsidP="00A37F70">
      <w:pPr>
        <w:rPr>
          <w:rFonts w:ascii="Arial" w:hAnsi="Arial" w:cs="Arial"/>
          <w:b/>
          <w:sz w:val="28"/>
          <w:szCs w:val="28"/>
        </w:rPr>
      </w:pPr>
    </w:p>
    <w:p w14:paraId="0DFA6D90" w14:textId="77777777" w:rsidR="00A37F70" w:rsidRPr="004C53AD" w:rsidRDefault="00A37F70" w:rsidP="00A37F70">
      <w:pPr>
        <w:rPr>
          <w:rFonts w:ascii="Arial" w:hAnsi="Arial" w:cs="Arial"/>
          <w:b/>
          <w:sz w:val="28"/>
          <w:szCs w:val="28"/>
        </w:rPr>
      </w:pPr>
      <w:r w:rsidRPr="004C53AD">
        <w:rPr>
          <w:rFonts w:ascii="Arial" w:hAnsi="Arial" w:cs="Arial"/>
          <w:b/>
          <w:sz w:val="28"/>
          <w:szCs w:val="28"/>
        </w:rPr>
        <w:t>As illustrated below there are 3 areas to consider when deciding how to spend your personal budget:</w:t>
      </w:r>
    </w:p>
    <w:p w14:paraId="5B49D5FF" w14:textId="77777777" w:rsidR="00A37F70" w:rsidRPr="00DD0995" w:rsidRDefault="00A37F70" w:rsidP="00A37F70">
      <w:pPr>
        <w:rPr>
          <w:rFonts w:ascii="Arial" w:eastAsia="Arial" w:hAnsi="Arial" w:cs="Arial"/>
          <w:b/>
          <w:sz w:val="28"/>
          <w:szCs w:val="28"/>
          <w:lang w:val="en-US"/>
        </w:rPr>
      </w:pPr>
    </w:p>
    <w:p w14:paraId="3AA389AE" w14:textId="77777777" w:rsidR="00A37F70" w:rsidRPr="00DD0995" w:rsidRDefault="00A37F70" w:rsidP="00A37F70">
      <w:pPr>
        <w:ind w:left="567"/>
        <w:rPr>
          <w:rFonts w:ascii="Arial" w:eastAsia="Arial" w:hAnsi="Arial" w:cs="Arial"/>
          <w:b/>
          <w:sz w:val="28"/>
          <w:szCs w:val="28"/>
          <w:lang w:val="en-US"/>
        </w:rPr>
      </w:pPr>
      <w:r w:rsidRPr="00DD0995">
        <w:rPr>
          <w:rFonts w:ascii="Arial" w:eastAsia="Arial" w:hAnsi="Arial" w:cs="Arial"/>
          <w:b/>
          <w:color w:val="00B050"/>
          <w:sz w:val="28"/>
          <w:szCs w:val="28"/>
          <w:lang w:val="en-US"/>
        </w:rPr>
        <w:t>GREEN</w:t>
      </w:r>
      <w:r w:rsidRPr="00DD0995">
        <w:rPr>
          <w:rFonts w:ascii="Arial" w:eastAsia="Arial" w:hAnsi="Arial" w:cs="Arial"/>
          <w:b/>
          <w:sz w:val="28"/>
          <w:szCs w:val="28"/>
          <w:lang w:val="en-US"/>
        </w:rPr>
        <w:tab/>
        <w:t>you can spend your budget on these areas.</w:t>
      </w:r>
    </w:p>
    <w:p w14:paraId="2EE59D39" w14:textId="77777777" w:rsidR="00A37F70" w:rsidRPr="00DD0995" w:rsidRDefault="00A37F70" w:rsidP="00A37F70">
      <w:pPr>
        <w:ind w:left="567"/>
        <w:rPr>
          <w:rFonts w:ascii="Arial" w:eastAsia="Arial" w:hAnsi="Arial" w:cs="Arial"/>
          <w:b/>
          <w:sz w:val="28"/>
          <w:szCs w:val="28"/>
          <w:lang w:val="en-US"/>
        </w:rPr>
      </w:pPr>
    </w:p>
    <w:p w14:paraId="39CD5259" w14:textId="77777777" w:rsidR="00A37F70" w:rsidRDefault="00A37F70" w:rsidP="00A37F70">
      <w:pPr>
        <w:ind w:left="2157" w:hanging="1590"/>
        <w:rPr>
          <w:rFonts w:ascii="Arial" w:eastAsia="Arial" w:hAnsi="Arial" w:cs="Arial"/>
          <w:b/>
          <w:sz w:val="28"/>
          <w:szCs w:val="28"/>
          <w:lang w:val="en-US"/>
        </w:rPr>
      </w:pPr>
      <w:r w:rsidRPr="00C848DD">
        <w:rPr>
          <w:rFonts w:ascii="Arial" w:eastAsia="Arial" w:hAnsi="Arial" w:cs="Arial"/>
          <w:b/>
          <w:sz w:val="28"/>
          <w:szCs w:val="28"/>
          <w:highlight w:val="yellow"/>
          <w:lang w:val="en-US"/>
        </w:rPr>
        <w:t>YELLOW</w:t>
      </w:r>
      <w:r w:rsidRPr="00DD0995">
        <w:rPr>
          <w:rFonts w:ascii="Arial" w:eastAsia="Arial" w:hAnsi="Arial" w:cs="Arial"/>
          <w:b/>
          <w:color w:val="FFFF00"/>
          <w:sz w:val="28"/>
          <w:szCs w:val="28"/>
          <w:lang w:val="en-US"/>
        </w:rPr>
        <w:tab/>
      </w:r>
      <w:r w:rsidRPr="00DD0995">
        <w:rPr>
          <w:rFonts w:ascii="Arial" w:eastAsia="Arial" w:hAnsi="Arial" w:cs="Arial"/>
          <w:b/>
          <w:sz w:val="28"/>
          <w:szCs w:val="28"/>
          <w:lang w:val="en-US"/>
        </w:rPr>
        <w:t xml:space="preserve">you may be able to spend your budget on these areas after </w:t>
      </w:r>
      <w:r>
        <w:rPr>
          <w:rFonts w:ascii="Arial" w:eastAsia="Arial" w:hAnsi="Arial" w:cs="Arial"/>
          <w:b/>
          <w:sz w:val="28"/>
          <w:szCs w:val="28"/>
          <w:lang w:val="en-US"/>
        </w:rPr>
        <w:t xml:space="preserve">conversation and </w:t>
      </w:r>
      <w:r w:rsidRPr="00DD0995">
        <w:rPr>
          <w:rFonts w:ascii="Arial" w:eastAsia="Arial" w:hAnsi="Arial" w:cs="Arial"/>
          <w:b/>
          <w:sz w:val="28"/>
          <w:szCs w:val="28"/>
          <w:lang w:val="en-US"/>
        </w:rPr>
        <w:t>negotiation with your practitioner and there may be a cap on the amount you can spend on these areas.</w:t>
      </w:r>
    </w:p>
    <w:p w14:paraId="14DCF47B" w14:textId="77777777" w:rsidR="00A37F70" w:rsidRDefault="00A37F70" w:rsidP="00A37F70">
      <w:pPr>
        <w:ind w:left="2157" w:hanging="1590"/>
        <w:rPr>
          <w:rFonts w:ascii="Arial" w:eastAsia="Arial" w:hAnsi="Arial" w:cs="Arial"/>
          <w:b/>
          <w:sz w:val="28"/>
          <w:szCs w:val="28"/>
          <w:lang w:val="en-US"/>
        </w:rPr>
      </w:pPr>
    </w:p>
    <w:p w14:paraId="7B9BC57B" w14:textId="77777777" w:rsidR="00A37F70" w:rsidRPr="00DD0995" w:rsidRDefault="00A37F70" w:rsidP="00A37F70">
      <w:pPr>
        <w:ind w:left="567"/>
        <w:rPr>
          <w:rFonts w:ascii="Arial" w:eastAsia="Arial" w:hAnsi="Arial" w:cs="Arial"/>
          <w:b/>
          <w:sz w:val="28"/>
          <w:szCs w:val="28"/>
          <w:lang w:val="en-US"/>
        </w:rPr>
      </w:pPr>
      <w:r w:rsidRPr="00DD0995">
        <w:rPr>
          <w:rFonts w:ascii="Arial" w:eastAsia="Arial" w:hAnsi="Arial" w:cs="Arial"/>
          <w:b/>
          <w:color w:val="FF0000"/>
          <w:sz w:val="28"/>
          <w:szCs w:val="28"/>
          <w:lang w:val="en-US"/>
        </w:rPr>
        <w:t>RED</w:t>
      </w:r>
      <w:r w:rsidRPr="00DD0995">
        <w:rPr>
          <w:rFonts w:ascii="Arial" w:eastAsia="Arial" w:hAnsi="Arial" w:cs="Arial"/>
          <w:b/>
          <w:color w:val="FF0000"/>
          <w:sz w:val="28"/>
          <w:szCs w:val="28"/>
          <w:lang w:val="en-US"/>
        </w:rPr>
        <w:tab/>
      </w:r>
      <w:r w:rsidRPr="00DD0995">
        <w:rPr>
          <w:rFonts w:ascii="Arial" w:eastAsia="Arial" w:hAnsi="Arial" w:cs="Arial"/>
          <w:b/>
          <w:sz w:val="28"/>
          <w:szCs w:val="28"/>
          <w:lang w:val="en-US"/>
        </w:rPr>
        <w:tab/>
        <w:t xml:space="preserve">spending of your personal budget on these areas is not accepted or </w:t>
      </w:r>
      <w:r>
        <w:rPr>
          <w:rFonts w:ascii="Arial" w:eastAsia="Arial" w:hAnsi="Arial" w:cs="Arial"/>
          <w:b/>
          <w:sz w:val="28"/>
          <w:szCs w:val="28"/>
          <w:lang w:val="en-US"/>
        </w:rPr>
        <w:t>authoris</w:t>
      </w:r>
      <w:r w:rsidRPr="00DD0995">
        <w:rPr>
          <w:rFonts w:ascii="Arial" w:eastAsia="Arial" w:hAnsi="Arial" w:cs="Arial"/>
          <w:b/>
          <w:sz w:val="28"/>
          <w:szCs w:val="28"/>
          <w:lang w:val="en-US"/>
        </w:rPr>
        <w:t>ed.</w:t>
      </w:r>
    </w:p>
    <w:p w14:paraId="21F405BC" w14:textId="77777777" w:rsidR="00A37F70" w:rsidRPr="007C3DCE" w:rsidRDefault="00B94E59" w:rsidP="00A37F70">
      <w:pPr>
        <w:rPr>
          <w:rFonts w:ascii="Arial" w:eastAsia="Arial" w:hAnsi="Arial" w:cs="Arial"/>
          <w:b/>
          <w:sz w:val="28"/>
          <w:szCs w:val="28"/>
          <w:lang w:val="en-US"/>
        </w:rPr>
      </w:pPr>
      <w:r>
        <w:rPr>
          <w:rFonts w:ascii="Arial" w:eastAsia="Arial" w:hAnsi="Arial" w:cs="Arial"/>
          <w:b/>
          <w:sz w:val="28"/>
          <w:szCs w:val="28"/>
          <w:lang w:val="en-US"/>
        </w:rPr>
        <w:br w:type="page"/>
      </w:r>
      <w:r w:rsidR="00A37F70" w:rsidRPr="007C3DCE">
        <w:rPr>
          <w:rFonts w:ascii="Arial" w:eastAsia="Arial" w:hAnsi="Arial" w:cs="Arial"/>
          <w:b/>
          <w:sz w:val="28"/>
          <w:szCs w:val="28"/>
          <w:lang w:val="en-US"/>
        </w:rPr>
        <w:lastRenderedPageBreak/>
        <w:t>Spending Your Personal Budget</w:t>
      </w:r>
    </w:p>
    <w:p w14:paraId="298CAF20" w14:textId="77777777" w:rsidR="00A37F70" w:rsidRDefault="00A37F70" w:rsidP="00A37F70"/>
    <w:tbl>
      <w:tblPr>
        <w:tblW w:w="5139" w:type="pct"/>
        <w:tblBorders>
          <w:top w:val="single" w:sz="24" w:space="0" w:color="00B050"/>
          <w:left w:val="single" w:sz="24" w:space="0" w:color="00B050"/>
          <w:bottom w:val="single" w:sz="24" w:space="0" w:color="00B050"/>
          <w:right w:val="single" w:sz="24" w:space="0" w:color="00B050"/>
          <w:insideH w:val="single" w:sz="24" w:space="0" w:color="00B050"/>
          <w:insideV w:val="single" w:sz="24" w:space="0" w:color="00B050"/>
        </w:tblBorders>
        <w:tblLayout w:type="fixed"/>
        <w:tblLook w:val="04A0" w:firstRow="1" w:lastRow="0" w:firstColumn="1" w:lastColumn="0" w:noHBand="0" w:noVBand="1"/>
      </w:tblPr>
      <w:tblGrid>
        <w:gridCol w:w="1374"/>
        <w:gridCol w:w="1232"/>
        <w:gridCol w:w="1249"/>
        <w:gridCol w:w="1390"/>
        <w:gridCol w:w="1249"/>
        <w:gridCol w:w="1251"/>
        <w:gridCol w:w="1528"/>
        <w:gridCol w:w="1387"/>
        <w:gridCol w:w="1390"/>
        <w:gridCol w:w="1523"/>
      </w:tblGrid>
      <w:tr w:rsidR="007727BA" w:rsidRPr="00592437" w14:paraId="7667A77A" w14:textId="77777777" w:rsidTr="005279EB">
        <w:trPr>
          <w:trHeight w:val="3588"/>
        </w:trPr>
        <w:tc>
          <w:tcPr>
            <w:tcW w:w="506" w:type="pct"/>
            <w:shd w:val="clear" w:color="auto" w:fill="00B050"/>
          </w:tcPr>
          <w:p w14:paraId="15273073" w14:textId="77777777" w:rsidR="00A37F70" w:rsidRPr="005279EB" w:rsidRDefault="00A37F70" w:rsidP="00E55813">
            <w:pPr>
              <w:rPr>
                <w:rFonts w:ascii="Arial" w:hAnsi="Arial" w:cs="Arial"/>
                <w:b/>
              </w:rPr>
            </w:pPr>
            <w:r w:rsidRPr="005279EB">
              <w:rPr>
                <w:rFonts w:ascii="Arial" w:hAnsi="Arial" w:cs="Arial"/>
                <w:b/>
              </w:rPr>
              <w:t>YOU CAN SPEND YOUR PERSONAL BUDGET ON:</w:t>
            </w:r>
          </w:p>
          <w:p w14:paraId="1B7A6CBE" w14:textId="77777777" w:rsidR="00A37F70" w:rsidRPr="005279EB" w:rsidRDefault="00A37F70" w:rsidP="00E55813">
            <w:pPr>
              <w:rPr>
                <w:rFonts w:ascii="Arial" w:hAnsi="Arial" w:cs="Arial"/>
                <w:b/>
              </w:rPr>
            </w:pPr>
          </w:p>
        </w:tc>
        <w:tc>
          <w:tcPr>
            <w:tcW w:w="454" w:type="pct"/>
          </w:tcPr>
          <w:p w14:paraId="42AA7B02" w14:textId="77777777" w:rsidR="00A37F70" w:rsidRPr="005279EB" w:rsidRDefault="00A37F70" w:rsidP="00E55813">
            <w:pPr>
              <w:rPr>
                <w:rFonts w:ascii="Arial" w:hAnsi="Arial" w:cs="Arial"/>
              </w:rPr>
            </w:pPr>
            <w:r w:rsidRPr="005279EB">
              <w:rPr>
                <w:rFonts w:ascii="Arial" w:hAnsi="Arial" w:cs="Arial"/>
              </w:rPr>
              <w:t>Meeting your assessed outcomes as identified in support plan.</w:t>
            </w:r>
          </w:p>
        </w:tc>
        <w:tc>
          <w:tcPr>
            <w:tcW w:w="460" w:type="pct"/>
          </w:tcPr>
          <w:p w14:paraId="213DC83B" w14:textId="77777777" w:rsidR="00A37F70" w:rsidRPr="005279EB" w:rsidRDefault="00A37F70" w:rsidP="00E55813">
            <w:pPr>
              <w:rPr>
                <w:rFonts w:ascii="Arial" w:hAnsi="Arial" w:cs="Arial"/>
              </w:rPr>
            </w:pPr>
            <w:r w:rsidRPr="005279EB">
              <w:rPr>
                <w:rFonts w:ascii="Arial" w:hAnsi="Arial" w:cs="Arial"/>
              </w:rPr>
              <w:t xml:space="preserve">Employing Personal Assistants </w:t>
            </w:r>
          </w:p>
          <w:p w14:paraId="5A37445E" w14:textId="77777777" w:rsidR="00A37F70" w:rsidRPr="005279EB" w:rsidRDefault="00A37F70" w:rsidP="00E55813">
            <w:pPr>
              <w:rPr>
                <w:rFonts w:ascii="Arial" w:hAnsi="Arial" w:cs="Arial"/>
              </w:rPr>
            </w:pPr>
          </w:p>
          <w:p w14:paraId="1546A830" w14:textId="77777777" w:rsidR="00A37F70" w:rsidRPr="005279EB" w:rsidRDefault="00A37F70" w:rsidP="00E55813">
            <w:pPr>
              <w:rPr>
                <w:rFonts w:ascii="Arial" w:hAnsi="Arial" w:cs="Arial"/>
              </w:rPr>
            </w:pPr>
          </w:p>
        </w:tc>
        <w:tc>
          <w:tcPr>
            <w:tcW w:w="512" w:type="pct"/>
          </w:tcPr>
          <w:p w14:paraId="52AEEB57" w14:textId="77777777" w:rsidR="00A37F70" w:rsidRPr="005279EB" w:rsidRDefault="00A37F70" w:rsidP="00E55813">
            <w:pPr>
              <w:rPr>
                <w:rFonts w:ascii="Arial" w:hAnsi="Arial" w:cs="Arial"/>
              </w:rPr>
            </w:pPr>
            <w:r w:rsidRPr="005279EB">
              <w:rPr>
                <w:rFonts w:ascii="Arial" w:hAnsi="Arial" w:cs="Arial"/>
              </w:rPr>
              <w:t>Contracting Self Employed Carers or Self Employed Personal Assistants</w:t>
            </w:r>
          </w:p>
          <w:p w14:paraId="1B874166" w14:textId="77777777" w:rsidR="00A37F70" w:rsidRPr="005279EB" w:rsidRDefault="00A37F70" w:rsidP="00E55813">
            <w:pPr>
              <w:rPr>
                <w:rFonts w:ascii="Arial" w:hAnsi="Arial" w:cs="Arial"/>
              </w:rPr>
            </w:pPr>
            <w:r w:rsidRPr="005279EB">
              <w:rPr>
                <w:rFonts w:ascii="Arial" w:hAnsi="Arial" w:cs="Arial"/>
              </w:rPr>
              <w:t>(see Guidance re Self-employed carers to ensure the correct requirements are in place)</w:t>
            </w:r>
          </w:p>
          <w:p w14:paraId="2EE4A2E6" w14:textId="77777777" w:rsidR="00A37F70" w:rsidRPr="005279EB" w:rsidRDefault="00A37F70" w:rsidP="00E55813">
            <w:pPr>
              <w:rPr>
                <w:rFonts w:ascii="Arial" w:hAnsi="Arial" w:cs="Arial"/>
              </w:rPr>
            </w:pPr>
          </w:p>
        </w:tc>
        <w:tc>
          <w:tcPr>
            <w:tcW w:w="460" w:type="pct"/>
          </w:tcPr>
          <w:p w14:paraId="144A17EA" w14:textId="77777777" w:rsidR="00A37F70" w:rsidRPr="005279EB" w:rsidRDefault="00A37F70" w:rsidP="00E55813">
            <w:pPr>
              <w:rPr>
                <w:rFonts w:ascii="Arial" w:hAnsi="Arial" w:cs="Arial"/>
              </w:rPr>
            </w:pPr>
            <w:r w:rsidRPr="005279EB">
              <w:rPr>
                <w:rFonts w:ascii="Arial" w:hAnsi="Arial" w:cs="Arial"/>
              </w:rPr>
              <w:t>Purchasing support from an agency</w:t>
            </w:r>
          </w:p>
        </w:tc>
        <w:tc>
          <w:tcPr>
            <w:tcW w:w="461" w:type="pct"/>
          </w:tcPr>
          <w:p w14:paraId="798434FC" w14:textId="77777777" w:rsidR="00A37F70" w:rsidRPr="005279EB" w:rsidRDefault="00A37F70" w:rsidP="00E55813">
            <w:pPr>
              <w:rPr>
                <w:rFonts w:ascii="Arial" w:hAnsi="Arial" w:cs="Arial"/>
              </w:rPr>
            </w:pPr>
            <w:r w:rsidRPr="005279EB">
              <w:rPr>
                <w:rFonts w:ascii="Arial" w:hAnsi="Arial" w:cs="Arial"/>
              </w:rPr>
              <w:t>Purchasing respite care from a provider</w:t>
            </w:r>
          </w:p>
          <w:p w14:paraId="5FF1A49A" w14:textId="77777777" w:rsidR="00A37F70" w:rsidRPr="005279EB" w:rsidRDefault="00A37F70" w:rsidP="00E55813">
            <w:pPr>
              <w:rPr>
                <w:rFonts w:ascii="Arial" w:hAnsi="Arial" w:cs="Arial"/>
              </w:rPr>
            </w:pPr>
          </w:p>
        </w:tc>
        <w:tc>
          <w:tcPr>
            <w:tcW w:w="563" w:type="pct"/>
          </w:tcPr>
          <w:p w14:paraId="544487ED" w14:textId="77777777" w:rsidR="00A37F70" w:rsidRPr="005279EB" w:rsidRDefault="00A37F70" w:rsidP="00E55813">
            <w:pPr>
              <w:rPr>
                <w:rFonts w:ascii="Arial" w:hAnsi="Arial" w:cs="Arial"/>
              </w:rPr>
            </w:pPr>
            <w:r w:rsidRPr="005279EB">
              <w:rPr>
                <w:rFonts w:ascii="Arial" w:hAnsi="Arial" w:cs="Arial"/>
              </w:rPr>
              <w:t>Paying for activities and services that meet identified outcomes and as an alternative to traditional respite and as agreed on support plan</w:t>
            </w:r>
          </w:p>
          <w:p w14:paraId="641F8316" w14:textId="77777777" w:rsidR="00A37F70" w:rsidRPr="005279EB" w:rsidRDefault="00A37F70" w:rsidP="00E55813">
            <w:pPr>
              <w:rPr>
                <w:rFonts w:ascii="Arial" w:hAnsi="Arial" w:cs="Arial"/>
              </w:rPr>
            </w:pPr>
          </w:p>
        </w:tc>
        <w:tc>
          <w:tcPr>
            <w:tcW w:w="511" w:type="pct"/>
          </w:tcPr>
          <w:p w14:paraId="27F4C3BA" w14:textId="77777777" w:rsidR="00A37F70" w:rsidRDefault="00A37F70" w:rsidP="00E55813">
            <w:pPr>
              <w:rPr>
                <w:rFonts w:ascii="Arial" w:hAnsi="Arial" w:cs="Arial"/>
              </w:rPr>
            </w:pPr>
            <w:r w:rsidRPr="005279EB">
              <w:rPr>
                <w:rFonts w:ascii="Arial" w:hAnsi="Arial" w:cs="Arial"/>
              </w:rPr>
              <w:t xml:space="preserve">Support to find employment or volunteering opportunities </w:t>
            </w:r>
          </w:p>
          <w:p w14:paraId="74057D26" w14:textId="77777777" w:rsidR="0081466D" w:rsidRPr="005279EB" w:rsidRDefault="0081466D" w:rsidP="00E55813">
            <w:pPr>
              <w:rPr>
                <w:rFonts w:ascii="Arial" w:hAnsi="Arial" w:cs="Arial"/>
              </w:rPr>
            </w:pPr>
            <w:r w:rsidRPr="0081466D">
              <w:rPr>
                <w:rFonts w:ascii="Arial" w:hAnsi="Arial" w:cs="Arial"/>
              </w:rPr>
              <w:t>which has been agreed on the support plan</w:t>
            </w:r>
          </w:p>
          <w:p w14:paraId="119F1F0E" w14:textId="77777777" w:rsidR="00A37F70" w:rsidRPr="005279EB" w:rsidRDefault="00A37F70" w:rsidP="00E55813">
            <w:pPr>
              <w:rPr>
                <w:rFonts w:ascii="Arial" w:hAnsi="Arial" w:cs="Arial"/>
              </w:rPr>
            </w:pPr>
          </w:p>
        </w:tc>
        <w:tc>
          <w:tcPr>
            <w:tcW w:w="512" w:type="pct"/>
          </w:tcPr>
          <w:p w14:paraId="2077267E" w14:textId="77777777" w:rsidR="00A37F70" w:rsidRPr="005279EB" w:rsidRDefault="00A37F70" w:rsidP="00E55813">
            <w:pPr>
              <w:rPr>
                <w:rFonts w:ascii="Arial" w:hAnsi="Arial" w:cs="Arial"/>
              </w:rPr>
            </w:pPr>
            <w:r w:rsidRPr="005279EB">
              <w:rPr>
                <w:rFonts w:ascii="Arial" w:hAnsi="Arial" w:cs="Arial"/>
              </w:rPr>
              <w:t>Support to attend employment; payroll services, liability insurance costs</w:t>
            </w:r>
          </w:p>
        </w:tc>
        <w:tc>
          <w:tcPr>
            <w:tcW w:w="561" w:type="pct"/>
          </w:tcPr>
          <w:p w14:paraId="160C716A" w14:textId="77777777" w:rsidR="00A37F70" w:rsidRPr="005279EB" w:rsidRDefault="0081466D" w:rsidP="00E55813">
            <w:pPr>
              <w:rPr>
                <w:rFonts w:ascii="Arial" w:hAnsi="Arial" w:cs="Arial"/>
              </w:rPr>
            </w:pPr>
            <w:r>
              <w:rPr>
                <w:rFonts w:ascii="Arial" w:hAnsi="Arial" w:cs="Arial"/>
              </w:rPr>
              <w:t>Purchasing</w:t>
            </w:r>
            <w:r w:rsidR="00A37F70" w:rsidRPr="005279EB">
              <w:rPr>
                <w:rFonts w:ascii="Arial" w:hAnsi="Arial" w:cs="Arial"/>
              </w:rPr>
              <w:t xml:space="preserve"> alternative therapies which has been agreed on the support plan</w:t>
            </w:r>
          </w:p>
        </w:tc>
      </w:tr>
    </w:tbl>
    <w:p w14:paraId="0190E777" w14:textId="77777777" w:rsidR="00A37F70" w:rsidRPr="00592437" w:rsidRDefault="00A37F70" w:rsidP="00A37F70"/>
    <w:p w14:paraId="2F0C6253" w14:textId="77777777" w:rsidR="00A37F70" w:rsidRPr="00592437" w:rsidRDefault="00A37F70" w:rsidP="00A37F70"/>
    <w:tbl>
      <w:tblPr>
        <w:tblW w:w="5149" w:type="pct"/>
        <w:tblBorders>
          <w:top w:val="single" w:sz="24" w:space="0" w:color="FFFF66"/>
          <w:left w:val="single" w:sz="24" w:space="0" w:color="FFFF66"/>
          <w:bottom w:val="single" w:sz="24" w:space="0" w:color="FFFF66"/>
          <w:right w:val="single" w:sz="24" w:space="0" w:color="FFFF66"/>
          <w:insideH w:val="single" w:sz="24" w:space="0" w:color="FFFF66"/>
          <w:insideV w:val="single" w:sz="24" w:space="0" w:color="FFFF66"/>
        </w:tblBorders>
        <w:tblLayout w:type="fixed"/>
        <w:tblLook w:val="04A0" w:firstRow="1" w:lastRow="0" w:firstColumn="1" w:lastColumn="0" w:noHBand="0" w:noVBand="1"/>
      </w:tblPr>
      <w:tblGrid>
        <w:gridCol w:w="2191"/>
        <w:gridCol w:w="1550"/>
        <w:gridCol w:w="1227"/>
        <w:gridCol w:w="1387"/>
        <w:gridCol w:w="1251"/>
        <w:gridCol w:w="1526"/>
        <w:gridCol w:w="1553"/>
        <w:gridCol w:w="1501"/>
        <w:gridCol w:w="1414"/>
      </w:tblGrid>
      <w:tr w:rsidR="007727BA" w:rsidRPr="001C6DA4" w14:paraId="59A74423" w14:textId="77777777" w:rsidTr="005279EB">
        <w:trPr>
          <w:trHeight w:val="1728"/>
        </w:trPr>
        <w:tc>
          <w:tcPr>
            <w:tcW w:w="805" w:type="pct"/>
            <w:shd w:val="clear" w:color="auto" w:fill="FFFF99"/>
          </w:tcPr>
          <w:p w14:paraId="0924D66F" w14:textId="77777777" w:rsidR="00A37F70" w:rsidRPr="005279EB" w:rsidRDefault="00A37F70" w:rsidP="00E55813">
            <w:pPr>
              <w:rPr>
                <w:rFonts w:ascii="Arial" w:hAnsi="Arial" w:cs="Arial"/>
                <w:b/>
              </w:rPr>
            </w:pPr>
            <w:r w:rsidRPr="005279EB">
              <w:rPr>
                <w:rFonts w:ascii="Arial" w:hAnsi="Arial" w:cs="Arial"/>
                <w:b/>
              </w:rPr>
              <w:t>NEGOTIABLE WITH PRACTITIONER TO MEET A SPECIFIC OUTCOME -</w:t>
            </w:r>
          </w:p>
          <w:p w14:paraId="65431BDA" w14:textId="77777777" w:rsidR="00A37F70" w:rsidRPr="005279EB" w:rsidRDefault="00A37F70" w:rsidP="00E55813">
            <w:pPr>
              <w:rPr>
                <w:rFonts w:ascii="Arial" w:hAnsi="Arial" w:cs="Arial"/>
                <w:b/>
              </w:rPr>
            </w:pPr>
            <w:r w:rsidRPr="005279EB">
              <w:rPr>
                <w:rFonts w:ascii="Arial" w:hAnsi="Arial" w:cs="Arial"/>
                <w:b/>
              </w:rPr>
              <w:t xml:space="preserve">THERE MAY BE A CAP ON THE AMOUNT AVAILABLE TO SPEND. MUST BE APPROVED AS PART OF SUPPORT PLAN: </w:t>
            </w:r>
          </w:p>
        </w:tc>
        <w:tc>
          <w:tcPr>
            <w:tcW w:w="570" w:type="pct"/>
            <w:shd w:val="clear" w:color="auto" w:fill="FFFFFF"/>
          </w:tcPr>
          <w:p w14:paraId="5A90733E" w14:textId="77777777" w:rsidR="00A37F70" w:rsidRPr="005279EB" w:rsidRDefault="00A37F70" w:rsidP="00E55813">
            <w:pPr>
              <w:rPr>
                <w:rFonts w:ascii="Arial" w:hAnsi="Arial" w:cs="Arial"/>
              </w:rPr>
            </w:pPr>
            <w:r w:rsidRPr="005279EB">
              <w:rPr>
                <w:rFonts w:ascii="Arial" w:hAnsi="Arial" w:cs="Arial"/>
              </w:rPr>
              <w:t>Employing someone who is a family member. There needs to be evidence that the family member has necessary skills, that no community alternative exists and where possible, that the supported person prefers this.</w:t>
            </w:r>
          </w:p>
          <w:p w14:paraId="72A1E909" w14:textId="77777777" w:rsidR="00A37F70" w:rsidRPr="005279EB" w:rsidRDefault="00A37F70" w:rsidP="00E55813">
            <w:pPr>
              <w:rPr>
                <w:rFonts w:ascii="Arial" w:hAnsi="Arial" w:cs="Arial"/>
              </w:rPr>
            </w:pPr>
          </w:p>
          <w:p w14:paraId="48760477" w14:textId="77777777" w:rsidR="00A37F70" w:rsidRPr="005279EB" w:rsidRDefault="00A37F70" w:rsidP="00E55813">
            <w:pPr>
              <w:rPr>
                <w:rFonts w:ascii="Arial" w:hAnsi="Arial" w:cs="Arial"/>
                <w:b/>
              </w:rPr>
            </w:pPr>
            <w:r w:rsidRPr="005279EB">
              <w:rPr>
                <w:rFonts w:ascii="Arial" w:hAnsi="Arial" w:cs="Arial"/>
              </w:rPr>
              <w:t>(</w:t>
            </w:r>
            <w:r w:rsidRPr="005279EB">
              <w:rPr>
                <w:rFonts w:ascii="Arial" w:hAnsi="Arial" w:cs="Arial"/>
                <w:b/>
              </w:rPr>
              <w:t xml:space="preserve">This would </w:t>
            </w:r>
            <w:r w:rsidRPr="005279EB">
              <w:rPr>
                <w:rFonts w:ascii="Arial" w:hAnsi="Arial" w:cs="Arial"/>
                <w:b/>
              </w:rPr>
              <w:lastRenderedPageBreak/>
              <w:t>require approval from senior manager and be considered  exceptional</w:t>
            </w:r>
            <w:r w:rsidR="000E75B4" w:rsidRPr="005279EB">
              <w:rPr>
                <w:rFonts w:ascii="Arial" w:hAnsi="Arial" w:cs="Arial"/>
                <w:b/>
              </w:rPr>
              <w:t xml:space="preserve"> circum</w:t>
            </w:r>
            <w:r w:rsidRPr="005279EB">
              <w:rPr>
                <w:rFonts w:ascii="Arial" w:hAnsi="Arial" w:cs="Arial"/>
                <w:b/>
              </w:rPr>
              <w:t>stances)</w:t>
            </w:r>
          </w:p>
        </w:tc>
        <w:tc>
          <w:tcPr>
            <w:tcW w:w="451" w:type="pct"/>
            <w:shd w:val="clear" w:color="auto" w:fill="FFFFFF"/>
          </w:tcPr>
          <w:p w14:paraId="72962F5B" w14:textId="77777777" w:rsidR="00A37F70" w:rsidRPr="005279EB" w:rsidRDefault="00A37F70" w:rsidP="00E55813">
            <w:pPr>
              <w:rPr>
                <w:rFonts w:ascii="Arial" w:hAnsi="Arial" w:cs="Arial"/>
              </w:rPr>
            </w:pPr>
            <w:r w:rsidRPr="005279EB">
              <w:rPr>
                <w:rFonts w:ascii="Arial" w:hAnsi="Arial" w:cs="Arial"/>
              </w:rPr>
              <w:lastRenderedPageBreak/>
              <w:t xml:space="preserve">Support to Access Higher Education </w:t>
            </w:r>
          </w:p>
        </w:tc>
        <w:tc>
          <w:tcPr>
            <w:tcW w:w="510" w:type="pct"/>
            <w:shd w:val="clear" w:color="auto" w:fill="FFFFFF"/>
          </w:tcPr>
          <w:p w14:paraId="06A3A601" w14:textId="77777777" w:rsidR="00A37F70" w:rsidRPr="005279EB" w:rsidRDefault="00A37F70" w:rsidP="00E55813">
            <w:pPr>
              <w:rPr>
                <w:rFonts w:ascii="Arial" w:hAnsi="Arial" w:cs="Arial"/>
              </w:rPr>
            </w:pPr>
            <w:r w:rsidRPr="005279EB">
              <w:rPr>
                <w:rFonts w:ascii="Arial" w:hAnsi="Arial" w:cs="Arial"/>
              </w:rPr>
              <w:t xml:space="preserve">Transport costs to enable access to activities as identified in the outcome focused assessment – </w:t>
            </w:r>
            <w:r w:rsidRPr="005279EB">
              <w:rPr>
                <w:rFonts w:ascii="Arial" w:hAnsi="Arial" w:cs="Arial"/>
                <w:color w:val="000000"/>
              </w:rPr>
              <w:t>other</w:t>
            </w:r>
            <w:r w:rsidRPr="005279EB">
              <w:rPr>
                <w:rFonts w:ascii="Calibri" w:hAnsi="Calibri"/>
                <w:color w:val="000000"/>
              </w:rPr>
              <w:t xml:space="preserve"> </w:t>
            </w:r>
            <w:r w:rsidRPr="005279EB">
              <w:rPr>
                <w:rFonts w:ascii="Arial" w:hAnsi="Arial" w:cs="Arial"/>
                <w:color w:val="000000"/>
              </w:rPr>
              <w:t>benefits and options has been explored and transport is required as necessary in order to meet an outcome.</w:t>
            </w:r>
          </w:p>
        </w:tc>
        <w:tc>
          <w:tcPr>
            <w:tcW w:w="460" w:type="pct"/>
            <w:shd w:val="clear" w:color="auto" w:fill="FFFFFF"/>
          </w:tcPr>
          <w:p w14:paraId="4F24363A" w14:textId="77777777" w:rsidR="00A37F70" w:rsidRPr="005279EB" w:rsidRDefault="00A37F70" w:rsidP="00E55813">
            <w:pPr>
              <w:rPr>
                <w:rFonts w:ascii="Arial" w:hAnsi="Arial" w:cs="Arial"/>
              </w:rPr>
            </w:pPr>
            <w:r w:rsidRPr="005279EB">
              <w:rPr>
                <w:rFonts w:ascii="Arial" w:hAnsi="Arial" w:cs="Arial"/>
              </w:rPr>
              <w:t xml:space="preserve">Short breaks or holidays as an alternative to respite. </w:t>
            </w:r>
          </w:p>
          <w:p w14:paraId="3B411BF3" w14:textId="77777777" w:rsidR="00A37F70" w:rsidRPr="005279EB" w:rsidRDefault="00A37F70" w:rsidP="00E55813">
            <w:pPr>
              <w:rPr>
                <w:rFonts w:ascii="Arial" w:hAnsi="Arial" w:cs="Arial"/>
              </w:rPr>
            </w:pPr>
            <w:r w:rsidRPr="005279EB">
              <w:rPr>
                <w:rFonts w:ascii="Arial" w:hAnsi="Arial" w:cs="Arial"/>
              </w:rPr>
              <w:t>This will be capped at cost for supported person for their support.</w:t>
            </w:r>
          </w:p>
          <w:p w14:paraId="4BD9FAB0" w14:textId="77777777" w:rsidR="00A37F70" w:rsidRPr="005279EB" w:rsidRDefault="00A37F70" w:rsidP="005279EB">
            <w:pPr>
              <w:ind w:left="720" w:hanging="720"/>
              <w:rPr>
                <w:rFonts w:ascii="Arial" w:hAnsi="Arial" w:cs="Arial"/>
              </w:rPr>
            </w:pPr>
          </w:p>
        </w:tc>
        <w:tc>
          <w:tcPr>
            <w:tcW w:w="561" w:type="pct"/>
            <w:shd w:val="clear" w:color="auto" w:fill="FFFFFF"/>
          </w:tcPr>
          <w:p w14:paraId="047321BC" w14:textId="77777777" w:rsidR="00A37F70" w:rsidRPr="005279EB" w:rsidRDefault="00A37F70" w:rsidP="00E55813">
            <w:pPr>
              <w:rPr>
                <w:rFonts w:ascii="Arial" w:hAnsi="Arial" w:cs="Arial"/>
              </w:rPr>
            </w:pPr>
            <w:r w:rsidRPr="005279EB">
              <w:rPr>
                <w:rFonts w:ascii="Arial" w:hAnsi="Arial" w:cs="Arial"/>
              </w:rPr>
              <w:t>Eating out - only where this is agreed to be meeting an assessed outcome; respite, providing support when travel is required; health appointments.</w:t>
            </w:r>
          </w:p>
        </w:tc>
        <w:tc>
          <w:tcPr>
            <w:tcW w:w="571" w:type="pct"/>
            <w:shd w:val="clear" w:color="auto" w:fill="FFFFFF"/>
          </w:tcPr>
          <w:p w14:paraId="4FE1DD12" w14:textId="77777777" w:rsidR="00A37F70" w:rsidRPr="005279EB" w:rsidRDefault="00A37F70" w:rsidP="00E55813">
            <w:pPr>
              <w:rPr>
                <w:rFonts w:ascii="Arial" w:hAnsi="Arial" w:cs="Arial"/>
              </w:rPr>
            </w:pPr>
            <w:r w:rsidRPr="005279EB">
              <w:rPr>
                <w:rFonts w:ascii="Arial" w:hAnsi="Arial" w:cs="Arial"/>
              </w:rPr>
              <w:t>Purchasing equipment e.g. i-pad, computer equipment notebooks, communication voice recognition software, touchscreen equipment or sports equipment if agreed to meet outcome.</w:t>
            </w:r>
          </w:p>
          <w:p w14:paraId="26EAE916" w14:textId="77777777" w:rsidR="00A37F70" w:rsidRPr="005279EB" w:rsidRDefault="00A37F70" w:rsidP="00E55813">
            <w:pPr>
              <w:rPr>
                <w:rFonts w:ascii="Arial" w:hAnsi="Arial" w:cs="Arial"/>
              </w:rPr>
            </w:pPr>
          </w:p>
          <w:p w14:paraId="1CFCB9E6" w14:textId="77777777" w:rsidR="00A37F70" w:rsidRPr="005279EB" w:rsidRDefault="00A37F70" w:rsidP="00E55813">
            <w:pPr>
              <w:contextualSpacing/>
              <w:rPr>
                <w:rFonts w:ascii="Arial" w:hAnsi="Arial" w:cs="Arial"/>
              </w:rPr>
            </w:pPr>
            <w:r w:rsidRPr="005279EB">
              <w:rPr>
                <w:rFonts w:ascii="Arial" w:hAnsi="Arial" w:cs="Arial"/>
                <w:b/>
              </w:rPr>
              <w:t xml:space="preserve">Specialist equipment such as voice </w:t>
            </w:r>
            <w:r w:rsidRPr="005279EB">
              <w:rPr>
                <w:rFonts w:ascii="Arial" w:hAnsi="Arial" w:cs="Arial"/>
                <w:b/>
              </w:rPr>
              <w:lastRenderedPageBreak/>
              <w:t>recognition software, touchscreen equipment where there is evidence that this meets a particular outcome and only if NHS/OT or funding via other sources has been exhausted first</w:t>
            </w:r>
            <w:r w:rsidRPr="005279EB">
              <w:rPr>
                <w:rFonts w:ascii="Arial" w:hAnsi="Arial" w:cs="Arial"/>
              </w:rPr>
              <w:t>.</w:t>
            </w:r>
          </w:p>
          <w:p w14:paraId="26747C48" w14:textId="77777777" w:rsidR="001C6DA4" w:rsidRPr="005279EB" w:rsidRDefault="001C6DA4" w:rsidP="00E55813">
            <w:pPr>
              <w:rPr>
                <w:rFonts w:ascii="Arial" w:hAnsi="Arial" w:cs="Arial"/>
              </w:rPr>
            </w:pPr>
          </w:p>
        </w:tc>
        <w:tc>
          <w:tcPr>
            <w:tcW w:w="552" w:type="pct"/>
            <w:shd w:val="clear" w:color="auto" w:fill="FFFFFF"/>
          </w:tcPr>
          <w:p w14:paraId="5DD093D2" w14:textId="77777777" w:rsidR="00A37F70" w:rsidRPr="005279EB" w:rsidRDefault="00A37F70" w:rsidP="00E55813">
            <w:pPr>
              <w:contextualSpacing/>
              <w:rPr>
                <w:rFonts w:ascii="Arial" w:hAnsi="Arial" w:cs="Arial"/>
              </w:rPr>
            </w:pPr>
            <w:r w:rsidRPr="005279EB">
              <w:rPr>
                <w:rFonts w:ascii="Arial" w:hAnsi="Arial" w:cs="Arial"/>
              </w:rPr>
              <w:lastRenderedPageBreak/>
              <w:t xml:space="preserve">Specialist therapy – negotiable on individual basis and where NHS/HSCP provided therapy is not readily available and accessible. </w:t>
            </w:r>
          </w:p>
        </w:tc>
        <w:tc>
          <w:tcPr>
            <w:tcW w:w="520" w:type="pct"/>
            <w:shd w:val="clear" w:color="auto" w:fill="FFFFFF"/>
          </w:tcPr>
          <w:p w14:paraId="25C3CBF0" w14:textId="77777777" w:rsidR="00A37F70" w:rsidRPr="005279EB" w:rsidRDefault="00A37F70" w:rsidP="00E55813">
            <w:pPr>
              <w:contextualSpacing/>
              <w:rPr>
                <w:rFonts w:ascii="Arial" w:eastAsia="Calibri" w:hAnsi="Arial" w:cs="Arial"/>
              </w:rPr>
            </w:pPr>
            <w:r w:rsidRPr="005279EB">
              <w:rPr>
                <w:rFonts w:ascii="Arial" w:eastAsia="Calibri" w:hAnsi="Arial" w:cs="Arial"/>
              </w:rPr>
              <w:t xml:space="preserve">Expenses; paid carers/ PAs/support workers (not informal or family members) may be paid where a carer is accompanying the supported person on an outing or activity and the expense incurred is directly linked to an </w:t>
            </w:r>
            <w:r w:rsidRPr="005279EB">
              <w:rPr>
                <w:rFonts w:ascii="Arial" w:eastAsia="Calibri" w:hAnsi="Arial" w:cs="Arial"/>
              </w:rPr>
              <w:lastRenderedPageBreak/>
              <w:t xml:space="preserve">identified outcome for the person e.g. building life skills </w:t>
            </w:r>
          </w:p>
          <w:p w14:paraId="63737833" w14:textId="77777777" w:rsidR="001C6DA4" w:rsidRPr="005279EB" w:rsidRDefault="001C6DA4" w:rsidP="00E55813">
            <w:pPr>
              <w:contextualSpacing/>
              <w:rPr>
                <w:rFonts w:ascii="Arial" w:eastAsia="Calibri" w:hAnsi="Arial" w:cs="Arial"/>
              </w:rPr>
            </w:pPr>
          </w:p>
          <w:p w14:paraId="5FD71757" w14:textId="77777777" w:rsidR="001C6DA4" w:rsidRPr="005279EB" w:rsidRDefault="001C6DA4" w:rsidP="00E55813">
            <w:pPr>
              <w:contextualSpacing/>
              <w:rPr>
                <w:rFonts w:ascii="Arial" w:eastAsia="Calibri" w:hAnsi="Arial" w:cs="Arial"/>
              </w:rPr>
            </w:pPr>
          </w:p>
        </w:tc>
      </w:tr>
    </w:tbl>
    <w:p w14:paraId="00EDE343" w14:textId="77777777" w:rsidR="00A37F70" w:rsidRDefault="00A37F70" w:rsidP="00A37F70"/>
    <w:tbl>
      <w:tblPr>
        <w:tblpPr w:leftFromText="180" w:rightFromText="180" w:vertAnchor="text" w:horzAnchor="margin" w:tblpY="-21"/>
        <w:tblW w:w="5139" w:type="pct"/>
        <w:tblBorders>
          <w:top w:val="single" w:sz="24" w:space="0" w:color="FF0000"/>
          <w:left w:val="single" w:sz="24" w:space="0" w:color="FF0000"/>
          <w:bottom w:val="single" w:sz="24" w:space="0" w:color="FF0000"/>
          <w:right w:val="single" w:sz="24" w:space="0" w:color="FF0000"/>
          <w:insideH w:val="single" w:sz="24" w:space="0" w:color="FF0000"/>
          <w:insideV w:val="single" w:sz="24" w:space="0" w:color="FF0000"/>
        </w:tblBorders>
        <w:tblLayout w:type="fixed"/>
        <w:tblLook w:val="04A0" w:firstRow="1" w:lastRow="0" w:firstColumn="1" w:lastColumn="0" w:noHBand="0" w:noVBand="1"/>
      </w:tblPr>
      <w:tblGrid>
        <w:gridCol w:w="1773"/>
        <w:gridCol w:w="1805"/>
        <w:gridCol w:w="1249"/>
        <w:gridCol w:w="1667"/>
        <w:gridCol w:w="2082"/>
        <w:gridCol w:w="2082"/>
        <w:gridCol w:w="1528"/>
        <w:gridCol w:w="1387"/>
      </w:tblGrid>
      <w:tr w:rsidR="007727BA" w:rsidRPr="009B1165" w14:paraId="33BF6413" w14:textId="77777777" w:rsidTr="005279EB">
        <w:trPr>
          <w:trHeight w:val="2916"/>
        </w:trPr>
        <w:tc>
          <w:tcPr>
            <w:tcW w:w="653" w:type="pct"/>
            <w:shd w:val="clear" w:color="auto" w:fill="FF0000"/>
          </w:tcPr>
          <w:p w14:paraId="41342E13" w14:textId="77777777" w:rsidR="00A37F70" w:rsidRPr="005279EB" w:rsidRDefault="00A37F70" w:rsidP="005279EB">
            <w:pPr>
              <w:rPr>
                <w:rFonts w:ascii="Arial" w:hAnsi="Arial" w:cs="Arial"/>
                <w:b/>
                <w:sz w:val="24"/>
                <w:szCs w:val="24"/>
              </w:rPr>
            </w:pPr>
            <w:r w:rsidRPr="005279EB">
              <w:rPr>
                <w:rFonts w:ascii="Arial" w:hAnsi="Arial" w:cs="Arial"/>
                <w:b/>
                <w:sz w:val="24"/>
                <w:szCs w:val="24"/>
              </w:rPr>
              <w:t>YOU CANNOT  SPEND YOUR BUDGET ON:</w:t>
            </w:r>
          </w:p>
        </w:tc>
        <w:tc>
          <w:tcPr>
            <w:tcW w:w="665" w:type="pct"/>
            <w:shd w:val="clear" w:color="auto" w:fill="FFFFFF"/>
          </w:tcPr>
          <w:p w14:paraId="09D8533E" w14:textId="77777777" w:rsidR="00A37F70" w:rsidRPr="005279EB" w:rsidRDefault="00A37F70" w:rsidP="005279EB">
            <w:pPr>
              <w:rPr>
                <w:rFonts w:ascii="Arial" w:hAnsi="Arial" w:cs="Arial"/>
              </w:rPr>
            </w:pPr>
            <w:r w:rsidRPr="005279EB">
              <w:rPr>
                <w:rFonts w:ascii="Arial" w:hAnsi="Arial" w:cs="Arial"/>
              </w:rPr>
              <w:t>Anything that has not been identified, agreed and authorised by Argyll &amp; Bute HSCP through the assessment and support planning process</w:t>
            </w:r>
          </w:p>
        </w:tc>
        <w:tc>
          <w:tcPr>
            <w:tcW w:w="460" w:type="pct"/>
            <w:shd w:val="clear" w:color="auto" w:fill="FFFFFF"/>
          </w:tcPr>
          <w:p w14:paraId="4AFE2347" w14:textId="77777777" w:rsidR="00A37F70" w:rsidRPr="005279EB" w:rsidRDefault="00A37F70" w:rsidP="005279EB">
            <w:pPr>
              <w:rPr>
                <w:rFonts w:ascii="Arial" w:hAnsi="Arial" w:cs="Arial"/>
              </w:rPr>
            </w:pPr>
            <w:r w:rsidRPr="005279EB">
              <w:rPr>
                <w:rFonts w:ascii="Arial" w:hAnsi="Arial" w:cs="Arial"/>
              </w:rPr>
              <w:t>Anything that is illegal</w:t>
            </w:r>
          </w:p>
        </w:tc>
        <w:tc>
          <w:tcPr>
            <w:tcW w:w="614" w:type="pct"/>
            <w:shd w:val="clear" w:color="auto" w:fill="FFFFFF"/>
          </w:tcPr>
          <w:p w14:paraId="129C25A6" w14:textId="77777777" w:rsidR="00A37F70" w:rsidRPr="005279EB" w:rsidRDefault="00A37F70" w:rsidP="005279EB">
            <w:pPr>
              <w:rPr>
                <w:rFonts w:ascii="Arial" w:hAnsi="Arial" w:cs="Arial"/>
              </w:rPr>
            </w:pPr>
            <w:r w:rsidRPr="005279EB">
              <w:rPr>
                <w:rFonts w:ascii="Arial" w:hAnsi="Arial" w:cs="Arial"/>
              </w:rPr>
              <w:t>Client contributions for services including respite - which must be paid from personal funds. (applies to adults who have been financially assessed as requiring to making to contribution)</w:t>
            </w:r>
          </w:p>
        </w:tc>
        <w:tc>
          <w:tcPr>
            <w:tcW w:w="767" w:type="pct"/>
            <w:shd w:val="clear" w:color="auto" w:fill="FFFFFF"/>
          </w:tcPr>
          <w:p w14:paraId="0B5D1664" w14:textId="77777777" w:rsidR="00A37F70" w:rsidRPr="005279EB" w:rsidRDefault="00A37F70" w:rsidP="005279EB">
            <w:pPr>
              <w:rPr>
                <w:rFonts w:ascii="Arial" w:hAnsi="Arial" w:cs="Arial"/>
              </w:rPr>
            </w:pPr>
            <w:r w:rsidRPr="005279EB">
              <w:rPr>
                <w:rFonts w:ascii="Arial" w:hAnsi="Arial" w:cs="Arial"/>
              </w:rPr>
              <w:t>Employing someone who is a Welfare or Financial Guardian or has Power of Attorney in respect of who the budget is for.</w:t>
            </w:r>
          </w:p>
        </w:tc>
        <w:tc>
          <w:tcPr>
            <w:tcW w:w="767" w:type="pct"/>
            <w:shd w:val="clear" w:color="auto" w:fill="FFFFFF"/>
          </w:tcPr>
          <w:p w14:paraId="0D30BFF1" w14:textId="77777777" w:rsidR="00A37F70" w:rsidRPr="005279EB" w:rsidRDefault="00A37F70" w:rsidP="005279EB">
            <w:pPr>
              <w:rPr>
                <w:rFonts w:ascii="Arial" w:hAnsi="Arial" w:cs="Arial"/>
              </w:rPr>
            </w:pPr>
            <w:r w:rsidRPr="005279EB">
              <w:rPr>
                <w:rFonts w:ascii="Arial" w:hAnsi="Arial" w:cs="Arial"/>
              </w:rPr>
              <w:t>Gambling; including scratch cards, bingo, cards, casinos and slot machines including online gambling</w:t>
            </w:r>
          </w:p>
        </w:tc>
        <w:tc>
          <w:tcPr>
            <w:tcW w:w="563" w:type="pct"/>
            <w:shd w:val="clear" w:color="auto" w:fill="FFFFFF"/>
          </w:tcPr>
          <w:p w14:paraId="22402A37" w14:textId="77777777" w:rsidR="00A37F70" w:rsidRPr="005279EB" w:rsidRDefault="00A37F70" w:rsidP="005279EB">
            <w:pPr>
              <w:rPr>
                <w:rFonts w:ascii="Arial" w:hAnsi="Arial" w:cs="Arial"/>
              </w:rPr>
            </w:pPr>
            <w:r w:rsidRPr="005279EB">
              <w:rPr>
                <w:rFonts w:ascii="Arial" w:hAnsi="Arial" w:cs="Arial"/>
              </w:rPr>
              <w:t xml:space="preserve">Equipment that can be provided directly by NHSH or the Local Authority </w:t>
            </w:r>
          </w:p>
        </w:tc>
        <w:tc>
          <w:tcPr>
            <w:tcW w:w="511" w:type="pct"/>
            <w:shd w:val="clear" w:color="auto" w:fill="FFFFFF"/>
          </w:tcPr>
          <w:p w14:paraId="12A03329" w14:textId="77777777" w:rsidR="00A37F70" w:rsidRPr="005279EB" w:rsidRDefault="00A37F70" w:rsidP="005279EB">
            <w:pPr>
              <w:rPr>
                <w:rFonts w:ascii="Arial" w:hAnsi="Arial" w:cs="Arial"/>
              </w:rPr>
            </w:pPr>
            <w:r w:rsidRPr="005279EB">
              <w:rPr>
                <w:rFonts w:ascii="Arial" w:hAnsi="Arial" w:cs="Arial"/>
              </w:rPr>
              <w:t>Tobacco products, e-cigarettes or alcohol</w:t>
            </w:r>
          </w:p>
          <w:p w14:paraId="26D761B2" w14:textId="77777777" w:rsidR="00A37F70" w:rsidRPr="005279EB" w:rsidRDefault="00A37F70" w:rsidP="005279EB">
            <w:pPr>
              <w:rPr>
                <w:rFonts w:ascii="Arial" w:hAnsi="Arial" w:cs="Arial"/>
              </w:rPr>
            </w:pPr>
          </w:p>
          <w:p w14:paraId="2FCBAD2D" w14:textId="77777777" w:rsidR="00A37F70" w:rsidRPr="005279EB" w:rsidRDefault="00A37F70" w:rsidP="005279EB">
            <w:pPr>
              <w:rPr>
                <w:rFonts w:ascii="Arial" w:hAnsi="Arial" w:cs="Arial"/>
              </w:rPr>
            </w:pPr>
          </w:p>
        </w:tc>
      </w:tr>
      <w:tr w:rsidR="007727BA" w:rsidRPr="009B1165" w14:paraId="7CB4754D" w14:textId="77777777" w:rsidTr="005279EB">
        <w:trPr>
          <w:trHeight w:val="5728"/>
        </w:trPr>
        <w:tc>
          <w:tcPr>
            <w:tcW w:w="653" w:type="pct"/>
            <w:shd w:val="clear" w:color="auto" w:fill="FF0000"/>
          </w:tcPr>
          <w:p w14:paraId="506F06BE" w14:textId="77777777" w:rsidR="00A37F70" w:rsidRPr="005279EB" w:rsidRDefault="00A37F70" w:rsidP="005279EB">
            <w:pPr>
              <w:rPr>
                <w:rFonts w:ascii="Arial" w:hAnsi="Arial" w:cs="Arial"/>
                <w:b/>
                <w:sz w:val="24"/>
                <w:szCs w:val="24"/>
              </w:rPr>
            </w:pPr>
            <w:r w:rsidRPr="005279EB">
              <w:rPr>
                <w:rFonts w:ascii="Arial" w:hAnsi="Arial" w:cs="Arial"/>
                <w:b/>
                <w:sz w:val="24"/>
                <w:szCs w:val="24"/>
              </w:rPr>
              <w:lastRenderedPageBreak/>
              <w:t>YOU CANNOT  SPEND YOUR BUDGET ON:</w:t>
            </w:r>
          </w:p>
        </w:tc>
        <w:tc>
          <w:tcPr>
            <w:tcW w:w="665" w:type="pct"/>
            <w:shd w:val="clear" w:color="auto" w:fill="FFFFFF"/>
          </w:tcPr>
          <w:p w14:paraId="4E6278B2" w14:textId="77777777" w:rsidR="00A37F70" w:rsidRPr="005279EB" w:rsidRDefault="00A37F70" w:rsidP="005279EB">
            <w:pPr>
              <w:rPr>
                <w:rFonts w:ascii="Arial" w:hAnsi="Arial" w:cs="Arial"/>
              </w:rPr>
            </w:pPr>
            <w:r w:rsidRPr="005279EB">
              <w:rPr>
                <w:rFonts w:ascii="Arial" w:hAnsi="Arial" w:cs="Arial"/>
              </w:rPr>
              <w:t>Permanent residential care and support</w:t>
            </w:r>
          </w:p>
          <w:p w14:paraId="32BD1E0E" w14:textId="77777777" w:rsidR="00A37F70" w:rsidRPr="005279EB" w:rsidRDefault="00A37F70" w:rsidP="005279EB">
            <w:pPr>
              <w:rPr>
                <w:rFonts w:ascii="Arial" w:hAnsi="Arial" w:cs="Arial"/>
              </w:rPr>
            </w:pPr>
          </w:p>
          <w:p w14:paraId="1C36CD50" w14:textId="77777777" w:rsidR="00A37F70" w:rsidRPr="005279EB" w:rsidRDefault="00A37F70" w:rsidP="005279EB">
            <w:pPr>
              <w:rPr>
                <w:rFonts w:ascii="Arial" w:hAnsi="Arial" w:cs="Arial"/>
              </w:rPr>
            </w:pPr>
          </w:p>
          <w:p w14:paraId="7D6F41D0" w14:textId="77777777" w:rsidR="00A37F70" w:rsidRPr="005279EB" w:rsidRDefault="00A37F70" w:rsidP="005279EB">
            <w:pPr>
              <w:rPr>
                <w:rFonts w:ascii="Arial" w:hAnsi="Arial" w:cs="Arial"/>
              </w:rPr>
            </w:pPr>
          </w:p>
          <w:p w14:paraId="303CBAE8" w14:textId="77777777" w:rsidR="00A37F70" w:rsidRPr="005279EB" w:rsidRDefault="00A37F70" w:rsidP="005279EB">
            <w:pPr>
              <w:rPr>
                <w:rFonts w:ascii="Arial" w:hAnsi="Arial" w:cs="Arial"/>
              </w:rPr>
            </w:pPr>
          </w:p>
          <w:p w14:paraId="24DB10F4" w14:textId="77777777" w:rsidR="00A37F70" w:rsidRPr="005279EB" w:rsidRDefault="00A37F70" w:rsidP="005279EB">
            <w:pPr>
              <w:rPr>
                <w:rFonts w:ascii="Arial" w:hAnsi="Arial" w:cs="Arial"/>
              </w:rPr>
            </w:pPr>
          </w:p>
          <w:p w14:paraId="03261CBD" w14:textId="77777777" w:rsidR="00A37F70" w:rsidRPr="005279EB" w:rsidRDefault="00A37F70" w:rsidP="005279EB">
            <w:pPr>
              <w:rPr>
                <w:rFonts w:ascii="Arial" w:hAnsi="Arial" w:cs="Arial"/>
              </w:rPr>
            </w:pPr>
          </w:p>
          <w:p w14:paraId="682925B2" w14:textId="77777777" w:rsidR="00A37F70" w:rsidRPr="005279EB" w:rsidRDefault="00A37F70" w:rsidP="005279EB">
            <w:pPr>
              <w:rPr>
                <w:rFonts w:ascii="Arial" w:hAnsi="Arial" w:cs="Arial"/>
              </w:rPr>
            </w:pPr>
          </w:p>
          <w:p w14:paraId="0D980FDC" w14:textId="77777777" w:rsidR="00A37F70" w:rsidRPr="005279EB" w:rsidRDefault="00A37F70" w:rsidP="005279EB">
            <w:pPr>
              <w:rPr>
                <w:rFonts w:ascii="Arial" w:hAnsi="Arial" w:cs="Arial"/>
              </w:rPr>
            </w:pPr>
            <w:r w:rsidRPr="005279EB">
              <w:rPr>
                <w:rFonts w:ascii="Arial" w:hAnsi="Arial" w:cs="Arial"/>
              </w:rPr>
              <w:t>Any other chargeable day services i.e. day centre, lunch clubs</w:t>
            </w:r>
          </w:p>
        </w:tc>
        <w:tc>
          <w:tcPr>
            <w:tcW w:w="460" w:type="pct"/>
            <w:shd w:val="clear" w:color="auto" w:fill="FFFFFF"/>
          </w:tcPr>
          <w:p w14:paraId="1DA52E82" w14:textId="77777777" w:rsidR="00A37F70" w:rsidRPr="005279EB" w:rsidRDefault="00A37F70" w:rsidP="005279EB">
            <w:pPr>
              <w:rPr>
                <w:rFonts w:ascii="Arial" w:hAnsi="Arial" w:cs="Arial"/>
              </w:rPr>
            </w:pPr>
            <w:r w:rsidRPr="005279EB">
              <w:rPr>
                <w:rFonts w:ascii="Arial" w:hAnsi="Arial" w:cs="Arial"/>
              </w:rPr>
              <w:t>Paying off debts</w:t>
            </w:r>
          </w:p>
        </w:tc>
        <w:tc>
          <w:tcPr>
            <w:tcW w:w="614" w:type="pct"/>
            <w:shd w:val="clear" w:color="auto" w:fill="FFFFFF"/>
          </w:tcPr>
          <w:p w14:paraId="64F604EB" w14:textId="77777777" w:rsidR="00A37F70" w:rsidRDefault="00A37F70" w:rsidP="005279EB">
            <w:pPr>
              <w:contextualSpacing/>
              <w:rPr>
                <w:rFonts w:ascii="Arial" w:hAnsi="Arial" w:cs="Arial"/>
              </w:rPr>
            </w:pPr>
            <w:r w:rsidRPr="005279EB">
              <w:rPr>
                <w:rFonts w:ascii="Arial" w:hAnsi="Arial" w:cs="Arial"/>
              </w:rPr>
              <w:t xml:space="preserve">Insurance; car, home, holiday, personal or household items </w:t>
            </w:r>
          </w:p>
          <w:p w14:paraId="4D27A774" w14:textId="77777777" w:rsidR="0081466D" w:rsidRDefault="0081466D" w:rsidP="005279EB">
            <w:pPr>
              <w:contextualSpacing/>
              <w:rPr>
                <w:rFonts w:ascii="Arial" w:hAnsi="Arial" w:cs="Arial"/>
              </w:rPr>
            </w:pPr>
          </w:p>
          <w:p w14:paraId="054FDF31" w14:textId="77777777" w:rsidR="0081466D" w:rsidRDefault="0081466D" w:rsidP="005279EB">
            <w:pPr>
              <w:contextualSpacing/>
              <w:rPr>
                <w:rFonts w:ascii="Arial" w:hAnsi="Arial" w:cs="Arial"/>
              </w:rPr>
            </w:pPr>
          </w:p>
          <w:p w14:paraId="64320A4E" w14:textId="77777777" w:rsidR="0081466D" w:rsidRDefault="0081466D" w:rsidP="005279EB">
            <w:pPr>
              <w:contextualSpacing/>
              <w:rPr>
                <w:rFonts w:ascii="Arial" w:hAnsi="Arial" w:cs="Arial"/>
              </w:rPr>
            </w:pPr>
            <w:r w:rsidRPr="0081466D">
              <w:rPr>
                <w:rFonts w:ascii="Arial" w:hAnsi="Arial" w:cs="Arial"/>
              </w:rPr>
              <w:t>The purchase of a vehicle; Motor bike, caravan/</w:t>
            </w:r>
            <w:r w:rsidR="00536157">
              <w:rPr>
                <w:rFonts w:ascii="Arial" w:hAnsi="Arial" w:cs="Arial"/>
              </w:rPr>
              <w:t xml:space="preserve"> </w:t>
            </w:r>
            <w:r w:rsidRPr="0081466D">
              <w:rPr>
                <w:rFonts w:ascii="Arial" w:hAnsi="Arial" w:cs="Arial"/>
              </w:rPr>
              <w:t>motorhome, car etc.</w:t>
            </w:r>
          </w:p>
          <w:p w14:paraId="6EC23251" w14:textId="77777777" w:rsidR="0081466D" w:rsidRPr="005279EB" w:rsidRDefault="0081466D" w:rsidP="005279EB">
            <w:pPr>
              <w:contextualSpacing/>
              <w:rPr>
                <w:rFonts w:ascii="Arial" w:hAnsi="Arial" w:cs="Arial"/>
              </w:rPr>
            </w:pPr>
          </w:p>
        </w:tc>
        <w:tc>
          <w:tcPr>
            <w:tcW w:w="767" w:type="pct"/>
            <w:shd w:val="clear" w:color="auto" w:fill="FFFFFF"/>
          </w:tcPr>
          <w:p w14:paraId="2B11416B" w14:textId="77777777" w:rsidR="00A37F70" w:rsidRPr="005279EB" w:rsidRDefault="00A37F70" w:rsidP="005279EB">
            <w:pPr>
              <w:rPr>
                <w:rFonts w:ascii="Arial" w:hAnsi="Arial" w:cs="Arial"/>
              </w:rPr>
            </w:pPr>
            <w:r w:rsidRPr="005279EB">
              <w:rPr>
                <w:rFonts w:ascii="Arial" w:hAnsi="Arial" w:cs="Arial"/>
              </w:rPr>
              <w:t xml:space="preserve">Ongoing running/maintenance costs; where the personal budget has been used to purchase a piece of equipment or remodel a garden the running costs and maintenance are the responsibility of the supported person  </w:t>
            </w:r>
          </w:p>
        </w:tc>
        <w:tc>
          <w:tcPr>
            <w:tcW w:w="767" w:type="pct"/>
            <w:shd w:val="clear" w:color="auto" w:fill="FFFFFF"/>
          </w:tcPr>
          <w:p w14:paraId="5007603D" w14:textId="77777777" w:rsidR="00A37F70" w:rsidRPr="005279EB" w:rsidRDefault="00A37F70" w:rsidP="005279EB">
            <w:pPr>
              <w:rPr>
                <w:rFonts w:ascii="Arial" w:hAnsi="Arial" w:cs="Arial"/>
              </w:rPr>
            </w:pPr>
            <w:r w:rsidRPr="005279EB">
              <w:rPr>
                <w:rFonts w:ascii="Arial" w:hAnsi="Arial" w:cs="Arial"/>
              </w:rPr>
              <w:t>Food; general grocery shopping and eating out (includes whilst on holiday or having short breaks) Includes</w:t>
            </w:r>
            <w:r w:rsidR="00536157">
              <w:rPr>
                <w:rFonts w:ascii="Arial" w:hAnsi="Arial" w:cs="Arial"/>
              </w:rPr>
              <w:t xml:space="preserve"> supported person and carers. (D</w:t>
            </w:r>
            <w:r w:rsidRPr="005279EB">
              <w:rPr>
                <w:rFonts w:ascii="Arial" w:hAnsi="Arial" w:cs="Arial"/>
              </w:rPr>
              <w:t>iffers from above, where it may only be considered for certain personal outcomes and exceptions.)</w:t>
            </w:r>
          </w:p>
        </w:tc>
        <w:tc>
          <w:tcPr>
            <w:tcW w:w="563" w:type="pct"/>
            <w:shd w:val="clear" w:color="auto" w:fill="FFFFFF"/>
          </w:tcPr>
          <w:p w14:paraId="4603F11B" w14:textId="77777777" w:rsidR="00A37F70" w:rsidRPr="005279EB" w:rsidRDefault="00A37F70" w:rsidP="005279EB">
            <w:pPr>
              <w:rPr>
                <w:rFonts w:ascii="Arial" w:hAnsi="Arial" w:cs="Arial"/>
              </w:rPr>
            </w:pPr>
            <w:r w:rsidRPr="005279EB">
              <w:rPr>
                <w:rFonts w:ascii="Arial" w:hAnsi="Arial" w:cs="Arial"/>
              </w:rPr>
              <w:t>Rewards/gifts/ pocket money</w:t>
            </w:r>
          </w:p>
          <w:p w14:paraId="204576B2" w14:textId="77777777" w:rsidR="00A37F70" w:rsidRPr="005279EB" w:rsidRDefault="00A37F70" w:rsidP="005279EB">
            <w:pPr>
              <w:rPr>
                <w:rFonts w:ascii="Arial" w:hAnsi="Arial" w:cs="Arial"/>
              </w:rPr>
            </w:pPr>
          </w:p>
        </w:tc>
        <w:tc>
          <w:tcPr>
            <w:tcW w:w="511" w:type="pct"/>
            <w:shd w:val="clear" w:color="auto" w:fill="FFFFFF"/>
          </w:tcPr>
          <w:p w14:paraId="23E754FF" w14:textId="77777777" w:rsidR="00A37F70" w:rsidRPr="005279EB" w:rsidRDefault="00A37F70" w:rsidP="005279EB">
            <w:pPr>
              <w:rPr>
                <w:rFonts w:ascii="Arial" w:hAnsi="Arial" w:cs="Arial"/>
              </w:rPr>
            </w:pPr>
            <w:r w:rsidRPr="005279EB">
              <w:rPr>
                <w:rFonts w:ascii="Arial" w:hAnsi="Arial" w:cs="Arial"/>
              </w:rPr>
              <w:t>Household expenditure; (examples: rent or mortgage payments, utility bills and groceries.)</w:t>
            </w:r>
          </w:p>
        </w:tc>
      </w:tr>
    </w:tbl>
    <w:p w14:paraId="320513CB" w14:textId="77777777" w:rsidR="00A37F70" w:rsidRDefault="00A37F70" w:rsidP="00A37F70">
      <w:pPr>
        <w:ind w:left="-170" w:right="-170"/>
      </w:pPr>
    </w:p>
    <w:p w14:paraId="07D5204D" w14:textId="77777777" w:rsidR="00A37F70" w:rsidRDefault="00A37F70" w:rsidP="00A37F70">
      <w:pPr>
        <w:ind w:left="-170" w:right="-170"/>
      </w:pPr>
    </w:p>
    <w:p w14:paraId="1644DD60" w14:textId="77777777" w:rsidR="00A37F70" w:rsidRDefault="00A37F70" w:rsidP="00A37F70">
      <w:pPr>
        <w:ind w:left="-170" w:right="-170"/>
      </w:pPr>
    </w:p>
    <w:p w14:paraId="6AED7694" w14:textId="77777777" w:rsidR="00A37F70" w:rsidRDefault="00A37F70" w:rsidP="00A37F70">
      <w:pPr>
        <w:ind w:left="-170" w:right="-170"/>
      </w:pPr>
    </w:p>
    <w:p w14:paraId="32EAE947" w14:textId="77777777" w:rsidR="00A37F70" w:rsidRDefault="00A37F70" w:rsidP="00A37F70">
      <w:pPr>
        <w:ind w:left="-170" w:right="-170"/>
      </w:pPr>
    </w:p>
    <w:p w14:paraId="790416A4" w14:textId="77777777" w:rsidR="00A37F70" w:rsidRDefault="00A37F70" w:rsidP="00A37F70">
      <w:pPr>
        <w:ind w:left="-170" w:right="-170"/>
      </w:pPr>
    </w:p>
    <w:p w14:paraId="2CE58738" w14:textId="77777777" w:rsidR="00A37F70" w:rsidRDefault="00A37F70" w:rsidP="00A37F70">
      <w:pPr>
        <w:rPr>
          <w:rFonts w:ascii="Arial" w:eastAsia="Calibri" w:hAnsi="Arial" w:cs="Arial"/>
          <w:sz w:val="24"/>
          <w:szCs w:val="24"/>
        </w:rPr>
      </w:pPr>
    </w:p>
    <w:p w14:paraId="7C8129B6" w14:textId="77777777" w:rsidR="00A37F70" w:rsidRDefault="00A37F70" w:rsidP="00A37F70">
      <w:pPr>
        <w:rPr>
          <w:rFonts w:ascii="Arial" w:eastAsia="Calibri" w:hAnsi="Arial" w:cs="Arial"/>
          <w:sz w:val="24"/>
          <w:szCs w:val="24"/>
        </w:rPr>
      </w:pPr>
    </w:p>
    <w:p w14:paraId="022A1811" w14:textId="77777777" w:rsidR="00A37F70" w:rsidRDefault="00A37F70" w:rsidP="00A37F70">
      <w:pPr>
        <w:rPr>
          <w:rFonts w:ascii="Arial" w:eastAsia="Calibri" w:hAnsi="Arial" w:cs="Arial"/>
          <w:sz w:val="24"/>
          <w:szCs w:val="24"/>
        </w:rPr>
      </w:pPr>
    </w:p>
    <w:p w14:paraId="23E9FBD9" w14:textId="77777777" w:rsidR="00A37F70" w:rsidRDefault="00A37F70" w:rsidP="00A37F70">
      <w:pPr>
        <w:rPr>
          <w:rFonts w:ascii="Arial" w:eastAsia="Calibri" w:hAnsi="Arial" w:cs="Arial"/>
          <w:sz w:val="24"/>
          <w:szCs w:val="24"/>
        </w:rPr>
      </w:pPr>
    </w:p>
    <w:p w14:paraId="626F8C19" w14:textId="77777777" w:rsidR="00A37F70" w:rsidRDefault="00A37F70" w:rsidP="00A37F70">
      <w:pPr>
        <w:rPr>
          <w:rFonts w:ascii="Arial" w:eastAsia="Calibri" w:hAnsi="Arial" w:cs="Arial"/>
          <w:sz w:val="24"/>
          <w:szCs w:val="24"/>
        </w:rPr>
      </w:pPr>
    </w:p>
    <w:p w14:paraId="6C5E8ADF" w14:textId="77777777" w:rsidR="00A37F70" w:rsidRDefault="00A37F70" w:rsidP="00A37F70">
      <w:pPr>
        <w:rPr>
          <w:rFonts w:ascii="Arial" w:eastAsia="Calibri" w:hAnsi="Arial" w:cs="Arial"/>
          <w:sz w:val="24"/>
          <w:szCs w:val="24"/>
        </w:rPr>
      </w:pPr>
    </w:p>
    <w:p w14:paraId="02028D85" w14:textId="77777777" w:rsidR="00A37F70" w:rsidRDefault="00A37F70" w:rsidP="00A37F70">
      <w:pPr>
        <w:rPr>
          <w:rFonts w:ascii="Arial" w:eastAsia="Calibri" w:hAnsi="Arial" w:cs="Arial"/>
          <w:sz w:val="24"/>
          <w:szCs w:val="24"/>
        </w:rPr>
      </w:pPr>
    </w:p>
    <w:p w14:paraId="36FBC836" w14:textId="77777777" w:rsidR="00A37F70" w:rsidRDefault="00A37F70" w:rsidP="00A37F70">
      <w:pPr>
        <w:rPr>
          <w:rFonts w:ascii="Arial" w:eastAsia="Calibri" w:hAnsi="Arial" w:cs="Arial"/>
          <w:sz w:val="24"/>
          <w:szCs w:val="24"/>
        </w:rPr>
      </w:pPr>
    </w:p>
    <w:p w14:paraId="743C8F7D" w14:textId="77777777" w:rsidR="00A37F70" w:rsidRDefault="00A37F70" w:rsidP="00A37F70">
      <w:pPr>
        <w:rPr>
          <w:rFonts w:ascii="Arial" w:eastAsia="Calibri" w:hAnsi="Arial" w:cs="Arial"/>
          <w:sz w:val="24"/>
          <w:szCs w:val="24"/>
        </w:rPr>
      </w:pPr>
    </w:p>
    <w:p w14:paraId="5259B761" w14:textId="77777777" w:rsidR="00A37F70" w:rsidRDefault="00A37F70" w:rsidP="00A37F70">
      <w:pPr>
        <w:rPr>
          <w:rFonts w:ascii="Arial" w:eastAsia="Calibri" w:hAnsi="Arial" w:cs="Arial"/>
          <w:sz w:val="24"/>
          <w:szCs w:val="24"/>
        </w:rPr>
      </w:pPr>
    </w:p>
    <w:p w14:paraId="56DCDF93" w14:textId="77777777" w:rsidR="00A37F70" w:rsidRPr="009B1165" w:rsidRDefault="00A37F70" w:rsidP="00A37F70">
      <w:pPr>
        <w:rPr>
          <w:rFonts w:ascii="Arial" w:eastAsia="Arial" w:hAnsi="Arial" w:cs="Arial"/>
          <w:b/>
          <w:sz w:val="24"/>
          <w:szCs w:val="24"/>
          <w:lang w:val="en-US"/>
        </w:rPr>
      </w:pPr>
      <w:r>
        <w:rPr>
          <w:rFonts w:ascii="Arial" w:eastAsia="Arial" w:hAnsi="Arial" w:cs="Arial"/>
          <w:b/>
          <w:sz w:val="24"/>
          <w:szCs w:val="24"/>
          <w:lang w:val="en-US"/>
        </w:rPr>
        <w:lastRenderedPageBreak/>
        <w:t>Personal Budget Spends:</w:t>
      </w:r>
    </w:p>
    <w:p w14:paraId="7279F459" w14:textId="77777777" w:rsidR="00A37F70" w:rsidRDefault="00A37F70" w:rsidP="00A37F70">
      <w:pPr>
        <w:rPr>
          <w:rFonts w:ascii="Arial" w:eastAsia="Calibri" w:hAnsi="Arial" w:cs="Arial"/>
          <w:sz w:val="24"/>
          <w:szCs w:val="24"/>
        </w:rPr>
      </w:pPr>
      <w:r>
        <w:rPr>
          <w:rFonts w:ascii="Arial" w:eastAsia="Calibri" w:hAnsi="Arial" w:cs="Arial"/>
          <w:sz w:val="24"/>
          <w:szCs w:val="24"/>
        </w:rPr>
        <w:t>T</w:t>
      </w:r>
      <w:r w:rsidRPr="009B1165">
        <w:rPr>
          <w:rFonts w:ascii="Arial" w:eastAsia="Calibri" w:hAnsi="Arial" w:cs="Arial"/>
          <w:sz w:val="24"/>
          <w:szCs w:val="24"/>
        </w:rPr>
        <w:t>here i</w:t>
      </w:r>
      <w:r>
        <w:rPr>
          <w:rFonts w:ascii="Arial" w:eastAsia="Calibri" w:hAnsi="Arial" w:cs="Arial"/>
          <w:sz w:val="24"/>
          <w:szCs w:val="24"/>
        </w:rPr>
        <w:t xml:space="preserve">s a limit to how much can be spent on the following (this list is not exhaustive): </w:t>
      </w:r>
    </w:p>
    <w:p w14:paraId="4B9FF464" w14:textId="77777777" w:rsidR="00A37F70" w:rsidRDefault="00A37F70" w:rsidP="00A37F70">
      <w:pPr>
        <w:rPr>
          <w:rFonts w:ascii="Arial" w:eastAsia="Calibri" w:hAnsi="Arial" w:cs="Arial"/>
          <w:sz w:val="24"/>
          <w:szCs w:val="24"/>
        </w:rPr>
      </w:pPr>
    </w:p>
    <w:p w14:paraId="526F761F" w14:textId="77777777" w:rsidR="00A37F70" w:rsidRPr="009B1165" w:rsidRDefault="00A37F70" w:rsidP="00A37F70">
      <w:pPr>
        <w:ind w:left="720" w:hanging="720"/>
        <w:rPr>
          <w:rFonts w:ascii="Arial" w:eastAsia="Calibri" w:hAnsi="Arial" w:cs="Arial"/>
          <w:sz w:val="24"/>
          <w:szCs w:val="24"/>
        </w:rPr>
      </w:pPr>
      <w:r w:rsidRPr="009B1165">
        <w:rPr>
          <w:rFonts w:ascii="Arial" w:eastAsia="Calibri" w:hAnsi="Arial" w:cs="Arial"/>
          <w:sz w:val="24"/>
          <w:szCs w:val="24"/>
        </w:rPr>
        <w:t>•</w:t>
      </w:r>
      <w:r w:rsidRPr="009B1165">
        <w:rPr>
          <w:rFonts w:ascii="Arial" w:eastAsia="Calibri" w:hAnsi="Arial" w:cs="Arial"/>
          <w:sz w:val="24"/>
          <w:szCs w:val="24"/>
        </w:rPr>
        <w:tab/>
        <w:t>Short breaks or holidays as an alternat</w:t>
      </w:r>
      <w:r w:rsidR="0081466D">
        <w:rPr>
          <w:rFonts w:ascii="Arial" w:eastAsia="Calibri" w:hAnsi="Arial" w:cs="Arial"/>
          <w:sz w:val="24"/>
          <w:szCs w:val="24"/>
        </w:rPr>
        <w:t>ive to respite: The allocated worker</w:t>
      </w:r>
      <w:r w:rsidRPr="009B1165">
        <w:rPr>
          <w:rFonts w:ascii="Arial" w:eastAsia="Calibri" w:hAnsi="Arial" w:cs="Arial"/>
          <w:sz w:val="24"/>
          <w:szCs w:val="24"/>
        </w:rPr>
        <w:t xml:space="preserve"> is to consider type and cost of break or holiday and whether it is reasonable to achieve/meet identified outcomes and not excessive; consider</w:t>
      </w:r>
      <w:r w:rsidR="0081466D">
        <w:rPr>
          <w:rFonts w:ascii="Arial" w:eastAsia="Calibri" w:hAnsi="Arial" w:cs="Arial"/>
          <w:sz w:val="24"/>
          <w:szCs w:val="24"/>
        </w:rPr>
        <w:t xml:space="preserve"> -</w:t>
      </w:r>
      <w:r w:rsidRPr="009B1165">
        <w:rPr>
          <w:rFonts w:ascii="Arial" w:eastAsia="Calibri" w:hAnsi="Arial" w:cs="Arial"/>
          <w:sz w:val="24"/>
          <w:szCs w:val="24"/>
        </w:rPr>
        <w:t xml:space="preserve"> has the supported person made the choice of going on holiday? Food is not to be included in the cost;</w:t>
      </w:r>
    </w:p>
    <w:p w14:paraId="19135C47" w14:textId="77777777" w:rsidR="00A37F70" w:rsidRPr="009B1165" w:rsidRDefault="00A37F70" w:rsidP="00A37F70">
      <w:pPr>
        <w:ind w:left="720" w:hanging="720"/>
        <w:rPr>
          <w:rFonts w:ascii="Arial" w:eastAsia="Calibri" w:hAnsi="Arial" w:cs="Arial"/>
          <w:sz w:val="24"/>
          <w:szCs w:val="24"/>
        </w:rPr>
      </w:pPr>
    </w:p>
    <w:p w14:paraId="16C7E18B" w14:textId="77777777" w:rsidR="00A37F70" w:rsidRPr="009B1165" w:rsidRDefault="00A37F70" w:rsidP="00A37F70">
      <w:pPr>
        <w:ind w:left="720" w:hanging="720"/>
        <w:rPr>
          <w:rFonts w:ascii="Arial" w:eastAsia="Calibri" w:hAnsi="Arial" w:cs="Arial"/>
          <w:sz w:val="24"/>
          <w:szCs w:val="24"/>
        </w:rPr>
      </w:pPr>
      <w:r w:rsidRPr="009B1165">
        <w:rPr>
          <w:rFonts w:ascii="Arial" w:eastAsia="Calibri" w:hAnsi="Arial" w:cs="Arial"/>
          <w:sz w:val="24"/>
          <w:szCs w:val="24"/>
        </w:rPr>
        <w:t>•</w:t>
      </w:r>
      <w:r w:rsidRPr="009B1165">
        <w:rPr>
          <w:rFonts w:ascii="Arial" w:eastAsia="Calibri" w:hAnsi="Arial" w:cs="Arial"/>
          <w:sz w:val="24"/>
          <w:szCs w:val="24"/>
        </w:rPr>
        <w:tab/>
        <w:t>Activities; the priority is to be given to facilitating the supporte</w:t>
      </w:r>
      <w:r>
        <w:rPr>
          <w:rFonts w:ascii="Arial" w:eastAsia="Calibri" w:hAnsi="Arial" w:cs="Arial"/>
          <w:sz w:val="24"/>
          <w:szCs w:val="24"/>
        </w:rPr>
        <w:t>d person to access the activity. The activity may be an alternative to respite or day care.</w:t>
      </w:r>
    </w:p>
    <w:p w14:paraId="0D244B7E" w14:textId="77777777" w:rsidR="00A37F70" w:rsidRPr="009B1165" w:rsidRDefault="00A37F70" w:rsidP="00A37F70">
      <w:pPr>
        <w:rPr>
          <w:rFonts w:ascii="Arial" w:eastAsia="Calibri" w:hAnsi="Arial" w:cs="Arial"/>
          <w:sz w:val="24"/>
          <w:szCs w:val="24"/>
        </w:rPr>
      </w:pPr>
    </w:p>
    <w:p w14:paraId="4470EAE1" w14:textId="77777777" w:rsidR="00A37F70" w:rsidRPr="009B1165" w:rsidRDefault="00A37F70" w:rsidP="00A37F70">
      <w:pPr>
        <w:ind w:left="720" w:hanging="720"/>
        <w:rPr>
          <w:rFonts w:ascii="Arial" w:eastAsia="Calibri" w:hAnsi="Arial" w:cs="Arial"/>
          <w:sz w:val="24"/>
          <w:szCs w:val="24"/>
        </w:rPr>
      </w:pPr>
      <w:r w:rsidRPr="009B1165">
        <w:rPr>
          <w:rFonts w:ascii="Arial" w:eastAsia="Calibri" w:hAnsi="Arial" w:cs="Arial"/>
          <w:sz w:val="24"/>
          <w:szCs w:val="24"/>
        </w:rPr>
        <w:t>•</w:t>
      </w:r>
      <w:r w:rsidRPr="009B1165">
        <w:rPr>
          <w:rFonts w:ascii="Arial" w:eastAsia="Calibri" w:hAnsi="Arial" w:cs="Arial"/>
          <w:sz w:val="24"/>
          <w:szCs w:val="24"/>
        </w:rPr>
        <w:tab/>
        <w:t>Expenses; paid carers/PA’s/support workers (not informal or family members) can be paid where a carer is accompanying the supported person on an outing or activity and the expense incurred is directly linked to an identified outcome for the person e.g. bu</w:t>
      </w:r>
      <w:r>
        <w:rPr>
          <w:rFonts w:ascii="Arial" w:eastAsia="Calibri" w:hAnsi="Arial" w:cs="Arial"/>
          <w:sz w:val="24"/>
          <w:szCs w:val="24"/>
        </w:rPr>
        <w:t>ilding life skills.</w:t>
      </w:r>
      <w:r w:rsidRPr="009B1165">
        <w:rPr>
          <w:rFonts w:ascii="Arial" w:eastAsia="Calibri" w:hAnsi="Arial" w:cs="Arial"/>
          <w:sz w:val="24"/>
          <w:szCs w:val="24"/>
        </w:rPr>
        <w:t xml:space="preserve"> </w:t>
      </w:r>
    </w:p>
    <w:p w14:paraId="3AEF85DE" w14:textId="77777777" w:rsidR="00A37F70" w:rsidRPr="009B1165" w:rsidRDefault="00A37F70" w:rsidP="00A37F70">
      <w:pPr>
        <w:ind w:left="720" w:hanging="720"/>
        <w:rPr>
          <w:rFonts w:ascii="Arial" w:eastAsia="Calibri" w:hAnsi="Arial" w:cs="Arial"/>
          <w:sz w:val="24"/>
          <w:szCs w:val="24"/>
        </w:rPr>
      </w:pPr>
      <w:r w:rsidRPr="009B1165">
        <w:rPr>
          <w:rFonts w:ascii="Arial" w:eastAsia="Calibri" w:hAnsi="Arial" w:cs="Arial"/>
          <w:sz w:val="24"/>
          <w:szCs w:val="24"/>
        </w:rPr>
        <w:t xml:space="preserve">  </w:t>
      </w:r>
    </w:p>
    <w:p w14:paraId="11EF5E1B" w14:textId="77777777" w:rsidR="00A37F70" w:rsidRPr="009B1165" w:rsidRDefault="00A37F70" w:rsidP="00A37F70">
      <w:pPr>
        <w:rPr>
          <w:rFonts w:ascii="Arial" w:eastAsia="Calibri" w:hAnsi="Arial" w:cs="Arial"/>
          <w:sz w:val="24"/>
          <w:szCs w:val="24"/>
        </w:rPr>
      </w:pPr>
      <w:r w:rsidRPr="009B1165">
        <w:rPr>
          <w:rFonts w:ascii="Arial" w:eastAsia="Calibri" w:hAnsi="Arial" w:cs="Arial"/>
          <w:sz w:val="24"/>
          <w:szCs w:val="24"/>
        </w:rPr>
        <w:t>•</w:t>
      </w:r>
      <w:r w:rsidRPr="009B1165">
        <w:rPr>
          <w:rFonts w:ascii="Arial" w:eastAsia="Calibri" w:hAnsi="Arial" w:cs="Arial"/>
          <w:sz w:val="24"/>
          <w:szCs w:val="24"/>
        </w:rPr>
        <w:tab/>
        <w:t>Computer hardware, cos</w:t>
      </w:r>
      <w:r w:rsidR="0081466D">
        <w:rPr>
          <w:rFonts w:ascii="Arial" w:eastAsia="Calibri" w:hAnsi="Arial" w:cs="Arial"/>
          <w:sz w:val="24"/>
          <w:szCs w:val="24"/>
        </w:rPr>
        <w:t>t to be agreed with allocated worker</w:t>
      </w:r>
      <w:r w:rsidR="0081466D" w:rsidRPr="0081466D">
        <w:t xml:space="preserve"> </w:t>
      </w:r>
      <w:r w:rsidR="0081466D" w:rsidRPr="0081466D">
        <w:rPr>
          <w:rFonts w:ascii="Arial" w:eastAsia="Calibri" w:hAnsi="Arial" w:cs="Arial"/>
          <w:sz w:val="24"/>
          <w:szCs w:val="24"/>
        </w:rPr>
        <w:t>and senior management to meet outcome</w:t>
      </w:r>
      <w:r w:rsidRPr="009B1165">
        <w:rPr>
          <w:rFonts w:ascii="Arial" w:eastAsia="Calibri" w:hAnsi="Arial" w:cs="Arial"/>
          <w:sz w:val="24"/>
          <w:szCs w:val="24"/>
        </w:rPr>
        <w:t xml:space="preserve">; </w:t>
      </w:r>
    </w:p>
    <w:p w14:paraId="26F9FE16" w14:textId="77777777" w:rsidR="00A37F70" w:rsidRPr="009B1165" w:rsidRDefault="00A37F70" w:rsidP="00A37F70">
      <w:pPr>
        <w:rPr>
          <w:rFonts w:ascii="Arial" w:eastAsia="Calibri" w:hAnsi="Arial" w:cs="Arial"/>
          <w:sz w:val="24"/>
          <w:szCs w:val="24"/>
        </w:rPr>
      </w:pPr>
    </w:p>
    <w:p w14:paraId="5F956862" w14:textId="77777777" w:rsidR="00A37F70" w:rsidRDefault="00A37F70" w:rsidP="00A37F70">
      <w:pPr>
        <w:ind w:left="720" w:hanging="720"/>
        <w:rPr>
          <w:rFonts w:ascii="Arial" w:eastAsia="Calibri" w:hAnsi="Arial" w:cs="Arial"/>
          <w:sz w:val="24"/>
          <w:szCs w:val="24"/>
        </w:rPr>
      </w:pPr>
      <w:r w:rsidRPr="009B1165">
        <w:rPr>
          <w:rFonts w:ascii="Arial" w:eastAsia="Calibri" w:hAnsi="Arial" w:cs="Arial"/>
          <w:sz w:val="24"/>
          <w:szCs w:val="24"/>
        </w:rPr>
        <w:t>•</w:t>
      </w:r>
      <w:r w:rsidRPr="009B1165">
        <w:rPr>
          <w:rFonts w:ascii="Arial" w:eastAsia="Calibri" w:hAnsi="Arial" w:cs="Arial"/>
          <w:sz w:val="24"/>
          <w:szCs w:val="24"/>
        </w:rPr>
        <w:tab/>
        <w:t>Admin costs incurred when managing y</w:t>
      </w:r>
      <w:r>
        <w:rPr>
          <w:rFonts w:ascii="Arial" w:eastAsia="Calibri" w:hAnsi="Arial" w:cs="Arial"/>
          <w:sz w:val="24"/>
          <w:szCs w:val="24"/>
        </w:rPr>
        <w:t>our personal budget capped at £5</w:t>
      </w:r>
      <w:r w:rsidRPr="009B1165">
        <w:rPr>
          <w:rFonts w:ascii="Arial" w:eastAsia="Calibri" w:hAnsi="Arial" w:cs="Arial"/>
          <w:sz w:val="24"/>
          <w:szCs w:val="24"/>
        </w:rPr>
        <w:t>0 per annum e.g. paper, postage, ink for printer.  Where using the services of a payroll company this would not be applicable.</w:t>
      </w:r>
    </w:p>
    <w:p w14:paraId="01D26201" w14:textId="77777777" w:rsidR="00A37F70" w:rsidRDefault="00A37F70" w:rsidP="00A37F70">
      <w:pPr>
        <w:ind w:left="720" w:hanging="720"/>
        <w:rPr>
          <w:rFonts w:ascii="Arial" w:eastAsia="Calibri" w:hAnsi="Arial" w:cs="Arial"/>
          <w:sz w:val="24"/>
          <w:szCs w:val="24"/>
        </w:rPr>
      </w:pPr>
    </w:p>
    <w:p w14:paraId="7F067123" w14:textId="77777777" w:rsidR="00A37F70" w:rsidRDefault="00A37F70" w:rsidP="00A37F70">
      <w:pPr>
        <w:ind w:left="720" w:hanging="720"/>
        <w:rPr>
          <w:rFonts w:ascii="Arial" w:eastAsia="Calibri" w:hAnsi="Arial" w:cs="Arial"/>
          <w:sz w:val="24"/>
          <w:szCs w:val="24"/>
        </w:rPr>
      </w:pPr>
    </w:p>
    <w:p w14:paraId="352F5570" w14:textId="77777777" w:rsidR="00A37F70" w:rsidRDefault="00707D5A" w:rsidP="00A37F70">
      <w:pPr>
        <w:ind w:left="720" w:hanging="720"/>
        <w:rPr>
          <w:rFonts w:ascii="Arial" w:eastAsia="Calibri" w:hAnsi="Arial" w:cs="Arial"/>
          <w:b/>
          <w:sz w:val="24"/>
          <w:szCs w:val="24"/>
        </w:rPr>
      </w:pPr>
      <w:r>
        <w:rPr>
          <w:rFonts w:ascii="Arial" w:eastAsia="Calibri" w:hAnsi="Arial" w:cs="Arial"/>
          <w:b/>
          <w:sz w:val="24"/>
          <w:szCs w:val="24"/>
        </w:rPr>
        <w:tab/>
      </w:r>
      <w:r w:rsidR="00A37F70" w:rsidRPr="00CE25BF">
        <w:rPr>
          <w:rFonts w:ascii="Arial" w:eastAsia="Calibri" w:hAnsi="Arial" w:cs="Arial"/>
          <w:b/>
          <w:sz w:val="24"/>
          <w:szCs w:val="24"/>
        </w:rPr>
        <w:t>Any Equipment that is purchased through a Direct Payment cannot be resold</w:t>
      </w:r>
      <w:r w:rsidR="00A37F70">
        <w:rPr>
          <w:rFonts w:ascii="Arial" w:eastAsia="Calibri" w:hAnsi="Arial" w:cs="Arial"/>
          <w:b/>
          <w:sz w:val="24"/>
          <w:szCs w:val="24"/>
        </w:rPr>
        <w:t xml:space="preserve"> and r</w:t>
      </w:r>
      <w:r>
        <w:rPr>
          <w:rFonts w:ascii="Arial" w:eastAsia="Calibri" w:hAnsi="Arial" w:cs="Arial"/>
          <w:b/>
          <w:sz w:val="24"/>
          <w:szCs w:val="24"/>
        </w:rPr>
        <w:t xml:space="preserve">emains the property of Argyll &amp; </w:t>
      </w:r>
      <w:r w:rsidR="00A37F70">
        <w:rPr>
          <w:rFonts w:ascii="Arial" w:eastAsia="Calibri" w:hAnsi="Arial" w:cs="Arial"/>
          <w:b/>
          <w:sz w:val="24"/>
          <w:szCs w:val="24"/>
        </w:rPr>
        <w:t>Bute HSCP</w:t>
      </w:r>
      <w:r w:rsidR="00A37F70" w:rsidRPr="00CE25BF">
        <w:rPr>
          <w:rFonts w:ascii="Arial" w:eastAsia="Calibri" w:hAnsi="Arial" w:cs="Arial"/>
          <w:b/>
          <w:sz w:val="24"/>
          <w:szCs w:val="24"/>
        </w:rPr>
        <w:t>.</w:t>
      </w:r>
    </w:p>
    <w:p w14:paraId="73ED6EB2" w14:textId="77777777" w:rsidR="00A37F70" w:rsidRDefault="00A37F70" w:rsidP="00A37F70">
      <w:pPr>
        <w:ind w:left="720" w:hanging="720"/>
        <w:rPr>
          <w:rFonts w:ascii="Arial" w:eastAsia="Calibri" w:hAnsi="Arial" w:cs="Arial"/>
          <w:b/>
          <w:sz w:val="24"/>
          <w:szCs w:val="24"/>
        </w:rPr>
      </w:pPr>
    </w:p>
    <w:p w14:paraId="76BC87AA" w14:textId="77777777" w:rsidR="00A37F70" w:rsidRDefault="00A37F70" w:rsidP="00A37F70">
      <w:pPr>
        <w:ind w:left="-170" w:right="-170"/>
      </w:pPr>
    </w:p>
    <w:p w14:paraId="39AD7F44" w14:textId="77777777" w:rsidR="00C60EEE" w:rsidRPr="006F2573" w:rsidRDefault="00C60EEE" w:rsidP="006F2573">
      <w:pPr>
        <w:rPr>
          <w:rFonts w:ascii="Arial" w:hAnsi="Arial" w:cs="Arial"/>
          <w:b/>
          <w:sz w:val="28"/>
          <w:szCs w:val="28"/>
        </w:rPr>
      </w:pPr>
    </w:p>
    <w:p w14:paraId="4FF82CF1" w14:textId="77777777" w:rsidR="006F2573" w:rsidRPr="006F2573" w:rsidRDefault="006F2573" w:rsidP="000B6AC2">
      <w:pPr>
        <w:pStyle w:val="BodyTextIndent2"/>
        <w:tabs>
          <w:tab w:val="left" w:pos="709"/>
        </w:tabs>
        <w:ind w:left="0" w:firstLine="0"/>
        <w:rPr>
          <w:rFonts w:ascii="Arial" w:hAnsi="Arial" w:cs="Arial"/>
          <w:sz w:val="28"/>
          <w:szCs w:val="28"/>
        </w:rPr>
      </w:pPr>
    </w:p>
    <w:p w14:paraId="7EE10033" w14:textId="77777777" w:rsidR="00707D5A" w:rsidRDefault="00707D5A" w:rsidP="000B6AC2">
      <w:pPr>
        <w:pStyle w:val="BodyTextIndent2"/>
        <w:tabs>
          <w:tab w:val="left" w:pos="709"/>
        </w:tabs>
        <w:ind w:left="0" w:firstLine="0"/>
        <w:rPr>
          <w:rFonts w:ascii="Arial" w:hAnsi="Arial" w:cs="Arial"/>
          <w:sz w:val="28"/>
          <w:szCs w:val="28"/>
        </w:rPr>
        <w:sectPr w:rsidR="00707D5A" w:rsidSect="005279EB">
          <w:pgSz w:w="15840" w:h="12240" w:orient="landscape" w:code="1"/>
          <w:pgMar w:top="1191" w:right="1440" w:bottom="993" w:left="1134" w:header="720" w:footer="227" w:gutter="0"/>
          <w:cols w:space="708"/>
          <w:docGrid w:linePitch="360"/>
        </w:sectPr>
      </w:pPr>
    </w:p>
    <w:p w14:paraId="18D19EE3" w14:textId="77777777" w:rsidR="005279EB" w:rsidRDefault="005279EB" w:rsidP="000B6AC2">
      <w:pPr>
        <w:pStyle w:val="BodyTextIndent2"/>
        <w:tabs>
          <w:tab w:val="left" w:pos="709"/>
        </w:tabs>
        <w:ind w:left="0" w:firstLine="0"/>
        <w:rPr>
          <w:rFonts w:ascii="Arial" w:hAnsi="Arial" w:cs="Arial"/>
          <w:sz w:val="28"/>
          <w:szCs w:val="28"/>
        </w:rPr>
      </w:pPr>
      <w:r w:rsidRPr="005279EB">
        <w:rPr>
          <w:rFonts w:ascii="Arial" w:hAnsi="Arial" w:cs="Arial"/>
          <w:sz w:val="28"/>
          <w:szCs w:val="28"/>
        </w:rPr>
        <w:lastRenderedPageBreak/>
        <w:t>Appendix 3</w:t>
      </w:r>
    </w:p>
    <w:p w14:paraId="3CC935C5" w14:textId="77777777" w:rsidR="005279EB" w:rsidRDefault="005279EB" w:rsidP="000B6AC2">
      <w:pPr>
        <w:pStyle w:val="BodyTextIndent2"/>
        <w:tabs>
          <w:tab w:val="left" w:pos="709"/>
        </w:tabs>
        <w:ind w:left="0" w:firstLine="0"/>
        <w:rPr>
          <w:rFonts w:ascii="Arial" w:hAnsi="Arial" w:cs="Arial"/>
          <w:sz w:val="28"/>
          <w:szCs w:val="28"/>
        </w:rPr>
      </w:pPr>
    </w:p>
    <w:p w14:paraId="0E208F1A" w14:textId="77777777" w:rsidR="005279EB" w:rsidRDefault="005279EB" w:rsidP="005279EB">
      <w:pPr>
        <w:jc w:val="center"/>
        <w:rPr>
          <w:b/>
          <w:sz w:val="32"/>
          <w:szCs w:val="32"/>
        </w:rPr>
      </w:pPr>
      <w:r w:rsidRPr="001A6652">
        <w:rPr>
          <w:b/>
          <w:sz w:val="32"/>
          <w:szCs w:val="32"/>
        </w:rPr>
        <w:t>Self Employed Support Worker</w:t>
      </w:r>
      <w:r>
        <w:rPr>
          <w:b/>
          <w:sz w:val="32"/>
          <w:szCs w:val="32"/>
        </w:rPr>
        <w:t>s/Carers</w:t>
      </w:r>
    </w:p>
    <w:p w14:paraId="121E8555" w14:textId="77777777" w:rsidR="005279EB" w:rsidRDefault="005279EB" w:rsidP="005279EB">
      <w:pPr>
        <w:jc w:val="center"/>
        <w:rPr>
          <w:b/>
          <w:sz w:val="32"/>
          <w:szCs w:val="32"/>
        </w:rPr>
      </w:pPr>
      <w:r w:rsidRPr="001A6652">
        <w:rPr>
          <w:b/>
          <w:sz w:val="32"/>
          <w:szCs w:val="32"/>
        </w:rPr>
        <w:t>Fact Sheet</w:t>
      </w:r>
    </w:p>
    <w:p w14:paraId="37EDB9CA" w14:textId="77777777" w:rsidR="005279EB" w:rsidRPr="00F43E9C" w:rsidRDefault="005279EB" w:rsidP="005279EB">
      <w:pPr>
        <w:jc w:val="center"/>
        <w:rPr>
          <w:rFonts w:ascii="Arial" w:hAnsi="Arial" w:cs="Arial"/>
          <w:b/>
          <w:sz w:val="32"/>
          <w:szCs w:val="32"/>
        </w:rPr>
      </w:pPr>
    </w:p>
    <w:p w14:paraId="35FD3ECB" w14:textId="77777777" w:rsidR="005279EB" w:rsidRDefault="005279EB" w:rsidP="005279EB">
      <w:pPr>
        <w:rPr>
          <w:rFonts w:ascii="Arial" w:hAnsi="Arial" w:cs="Arial"/>
          <w:sz w:val="28"/>
          <w:szCs w:val="28"/>
        </w:rPr>
      </w:pPr>
      <w:r w:rsidRPr="00F43E9C">
        <w:rPr>
          <w:rFonts w:ascii="Arial" w:hAnsi="Arial" w:cs="Arial"/>
          <w:sz w:val="28"/>
          <w:szCs w:val="28"/>
        </w:rPr>
        <w:t>Argyll &amp; Bute HSCP strongly recommends contracting with Personal Assistants (PA) that are employed directly by you. The tax and employment status of an employed Personal Assistant and a self-employed worker who charges for their time by the hour is different.  As the employer it is your responsibility to determine the employment status of your worker.</w:t>
      </w:r>
    </w:p>
    <w:p w14:paraId="4F5EC55E" w14:textId="77777777" w:rsidR="007727BA" w:rsidRPr="00F43E9C" w:rsidRDefault="007727BA" w:rsidP="005279EB">
      <w:pPr>
        <w:rPr>
          <w:rFonts w:ascii="Arial" w:hAnsi="Arial" w:cs="Arial"/>
          <w:sz w:val="28"/>
          <w:szCs w:val="28"/>
        </w:rPr>
      </w:pPr>
    </w:p>
    <w:p w14:paraId="01C675E7" w14:textId="77777777" w:rsidR="005279EB" w:rsidRDefault="005279EB" w:rsidP="005279EB">
      <w:pPr>
        <w:rPr>
          <w:rFonts w:ascii="Arial" w:hAnsi="Arial" w:cs="Arial"/>
          <w:sz w:val="28"/>
          <w:szCs w:val="28"/>
        </w:rPr>
      </w:pPr>
      <w:r w:rsidRPr="00F43E9C">
        <w:rPr>
          <w:rFonts w:ascii="Arial" w:hAnsi="Arial" w:cs="Arial"/>
          <w:sz w:val="28"/>
          <w:szCs w:val="28"/>
        </w:rPr>
        <w:t xml:space="preserve">Argyll &amp; Bute Health &amp; Social Care Partnership (HSCP) will not stipulate that you cannot use a self-employed carer if you choose Option 1 (Direct Payments). If you use a self-employed carer then that is absolutely your choice. However, we need to highlight that there are some risks you should be aware of if you use a self-employed carer. This fact sheet explains what these are and what steps you can take to minimise those risks. </w:t>
      </w:r>
    </w:p>
    <w:p w14:paraId="35A5CEB9" w14:textId="77777777" w:rsidR="007727BA" w:rsidRPr="00F43E9C" w:rsidRDefault="007727BA" w:rsidP="005279EB">
      <w:pPr>
        <w:rPr>
          <w:rFonts w:ascii="Arial" w:hAnsi="Arial" w:cs="Arial"/>
          <w:sz w:val="28"/>
          <w:szCs w:val="28"/>
        </w:rPr>
      </w:pPr>
    </w:p>
    <w:p w14:paraId="34F864B4" w14:textId="77777777" w:rsidR="005279EB" w:rsidRPr="00F43E9C" w:rsidRDefault="005279EB" w:rsidP="005279EB">
      <w:pPr>
        <w:ind w:left="720" w:hanging="720"/>
        <w:rPr>
          <w:rFonts w:ascii="Arial" w:hAnsi="Arial" w:cs="Arial"/>
          <w:sz w:val="28"/>
          <w:szCs w:val="28"/>
        </w:rPr>
      </w:pPr>
      <w:r w:rsidRPr="00F43E9C">
        <w:rPr>
          <w:rFonts w:ascii="Arial" w:hAnsi="Arial" w:cs="Arial"/>
          <w:sz w:val="24"/>
          <w:szCs w:val="24"/>
        </w:rPr>
        <w:t xml:space="preserve">● </w:t>
      </w:r>
      <w:r w:rsidRPr="00F43E9C">
        <w:rPr>
          <w:rFonts w:ascii="Arial" w:hAnsi="Arial" w:cs="Arial"/>
          <w:sz w:val="24"/>
          <w:szCs w:val="24"/>
        </w:rPr>
        <w:tab/>
      </w:r>
      <w:r w:rsidRPr="00F43E9C">
        <w:rPr>
          <w:rFonts w:ascii="Arial" w:hAnsi="Arial" w:cs="Arial"/>
          <w:sz w:val="28"/>
          <w:szCs w:val="28"/>
        </w:rPr>
        <w:t xml:space="preserve">Self-employed support workers/carers are identified by the fact that they are in business for themselves. </w:t>
      </w:r>
    </w:p>
    <w:p w14:paraId="383C2189" w14:textId="77777777" w:rsidR="005279EB" w:rsidRPr="00F43E9C" w:rsidRDefault="005279EB" w:rsidP="005279EB">
      <w:pPr>
        <w:ind w:left="720" w:hanging="720"/>
        <w:rPr>
          <w:rFonts w:ascii="Arial" w:hAnsi="Arial" w:cs="Arial"/>
          <w:sz w:val="28"/>
          <w:szCs w:val="28"/>
        </w:rPr>
      </w:pPr>
      <w:r w:rsidRPr="00F43E9C">
        <w:rPr>
          <w:rFonts w:ascii="Arial" w:hAnsi="Arial" w:cs="Arial"/>
          <w:sz w:val="28"/>
          <w:szCs w:val="28"/>
        </w:rPr>
        <w:t>●</w:t>
      </w:r>
      <w:r w:rsidRPr="00F43E9C">
        <w:rPr>
          <w:rFonts w:ascii="Arial" w:hAnsi="Arial" w:cs="Arial"/>
          <w:sz w:val="28"/>
          <w:szCs w:val="28"/>
        </w:rPr>
        <w:tab/>
        <w:t xml:space="preserve">Self-employed carers work for themselves and must provide support to more than one supported person. </w:t>
      </w:r>
    </w:p>
    <w:p w14:paraId="75DF5DEE" w14:textId="77777777" w:rsidR="005279EB" w:rsidRPr="00F43E9C" w:rsidRDefault="005279EB" w:rsidP="005279EB">
      <w:pPr>
        <w:ind w:left="720" w:hanging="720"/>
        <w:rPr>
          <w:rFonts w:ascii="Arial" w:hAnsi="Arial" w:cs="Arial"/>
          <w:sz w:val="28"/>
          <w:szCs w:val="28"/>
        </w:rPr>
      </w:pPr>
      <w:r w:rsidRPr="00F43E9C">
        <w:rPr>
          <w:rFonts w:ascii="Arial" w:hAnsi="Arial" w:cs="Arial"/>
          <w:sz w:val="28"/>
          <w:szCs w:val="28"/>
        </w:rPr>
        <w:t>●</w:t>
      </w:r>
      <w:r w:rsidRPr="00F43E9C">
        <w:rPr>
          <w:rFonts w:ascii="Arial" w:hAnsi="Arial" w:cs="Arial"/>
          <w:sz w:val="28"/>
          <w:szCs w:val="28"/>
        </w:rPr>
        <w:tab/>
        <w:t xml:space="preserve">Self- employed carers have far greater control over how and when to deliver support. </w:t>
      </w:r>
    </w:p>
    <w:p w14:paraId="15237983" w14:textId="77777777" w:rsidR="005279EB" w:rsidRPr="00F43E9C" w:rsidRDefault="005279EB" w:rsidP="005279EB">
      <w:pPr>
        <w:ind w:left="709" w:hanging="709"/>
        <w:rPr>
          <w:rFonts w:ascii="Arial" w:hAnsi="Arial" w:cs="Arial"/>
          <w:sz w:val="28"/>
          <w:szCs w:val="28"/>
        </w:rPr>
      </w:pPr>
      <w:r w:rsidRPr="00F43E9C">
        <w:rPr>
          <w:rFonts w:ascii="Arial" w:hAnsi="Arial" w:cs="Arial"/>
          <w:sz w:val="28"/>
          <w:szCs w:val="28"/>
        </w:rPr>
        <w:t>●</w:t>
      </w:r>
      <w:r w:rsidRPr="00F43E9C">
        <w:rPr>
          <w:rFonts w:ascii="Arial" w:hAnsi="Arial" w:cs="Arial"/>
          <w:sz w:val="28"/>
          <w:szCs w:val="28"/>
        </w:rPr>
        <w:tab/>
        <w:t>Self-employed workers may work for you under a Service Agreement or Service Provision Contract, unfortunately there is no statutory definition of such an agreement.</w:t>
      </w:r>
    </w:p>
    <w:p w14:paraId="0CF9486C" w14:textId="77777777" w:rsidR="005279EB" w:rsidRPr="00F43E9C" w:rsidRDefault="005279EB" w:rsidP="005279EB">
      <w:pPr>
        <w:ind w:left="709" w:hanging="709"/>
        <w:rPr>
          <w:rFonts w:ascii="Arial" w:hAnsi="Arial" w:cs="Arial"/>
          <w:sz w:val="28"/>
          <w:szCs w:val="28"/>
        </w:rPr>
      </w:pPr>
      <w:r w:rsidRPr="00F43E9C">
        <w:rPr>
          <w:rFonts w:ascii="Arial" w:hAnsi="Arial" w:cs="Arial"/>
          <w:sz w:val="28"/>
          <w:szCs w:val="28"/>
        </w:rPr>
        <w:t>●</w:t>
      </w:r>
      <w:r w:rsidRPr="00F43E9C">
        <w:rPr>
          <w:rFonts w:ascii="Arial" w:hAnsi="Arial" w:cs="Arial"/>
          <w:sz w:val="28"/>
          <w:szCs w:val="28"/>
        </w:rPr>
        <w:tab/>
        <w:t>The self-employed carer will have a Unique Tax Reference (UTR) which will be allocated by HMRC. You must ask for a copy of the UTR and Liability insurance.</w:t>
      </w:r>
    </w:p>
    <w:p w14:paraId="525C02B1" w14:textId="77777777" w:rsidR="005279EB" w:rsidRPr="00F43E9C" w:rsidRDefault="005279EB" w:rsidP="005279EB">
      <w:pPr>
        <w:ind w:left="709" w:hanging="709"/>
        <w:rPr>
          <w:rFonts w:ascii="Arial" w:hAnsi="Arial" w:cs="Arial"/>
          <w:sz w:val="28"/>
          <w:szCs w:val="28"/>
        </w:rPr>
      </w:pPr>
      <w:r w:rsidRPr="00F43E9C">
        <w:rPr>
          <w:rFonts w:ascii="Arial" w:hAnsi="Arial" w:cs="Arial"/>
          <w:sz w:val="28"/>
          <w:szCs w:val="28"/>
        </w:rPr>
        <w:t>●</w:t>
      </w:r>
      <w:r w:rsidRPr="00F43E9C">
        <w:rPr>
          <w:rFonts w:ascii="Arial" w:hAnsi="Arial" w:cs="Arial"/>
          <w:sz w:val="28"/>
          <w:szCs w:val="28"/>
        </w:rPr>
        <w:tab/>
        <w:t xml:space="preserve">There is a significant difference between the tax and employment status of a carer who is employed by you as a Personal Assistant (PA) and a carer who is self-employed.  </w:t>
      </w:r>
    </w:p>
    <w:p w14:paraId="2EE027A1" w14:textId="77777777" w:rsidR="005279EB" w:rsidRPr="00F43E9C" w:rsidRDefault="005279EB" w:rsidP="005279EB">
      <w:pPr>
        <w:ind w:left="709" w:hanging="709"/>
        <w:rPr>
          <w:rFonts w:ascii="Arial" w:hAnsi="Arial" w:cs="Arial"/>
          <w:sz w:val="28"/>
          <w:szCs w:val="28"/>
        </w:rPr>
      </w:pPr>
      <w:r w:rsidRPr="00F43E9C">
        <w:rPr>
          <w:rFonts w:ascii="Arial" w:hAnsi="Arial" w:cs="Arial"/>
          <w:sz w:val="28"/>
          <w:szCs w:val="28"/>
        </w:rPr>
        <w:t>●</w:t>
      </w:r>
      <w:r w:rsidRPr="00F43E9C">
        <w:rPr>
          <w:rFonts w:ascii="Arial" w:hAnsi="Arial" w:cs="Arial"/>
        </w:rPr>
        <w:t xml:space="preserve"> </w:t>
      </w:r>
      <w:r w:rsidRPr="00F43E9C">
        <w:rPr>
          <w:rFonts w:ascii="Arial" w:hAnsi="Arial" w:cs="Arial"/>
          <w:sz w:val="28"/>
          <w:szCs w:val="28"/>
        </w:rPr>
        <w:tab/>
        <w:t>The supported person or 3rd party, acting on your behalf, should also ask for confirmation in writing, around what the arrangements will be, should the self-employed carer be unable to provide the care, due to sickness or leave.</w:t>
      </w:r>
    </w:p>
    <w:p w14:paraId="685D1178" w14:textId="77777777" w:rsidR="005279EB" w:rsidRPr="00F43E9C" w:rsidRDefault="005279EB" w:rsidP="005279EB">
      <w:pPr>
        <w:ind w:left="709" w:hanging="709"/>
        <w:rPr>
          <w:rFonts w:ascii="Arial" w:hAnsi="Arial" w:cs="Arial"/>
          <w:sz w:val="28"/>
          <w:szCs w:val="28"/>
        </w:rPr>
      </w:pPr>
      <w:r w:rsidRPr="00F43E9C">
        <w:rPr>
          <w:rFonts w:ascii="Arial" w:hAnsi="Arial" w:cs="Arial"/>
          <w:sz w:val="28"/>
          <w:szCs w:val="28"/>
        </w:rPr>
        <w:t>●</w:t>
      </w:r>
      <w:r w:rsidRPr="00F43E9C">
        <w:rPr>
          <w:rFonts w:ascii="Arial" w:hAnsi="Arial" w:cs="Arial"/>
        </w:rPr>
        <w:t xml:space="preserve"> </w:t>
      </w:r>
      <w:r w:rsidRPr="00F43E9C">
        <w:rPr>
          <w:rFonts w:ascii="Arial" w:hAnsi="Arial" w:cs="Arial"/>
          <w:sz w:val="28"/>
          <w:szCs w:val="28"/>
        </w:rPr>
        <w:tab/>
        <w:t xml:space="preserve">The biggest risk when you use a self-employed carer is that HM Revenue and Customs (HMRC) may later decide that the carer was in fact employed rather than self-employed. This can happen even if the checks set out have </w:t>
      </w:r>
      <w:r w:rsidRPr="00F43E9C">
        <w:rPr>
          <w:rFonts w:ascii="Arial" w:hAnsi="Arial" w:cs="Arial"/>
          <w:sz w:val="28"/>
          <w:szCs w:val="28"/>
        </w:rPr>
        <w:lastRenderedPageBreak/>
        <w:t>been completed.  If the carer has not paid tax or national insurance then HMRC can look to recover this from you as the person buying the services from the carer.</w:t>
      </w:r>
    </w:p>
    <w:p w14:paraId="55741B75" w14:textId="77777777" w:rsidR="005279EB" w:rsidRPr="005279EB" w:rsidRDefault="005279EB" w:rsidP="005279EB">
      <w:pPr>
        <w:ind w:left="709" w:hanging="709"/>
        <w:rPr>
          <w:rFonts w:cs="Calibri"/>
          <w:sz w:val="28"/>
          <w:szCs w:val="28"/>
        </w:rPr>
      </w:pPr>
    </w:p>
    <w:p w14:paraId="624E42CD" w14:textId="77777777" w:rsidR="005279EB" w:rsidRPr="008731B6" w:rsidRDefault="005279EB" w:rsidP="005279EB">
      <w:pPr>
        <w:ind w:left="709" w:hanging="709"/>
        <w:rPr>
          <w:rFonts w:ascii="Arial" w:hAnsi="Arial" w:cs="Arial"/>
          <w:sz w:val="28"/>
          <w:szCs w:val="28"/>
        </w:rPr>
      </w:pPr>
      <w:r w:rsidRPr="008731B6">
        <w:rPr>
          <w:rFonts w:ascii="Arial" w:hAnsi="Arial" w:cs="Arial"/>
          <w:b/>
          <w:sz w:val="28"/>
          <w:szCs w:val="28"/>
        </w:rPr>
        <w:t xml:space="preserve">Definitions of employment: </w:t>
      </w:r>
    </w:p>
    <w:p w14:paraId="6F659081" w14:textId="77777777" w:rsidR="005279EB" w:rsidRPr="0063598C" w:rsidRDefault="005279EB" w:rsidP="005279EB">
      <w:pPr>
        <w:ind w:firstLine="709"/>
        <w:jc w:val="both"/>
        <w:rPr>
          <w:rFonts w:ascii="Arial" w:hAnsi="Arial" w:cs="Arial"/>
          <w:sz w:val="28"/>
          <w:szCs w:val="28"/>
        </w:rPr>
      </w:pPr>
      <w:r w:rsidRPr="00AD7F3E">
        <w:rPr>
          <w:rFonts w:ascii="Arial" w:hAnsi="Arial" w:cs="Arial"/>
          <w:b/>
          <w:sz w:val="28"/>
          <w:szCs w:val="28"/>
        </w:rPr>
        <w:t>You are employed if</w:t>
      </w:r>
      <w:r w:rsidRPr="0063598C">
        <w:rPr>
          <w:rFonts w:ascii="Arial" w:hAnsi="Arial" w:cs="Arial"/>
          <w:sz w:val="28"/>
          <w:szCs w:val="28"/>
        </w:rPr>
        <w:t>:</w:t>
      </w:r>
    </w:p>
    <w:p w14:paraId="2665A37E" w14:textId="77777777" w:rsidR="005279EB" w:rsidRPr="0063598C" w:rsidRDefault="005279EB" w:rsidP="00DA55A7">
      <w:pPr>
        <w:numPr>
          <w:ilvl w:val="0"/>
          <w:numId w:val="13"/>
        </w:numPr>
        <w:tabs>
          <w:tab w:val="left" w:pos="993"/>
        </w:tabs>
        <w:ind w:left="993" w:hanging="284"/>
        <w:jc w:val="both"/>
        <w:rPr>
          <w:rFonts w:ascii="Arial" w:hAnsi="Arial" w:cs="Arial"/>
          <w:sz w:val="28"/>
          <w:szCs w:val="28"/>
        </w:rPr>
      </w:pPr>
      <w:r w:rsidRPr="0063598C">
        <w:rPr>
          <w:rFonts w:ascii="Arial" w:hAnsi="Arial" w:cs="Arial"/>
          <w:sz w:val="28"/>
          <w:szCs w:val="28"/>
        </w:rPr>
        <w:t>The person</w:t>
      </w:r>
      <w:r>
        <w:rPr>
          <w:rFonts w:ascii="Arial" w:hAnsi="Arial" w:cs="Arial"/>
          <w:sz w:val="28"/>
          <w:szCs w:val="28"/>
        </w:rPr>
        <w:t xml:space="preserve"> (employer)</w:t>
      </w:r>
      <w:r w:rsidRPr="0063598C">
        <w:rPr>
          <w:rFonts w:ascii="Arial" w:hAnsi="Arial" w:cs="Arial"/>
          <w:sz w:val="28"/>
          <w:szCs w:val="28"/>
        </w:rPr>
        <w:t xml:space="preserve"> who provides you with work tells you when and how to do your job</w:t>
      </w:r>
    </w:p>
    <w:p w14:paraId="243DF1B7" w14:textId="77777777" w:rsidR="005279EB" w:rsidRPr="0063598C" w:rsidRDefault="005279EB" w:rsidP="00DA55A7">
      <w:pPr>
        <w:numPr>
          <w:ilvl w:val="0"/>
          <w:numId w:val="13"/>
        </w:numPr>
        <w:tabs>
          <w:tab w:val="left" w:pos="993"/>
        </w:tabs>
        <w:ind w:hanging="11"/>
        <w:jc w:val="both"/>
        <w:rPr>
          <w:rFonts w:ascii="Arial" w:hAnsi="Arial" w:cs="Arial"/>
          <w:sz w:val="28"/>
          <w:szCs w:val="28"/>
        </w:rPr>
      </w:pPr>
      <w:r w:rsidRPr="0063598C">
        <w:rPr>
          <w:rFonts w:ascii="Arial" w:hAnsi="Arial" w:cs="Arial"/>
          <w:sz w:val="28"/>
          <w:szCs w:val="28"/>
        </w:rPr>
        <w:t>You are required to work regularly</w:t>
      </w:r>
    </w:p>
    <w:p w14:paraId="776EC441" w14:textId="77777777" w:rsidR="005279EB" w:rsidRPr="0063598C" w:rsidRDefault="005279EB" w:rsidP="00DA55A7">
      <w:pPr>
        <w:numPr>
          <w:ilvl w:val="0"/>
          <w:numId w:val="13"/>
        </w:numPr>
        <w:tabs>
          <w:tab w:val="left" w:pos="993"/>
        </w:tabs>
        <w:ind w:hanging="11"/>
        <w:jc w:val="both"/>
        <w:rPr>
          <w:rFonts w:ascii="Arial" w:hAnsi="Arial" w:cs="Arial"/>
          <w:sz w:val="28"/>
          <w:szCs w:val="28"/>
        </w:rPr>
      </w:pPr>
      <w:r w:rsidRPr="0063598C">
        <w:rPr>
          <w:rFonts w:ascii="Arial" w:hAnsi="Arial" w:cs="Arial"/>
          <w:sz w:val="28"/>
          <w:szCs w:val="28"/>
        </w:rPr>
        <w:t>You are paid by the hour, week or month</w:t>
      </w:r>
    </w:p>
    <w:p w14:paraId="6F6BFC74" w14:textId="77777777" w:rsidR="005279EB" w:rsidRPr="0063598C" w:rsidRDefault="005279EB" w:rsidP="00DA55A7">
      <w:pPr>
        <w:numPr>
          <w:ilvl w:val="0"/>
          <w:numId w:val="13"/>
        </w:numPr>
        <w:tabs>
          <w:tab w:val="left" w:pos="993"/>
        </w:tabs>
        <w:ind w:hanging="11"/>
        <w:jc w:val="both"/>
        <w:rPr>
          <w:rFonts w:ascii="Arial" w:hAnsi="Arial" w:cs="Arial"/>
          <w:sz w:val="28"/>
          <w:szCs w:val="28"/>
        </w:rPr>
      </w:pPr>
      <w:r w:rsidRPr="0063598C">
        <w:rPr>
          <w:rFonts w:ascii="Arial" w:hAnsi="Arial" w:cs="Arial"/>
          <w:sz w:val="28"/>
          <w:szCs w:val="28"/>
        </w:rPr>
        <w:t>You work a set amount of hours</w:t>
      </w:r>
    </w:p>
    <w:p w14:paraId="1CC0DE50" w14:textId="77777777" w:rsidR="005279EB" w:rsidRPr="0063598C" w:rsidRDefault="005279EB" w:rsidP="00DA55A7">
      <w:pPr>
        <w:numPr>
          <w:ilvl w:val="0"/>
          <w:numId w:val="13"/>
        </w:numPr>
        <w:tabs>
          <w:tab w:val="left" w:pos="993"/>
        </w:tabs>
        <w:ind w:hanging="11"/>
        <w:jc w:val="both"/>
        <w:rPr>
          <w:rFonts w:ascii="Arial" w:hAnsi="Arial" w:cs="Arial"/>
          <w:sz w:val="28"/>
          <w:szCs w:val="28"/>
        </w:rPr>
      </w:pPr>
      <w:r w:rsidRPr="0063598C">
        <w:rPr>
          <w:rFonts w:ascii="Arial" w:hAnsi="Arial" w:cs="Arial"/>
          <w:sz w:val="28"/>
          <w:szCs w:val="28"/>
        </w:rPr>
        <w:t>You work exclusively for one person or business</w:t>
      </w:r>
    </w:p>
    <w:p w14:paraId="2E1D5365" w14:textId="77777777" w:rsidR="005279EB" w:rsidRPr="0063598C" w:rsidRDefault="005279EB" w:rsidP="00DA55A7">
      <w:pPr>
        <w:numPr>
          <w:ilvl w:val="0"/>
          <w:numId w:val="13"/>
        </w:numPr>
        <w:tabs>
          <w:tab w:val="left" w:pos="993"/>
        </w:tabs>
        <w:ind w:hanging="11"/>
        <w:jc w:val="both"/>
        <w:rPr>
          <w:rFonts w:ascii="Arial" w:hAnsi="Arial" w:cs="Arial"/>
          <w:sz w:val="28"/>
          <w:szCs w:val="28"/>
        </w:rPr>
      </w:pPr>
      <w:r w:rsidRPr="0063598C">
        <w:rPr>
          <w:rFonts w:ascii="Arial" w:hAnsi="Arial" w:cs="Arial"/>
          <w:sz w:val="28"/>
          <w:szCs w:val="28"/>
        </w:rPr>
        <w:t>You work on your employer’s premises and use their equipment</w:t>
      </w:r>
    </w:p>
    <w:p w14:paraId="3615033D" w14:textId="77777777" w:rsidR="005279EB" w:rsidRPr="00BF7AC4" w:rsidRDefault="005279EB" w:rsidP="00DA55A7">
      <w:pPr>
        <w:numPr>
          <w:ilvl w:val="0"/>
          <w:numId w:val="13"/>
        </w:numPr>
        <w:tabs>
          <w:tab w:val="left" w:pos="993"/>
        </w:tabs>
        <w:ind w:hanging="11"/>
        <w:jc w:val="both"/>
        <w:rPr>
          <w:rFonts w:ascii="Arial" w:hAnsi="Arial" w:cs="Arial"/>
          <w:sz w:val="28"/>
          <w:szCs w:val="28"/>
        </w:rPr>
      </w:pPr>
      <w:r w:rsidRPr="00BF7AC4">
        <w:rPr>
          <w:rFonts w:ascii="Arial" w:hAnsi="Arial" w:cs="Arial"/>
          <w:sz w:val="28"/>
          <w:szCs w:val="28"/>
        </w:rPr>
        <w:t>You cannot send someone else to do your work or sub-contract</w:t>
      </w:r>
    </w:p>
    <w:p w14:paraId="5F2A01D1" w14:textId="77777777" w:rsidR="005279EB" w:rsidRDefault="005279EB" w:rsidP="005279EB">
      <w:pPr>
        <w:tabs>
          <w:tab w:val="left" w:pos="993"/>
        </w:tabs>
        <w:ind w:left="720"/>
        <w:jc w:val="both"/>
        <w:rPr>
          <w:rFonts w:ascii="Arial" w:hAnsi="Arial" w:cs="Arial"/>
          <w:sz w:val="28"/>
          <w:szCs w:val="28"/>
        </w:rPr>
      </w:pPr>
    </w:p>
    <w:p w14:paraId="699493C7" w14:textId="77777777" w:rsidR="005279EB" w:rsidRPr="00AD7F3E" w:rsidRDefault="005279EB" w:rsidP="005279EB">
      <w:pPr>
        <w:tabs>
          <w:tab w:val="left" w:pos="993"/>
        </w:tabs>
        <w:ind w:left="720"/>
        <w:jc w:val="both"/>
        <w:rPr>
          <w:rFonts w:ascii="Arial" w:hAnsi="Arial" w:cs="Arial"/>
          <w:b/>
          <w:sz w:val="28"/>
          <w:szCs w:val="28"/>
        </w:rPr>
      </w:pPr>
      <w:r w:rsidRPr="00AD7F3E">
        <w:rPr>
          <w:rFonts w:ascii="Arial" w:hAnsi="Arial" w:cs="Arial"/>
          <w:b/>
          <w:sz w:val="28"/>
          <w:szCs w:val="28"/>
        </w:rPr>
        <w:t>You are self-employed if:</w:t>
      </w:r>
    </w:p>
    <w:p w14:paraId="03F625DE" w14:textId="77777777" w:rsidR="005279EB" w:rsidRPr="0063598C" w:rsidRDefault="005279EB" w:rsidP="00DA55A7">
      <w:pPr>
        <w:numPr>
          <w:ilvl w:val="0"/>
          <w:numId w:val="13"/>
        </w:numPr>
        <w:tabs>
          <w:tab w:val="left" w:pos="993"/>
        </w:tabs>
        <w:ind w:left="993" w:hanging="284"/>
        <w:jc w:val="both"/>
        <w:rPr>
          <w:rFonts w:ascii="Arial" w:hAnsi="Arial" w:cs="Arial"/>
          <w:sz w:val="28"/>
          <w:szCs w:val="28"/>
        </w:rPr>
      </w:pPr>
      <w:r w:rsidRPr="0063598C">
        <w:rPr>
          <w:rFonts w:ascii="Arial" w:hAnsi="Arial" w:cs="Arial"/>
          <w:sz w:val="28"/>
          <w:szCs w:val="28"/>
        </w:rPr>
        <w:t>You can send someone else to do the work, and the replacement person reports to you</w:t>
      </w:r>
    </w:p>
    <w:p w14:paraId="151770B2" w14:textId="77777777" w:rsidR="005279EB" w:rsidRPr="0063598C" w:rsidRDefault="005279EB" w:rsidP="00DA55A7">
      <w:pPr>
        <w:numPr>
          <w:ilvl w:val="0"/>
          <w:numId w:val="13"/>
        </w:numPr>
        <w:tabs>
          <w:tab w:val="left" w:pos="993"/>
        </w:tabs>
        <w:ind w:hanging="11"/>
        <w:jc w:val="both"/>
        <w:rPr>
          <w:rFonts w:ascii="Arial" w:hAnsi="Arial" w:cs="Arial"/>
          <w:sz w:val="28"/>
          <w:szCs w:val="28"/>
        </w:rPr>
      </w:pPr>
      <w:r w:rsidRPr="0063598C">
        <w:rPr>
          <w:rFonts w:ascii="Arial" w:hAnsi="Arial" w:cs="Arial"/>
          <w:sz w:val="28"/>
          <w:szCs w:val="28"/>
        </w:rPr>
        <w:t>You decide when or how to do the work</w:t>
      </w:r>
    </w:p>
    <w:p w14:paraId="3F4B153C" w14:textId="77777777" w:rsidR="005279EB" w:rsidRPr="0063598C" w:rsidRDefault="005279EB" w:rsidP="00DA55A7">
      <w:pPr>
        <w:numPr>
          <w:ilvl w:val="0"/>
          <w:numId w:val="13"/>
        </w:numPr>
        <w:tabs>
          <w:tab w:val="left" w:pos="993"/>
        </w:tabs>
        <w:ind w:hanging="11"/>
        <w:jc w:val="both"/>
        <w:rPr>
          <w:rFonts w:ascii="Arial" w:hAnsi="Arial" w:cs="Arial"/>
          <w:sz w:val="28"/>
          <w:szCs w:val="28"/>
        </w:rPr>
      </w:pPr>
      <w:r w:rsidRPr="0063598C">
        <w:rPr>
          <w:rFonts w:ascii="Arial" w:hAnsi="Arial" w:cs="Arial"/>
          <w:sz w:val="28"/>
          <w:szCs w:val="28"/>
        </w:rPr>
        <w:t>You set the price for the work and hold the financial risk</w:t>
      </w:r>
    </w:p>
    <w:p w14:paraId="3E7A7DF5" w14:textId="77777777" w:rsidR="005279EB" w:rsidRPr="0063598C" w:rsidRDefault="005279EB" w:rsidP="00DA55A7">
      <w:pPr>
        <w:numPr>
          <w:ilvl w:val="0"/>
          <w:numId w:val="13"/>
        </w:numPr>
        <w:tabs>
          <w:tab w:val="left" w:pos="993"/>
        </w:tabs>
        <w:ind w:hanging="11"/>
        <w:jc w:val="both"/>
        <w:rPr>
          <w:rFonts w:ascii="Arial" w:hAnsi="Arial" w:cs="Arial"/>
          <w:sz w:val="28"/>
          <w:szCs w:val="28"/>
        </w:rPr>
      </w:pPr>
      <w:r w:rsidRPr="0063598C">
        <w:rPr>
          <w:rFonts w:ascii="Arial" w:hAnsi="Arial" w:cs="Arial"/>
          <w:sz w:val="28"/>
          <w:szCs w:val="28"/>
        </w:rPr>
        <w:t>You place bids or give quotes for the work</w:t>
      </w:r>
    </w:p>
    <w:p w14:paraId="7C3EEDB4" w14:textId="77777777" w:rsidR="005279EB" w:rsidRPr="0063598C" w:rsidRDefault="005279EB" w:rsidP="00DA55A7">
      <w:pPr>
        <w:numPr>
          <w:ilvl w:val="0"/>
          <w:numId w:val="13"/>
        </w:numPr>
        <w:tabs>
          <w:tab w:val="left" w:pos="993"/>
        </w:tabs>
        <w:ind w:hanging="11"/>
        <w:jc w:val="both"/>
        <w:rPr>
          <w:rFonts w:ascii="Arial" w:hAnsi="Arial" w:cs="Arial"/>
          <w:sz w:val="28"/>
          <w:szCs w:val="28"/>
        </w:rPr>
      </w:pPr>
      <w:r w:rsidRPr="0063598C">
        <w:rPr>
          <w:rFonts w:ascii="Arial" w:hAnsi="Arial" w:cs="Arial"/>
          <w:sz w:val="28"/>
          <w:szCs w:val="28"/>
        </w:rPr>
        <w:t>You send invoices for the work done</w:t>
      </w:r>
    </w:p>
    <w:p w14:paraId="1531FA18" w14:textId="77777777" w:rsidR="005279EB" w:rsidRPr="0063598C" w:rsidRDefault="005279EB" w:rsidP="00DA55A7">
      <w:pPr>
        <w:numPr>
          <w:ilvl w:val="0"/>
          <w:numId w:val="13"/>
        </w:numPr>
        <w:tabs>
          <w:tab w:val="left" w:pos="993"/>
        </w:tabs>
        <w:ind w:hanging="11"/>
        <w:jc w:val="both"/>
        <w:rPr>
          <w:rFonts w:ascii="Arial" w:hAnsi="Arial" w:cs="Arial"/>
          <w:sz w:val="28"/>
          <w:szCs w:val="28"/>
        </w:rPr>
      </w:pPr>
      <w:r w:rsidRPr="0063598C">
        <w:rPr>
          <w:rFonts w:ascii="Arial" w:hAnsi="Arial" w:cs="Arial"/>
          <w:sz w:val="28"/>
          <w:szCs w:val="28"/>
        </w:rPr>
        <w:t>You pay your own NIC’s and tax</w:t>
      </w:r>
    </w:p>
    <w:p w14:paraId="39542D2E" w14:textId="77777777" w:rsidR="005279EB" w:rsidRPr="0063598C" w:rsidRDefault="005279EB" w:rsidP="00DA55A7">
      <w:pPr>
        <w:numPr>
          <w:ilvl w:val="0"/>
          <w:numId w:val="13"/>
        </w:numPr>
        <w:tabs>
          <w:tab w:val="left" w:pos="993"/>
        </w:tabs>
        <w:ind w:hanging="11"/>
        <w:jc w:val="both"/>
        <w:rPr>
          <w:rFonts w:ascii="Arial" w:hAnsi="Arial" w:cs="Arial"/>
          <w:sz w:val="28"/>
          <w:szCs w:val="28"/>
        </w:rPr>
      </w:pPr>
      <w:r w:rsidRPr="0063598C">
        <w:rPr>
          <w:rFonts w:ascii="Arial" w:hAnsi="Arial" w:cs="Arial"/>
          <w:sz w:val="28"/>
          <w:szCs w:val="28"/>
        </w:rPr>
        <w:t>You provide your own equipment and organise your own training</w:t>
      </w:r>
    </w:p>
    <w:p w14:paraId="6D561BF8" w14:textId="77777777" w:rsidR="005279EB" w:rsidRPr="0063598C" w:rsidRDefault="005279EB" w:rsidP="00DA55A7">
      <w:pPr>
        <w:numPr>
          <w:ilvl w:val="0"/>
          <w:numId w:val="13"/>
        </w:numPr>
        <w:tabs>
          <w:tab w:val="left" w:pos="993"/>
        </w:tabs>
        <w:ind w:hanging="11"/>
        <w:jc w:val="both"/>
        <w:rPr>
          <w:rFonts w:ascii="Arial" w:hAnsi="Arial" w:cs="Arial"/>
          <w:sz w:val="28"/>
          <w:szCs w:val="28"/>
        </w:rPr>
      </w:pPr>
      <w:r w:rsidRPr="0063598C">
        <w:rPr>
          <w:rFonts w:ascii="Arial" w:hAnsi="Arial" w:cs="Arial"/>
          <w:sz w:val="28"/>
          <w:szCs w:val="28"/>
        </w:rPr>
        <w:t>You advertise your availability</w:t>
      </w:r>
    </w:p>
    <w:p w14:paraId="1B7BE644" w14:textId="77777777" w:rsidR="005279EB" w:rsidRPr="0063598C" w:rsidRDefault="005279EB" w:rsidP="00DA55A7">
      <w:pPr>
        <w:numPr>
          <w:ilvl w:val="0"/>
          <w:numId w:val="13"/>
        </w:numPr>
        <w:tabs>
          <w:tab w:val="left" w:pos="993"/>
        </w:tabs>
        <w:ind w:hanging="11"/>
        <w:jc w:val="both"/>
        <w:rPr>
          <w:rFonts w:ascii="Arial" w:hAnsi="Arial" w:cs="Arial"/>
          <w:sz w:val="28"/>
          <w:szCs w:val="28"/>
        </w:rPr>
      </w:pPr>
      <w:r>
        <w:rPr>
          <w:rFonts w:ascii="Arial" w:hAnsi="Arial" w:cs="Arial"/>
          <w:sz w:val="28"/>
          <w:szCs w:val="28"/>
        </w:rPr>
        <w:t>You work for a</w:t>
      </w:r>
      <w:r w:rsidRPr="0063598C">
        <w:rPr>
          <w:rFonts w:ascii="Arial" w:hAnsi="Arial" w:cs="Arial"/>
          <w:sz w:val="28"/>
          <w:szCs w:val="28"/>
        </w:rPr>
        <w:t xml:space="preserve"> number of other people         </w:t>
      </w:r>
    </w:p>
    <w:p w14:paraId="7B3D8B34" w14:textId="77777777" w:rsidR="005279EB" w:rsidRDefault="005279EB" w:rsidP="005279EB">
      <w:pPr>
        <w:rPr>
          <w:sz w:val="24"/>
          <w:szCs w:val="24"/>
        </w:rPr>
      </w:pPr>
    </w:p>
    <w:p w14:paraId="03123531" w14:textId="77777777" w:rsidR="005279EB" w:rsidRPr="005279EB" w:rsidRDefault="005279EB" w:rsidP="005279EB">
      <w:pPr>
        <w:rPr>
          <w:rFonts w:ascii="Arial" w:hAnsi="Arial" w:cs="Arial"/>
          <w:sz w:val="28"/>
          <w:szCs w:val="28"/>
        </w:rPr>
      </w:pPr>
      <w:r w:rsidRPr="005279EB">
        <w:rPr>
          <w:rFonts w:ascii="Arial" w:hAnsi="Arial" w:cs="Arial"/>
          <w:sz w:val="28"/>
          <w:szCs w:val="28"/>
        </w:rPr>
        <w:t>If you require further assistance please contac</w:t>
      </w:r>
      <w:r>
        <w:rPr>
          <w:rFonts w:ascii="Arial" w:hAnsi="Arial" w:cs="Arial"/>
          <w:sz w:val="28"/>
          <w:szCs w:val="28"/>
        </w:rPr>
        <w:t>t your allocated worker or the Self Directed Support O</w:t>
      </w:r>
      <w:r w:rsidRPr="005279EB">
        <w:rPr>
          <w:rFonts w:ascii="Arial" w:hAnsi="Arial" w:cs="Arial"/>
          <w:sz w:val="28"/>
          <w:szCs w:val="28"/>
        </w:rPr>
        <w:t>fficer.</w:t>
      </w:r>
    </w:p>
    <w:p w14:paraId="6C8F5078" w14:textId="77777777" w:rsidR="005279EB" w:rsidRDefault="005279EB" w:rsidP="000B6AC2">
      <w:pPr>
        <w:pStyle w:val="BodyTextIndent2"/>
        <w:tabs>
          <w:tab w:val="left" w:pos="709"/>
        </w:tabs>
        <w:ind w:left="0" w:firstLine="0"/>
        <w:rPr>
          <w:rFonts w:ascii="Arial" w:hAnsi="Arial" w:cs="Arial"/>
          <w:sz w:val="28"/>
          <w:szCs w:val="28"/>
        </w:rPr>
      </w:pPr>
    </w:p>
    <w:p w14:paraId="510F0A39" w14:textId="77777777" w:rsidR="00536157" w:rsidRDefault="00536157" w:rsidP="000B6AC2">
      <w:pPr>
        <w:pStyle w:val="BodyTextIndent2"/>
        <w:tabs>
          <w:tab w:val="left" w:pos="709"/>
        </w:tabs>
        <w:ind w:left="0" w:firstLine="0"/>
        <w:rPr>
          <w:rFonts w:ascii="Arial" w:hAnsi="Arial" w:cs="Arial"/>
          <w:sz w:val="28"/>
          <w:szCs w:val="28"/>
        </w:rPr>
      </w:pPr>
    </w:p>
    <w:p w14:paraId="49081C93" w14:textId="77777777" w:rsidR="00536157" w:rsidRDefault="00536157" w:rsidP="000B6AC2">
      <w:pPr>
        <w:pStyle w:val="BodyTextIndent2"/>
        <w:tabs>
          <w:tab w:val="left" w:pos="709"/>
        </w:tabs>
        <w:ind w:left="0" w:firstLine="0"/>
        <w:rPr>
          <w:rFonts w:ascii="Arial" w:hAnsi="Arial" w:cs="Arial"/>
          <w:sz w:val="28"/>
          <w:szCs w:val="28"/>
        </w:rPr>
      </w:pPr>
      <w:r>
        <w:rPr>
          <w:rFonts w:ascii="Arial" w:hAnsi="Arial" w:cs="Arial"/>
          <w:sz w:val="28"/>
          <w:szCs w:val="28"/>
        </w:rPr>
        <w:br w:type="page"/>
      </w:r>
      <w:r>
        <w:rPr>
          <w:rFonts w:ascii="Arial" w:hAnsi="Arial" w:cs="Arial"/>
          <w:sz w:val="28"/>
          <w:szCs w:val="28"/>
        </w:rPr>
        <w:lastRenderedPageBreak/>
        <w:t xml:space="preserve">Appendix 4 </w:t>
      </w:r>
    </w:p>
    <w:p w14:paraId="573D1482" w14:textId="77777777" w:rsidR="00536157" w:rsidRDefault="00536157" w:rsidP="000B6AC2">
      <w:pPr>
        <w:pStyle w:val="BodyTextIndent2"/>
        <w:tabs>
          <w:tab w:val="left" w:pos="709"/>
        </w:tabs>
        <w:ind w:left="0" w:firstLine="0"/>
        <w:rPr>
          <w:rFonts w:ascii="Arial" w:hAnsi="Arial" w:cs="Arial"/>
          <w:sz w:val="28"/>
          <w:szCs w:val="28"/>
        </w:rPr>
      </w:pPr>
    </w:p>
    <w:p w14:paraId="5D48A8A6" w14:textId="77777777" w:rsidR="00536157" w:rsidRPr="00536157" w:rsidRDefault="00536157" w:rsidP="00536157">
      <w:pPr>
        <w:tabs>
          <w:tab w:val="left" w:pos="709"/>
          <w:tab w:val="left" w:pos="8364"/>
        </w:tabs>
        <w:rPr>
          <w:rFonts w:ascii="Arial" w:hAnsi="Arial" w:cs="Arial"/>
          <w:b/>
          <w:sz w:val="28"/>
          <w:szCs w:val="28"/>
        </w:rPr>
      </w:pPr>
      <w:r w:rsidRPr="00536157">
        <w:rPr>
          <w:rFonts w:ascii="Arial" w:hAnsi="Arial" w:cs="Arial"/>
          <w:b/>
          <w:sz w:val="28"/>
          <w:szCs w:val="28"/>
        </w:rPr>
        <w:t>The Self-directed Support (Direct Payments) (Scotland) Regulations 2014</w:t>
      </w:r>
    </w:p>
    <w:p w14:paraId="477AD7F3" w14:textId="77777777" w:rsidR="00536157" w:rsidRDefault="00536157" w:rsidP="000B6AC2">
      <w:pPr>
        <w:pStyle w:val="BodyTextIndent2"/>
        <w:tabs>
          <w:tab w:val="left" w:pos="709"/>
        </w:tabs>
        <w:ind w:left="0" w:firstLine="0"/>
        <w:rPr>
          <w:rFonts w:ascii="Arial" w:hAnsi="Arial" w:cs="Arial"/>
          <w:sz w:val="28"/>
          <w:szCs w:val="28"/>
        </w:rPr>
      </w:pPr>
    </w:p>
    <w:p w14:paraId="4EBB517B" w14:textId="77777777" w:rsidR="008731B6" w:rsidRPr="008731B6" w:rsidRDefault="008731B6" w:rsidP="008731B6">
      <w:pPr>
        <w:pStyle w:val="BodyTextIndent2"/>
        <w:tabs>
          <w:tab w:val="left" w:pos="709"/>
        </w:tabs>
        <w:ind w:left="0" w:firstLine="0"/>
        <w:rPr>
          <w:rFonts w:ascii="Arial" w:hAnsi="Arial" w:cs="Arial"/>
          <w:sz w:val="28"/>
          <w:szCs w:val="28"/>
        </w:rPr>
      </w:pPr>
      <w:r>
        <w:rPr>
          <w:rFonts w:ascii="Arial" w:hAnsi="Arial" w:cs="Arial"/>
          <w:sz w:val="28"/>
          <w:szCs w:val="28"/>
        </w:rPr>
        <w:t xml:space="preserve">Regulation 6 </w:t>
      </w:r>
      <w:r w:rsidRPr="008731B6">
        <w:rPr>
          <w:rFonts w:ascii="Arial" w:hAnsi="Arial" w:cs="Arial"/>
          <w:sz w:val="28"/>
          <w:szCs w:val="28"/>
        </w:rPr>
        <w:t>— Circumstances where a direct payment may be terminated</w:t>
      </w:r>
    </w:p>
    <w:p w14:paraId="0331AB1D" w14:textId="77777777" w:rsidR="008731B6" w:rsidRPr="008731B6" w:rsidRDefault="008731B6" w:rsidP="008731B6">
      <w:pPr>
        <w:pStyle w:val="BodyTextIndent2"/>
        <w:tabs>
          <w:tab w:val="left" w:pos="709"/>
        </w:tabs>
        <w:ind w:left="0" w:firstLine="0"/>
        <w:rPr>
          <w:rFonts w:ascii="Arial" w:hAnsi="Arial" w:cs="Arial"/>
          <w:sz w:val="28"/>
          <w:szCs w:val="28"/>
        </w:rPr>
      </w:pPr>
    </w:p>
    <w:p w14:paraId="237E1954" w14:textId="77777777" w:rsidR="008731B6" w:rsidRPr="008731B6" w:rsidRDefault="008731B6" w:rsidP="008731B6">
      <w:pPr>
        <w:pStyle w:val="BodyTextIndent2"/>
        <w:tabs>
          <w:tab w:val="left" w:pos="567"/>
        </w:tabs>
        <w:ind w:left="0" w:firstLine="0"/>
        <w:rPr>
          <w:rFonts w:ascii="Arial" w:hAnsi="Arial" w:cs="Arial"/>
          <w:b w:val="0"/>
          <w:sz w:val="28"/>
          <w:szCs w:val="28"/>
        </w:rPr>
      </w:pPr>
      <w:r w:rsidRPr="008731B6">
        <w:rPr>
          <w:rFonts w:ascii="Arial" w:hAnsi="Arial" w:cs="Arial"/>
          <w:sz w:val="28"/>
          <w:szCs w:val="28"/>
        </w:rPr>
        <w:t>(</w:t>
      </w:r>
      <w:r w:rsidRPr="008731B6">
        <w:rPr>
          <w:rFonts w:ascii="Arial" w:hAnsi="Arial" w:cs="Arial"/>
          <w:b w:val="0"/>
          <w:sz w:val="28"/>
          <w:szCs w:val="28"/>
        </w:rPr>
        <w:t xml:space="preserve">1) </w:t>
      </w:r>
      <w:r>
        <w:rPr>
          <w:rFonts w:ascii="Arial" w:hAnsi="Arial" w:cs="Arial"/>
          <w:b w:val="0"/>
          <w:sz w:val="28"/>
          <w:szCs w:val="28"/>
        </w:rPr>
        <w:tab/>
      </w:r>
      <w:r w:rsidRPr="008731B6">
        <w:rPr>
          <w:rFonts w:ascii="Arial" w:hAnsi="Arial" w:cs="Arial"/>
          <w:b w:val="0"/>
          <w:sz w:val="28"/>
          <w:szCs w:val="28"/>
        </w:rPr>
        <w:t>A local authority may terminate a direct payment if—</w:t>
      </w:r>
    </w:p>
    <w:p w14:paraId="379E8249" w14:textId="77777777" w:rsidR="008731B6" w:rsidRPr="008731B6" w:rsidRDefault="008731B6" w:rsidP="008731B6">
      <w:pPr>
        <w:pStyle w:val="BodyTextIndent2"/>
        <w:tabs>
          <w:tab w:val="left" w:pos="567"/>
        </w:tabs>
        <w:ind w:left="0" w:firstLine="0"/>
        <w:rPr>
          <w:rFonts w:ascii="Arial" w:hAnsi="Arial" w:cs="Arial"/>
          <w:b w:val="0"/>
          <w:sz w:val="28"/>
          <w:szCs w:val="28"/>
        </w:rPr>
      </w:pPr>
      <w:r w:rsidRPr="008731B6">
        <w:rPr>
          <w:rFonts w:ascii="Arial" w:hAnsi="Arial" w:cs="Arial"/>
          <w:b w:val="0"/>
          <w:sz w:val="28"/>
          <w:szCs w:val="28"/>
        </w:rPr>
        <w:t xml:space="preserve">(a) </w:t>
      </w:r>
      <w:r>
        <w:rPr>
          <w:rFonts w:ascii="Arial" w:hAnsi="Arial" w:cs="Arial"/>
          <w:b w:val="0"/>
          <w:sz w:val="28"/>
          <w:szCs w:val="28"/>
        </w:rPr>
        <w:tab/>
      </w:r>
      <w:r w:rsidRPr="008731B6">
        <w:rPr>
          <w:rFonts w:ascii="Arial" w:hAnsi="Arial" w:cs="Arial"/>
          <w:b w:val="0"/>
          <w:sz w:val="28"/>
          <w:szCs w:val="28"/>
        </w:rPr>
        <w:t>a direct payment user becomes ineligible to receive direct payments;</w:t>
      </w:r>
    </w:p>
    <w:p w14:paraId="56F90209" w14:textId="77777777" w:rsidR="008731B6" w:rsidRPr="008731B6" w:rsidRDefault="008731B6" w:rsidP="008731B6">
      <w:pPr>
        <w:pStyle w:val="BodyTextIndent2"/>
        <w:tabs>
          <w:tab w:val="left" w:pos="567"/>
        </w:tabs>
        <w:ind w:left="567" w:hanging="567"/>
        <w:rPr>
          <w:rFonts w:ascii="Arial" w:hAnsi="Arial" w:cs="Arial"/>
          <w:b w:val="0"/>
          <w:sz w:val="28"/>
          <w:szCs w:val="28"/>
        </w:rPr>
      </w:pPr>
      <w:r w:rsidRPr="008731B6">
        <w:rPr>
          <w:rFonts w:ascii="Arial" w:hAnsi="Arial" w:cs="Arial"/>
          <w:b w:val="0"/>
          <w:sz w:val="28"/>
          <w:szCs w:val="28"/>
        </w:rPr>
        <w:t xml:space="preserve">(b) </w:t>
      </w:r>
      <w:r>
        <w:rPr>
          <w:rFonts w:ascii="Arial" w:hAnsi="Arial" w:cs="Arial"/>
          <w:b w:val="0"/>
          <w:sz w:val="28"/>
          <w:szCs w:val="28"/>
        </w:rPr>
        <w:tab/>
      </w:r>
      <w:r w:rsidRPr="008731B6">
        <w:rPr>
          <w:rFonts w:ascii="Arial" w:hAnsi="Arial" w:cs="Arial"/>
          <w:b w:val="0"/>
          <w:sz w:val="28"/>
          <w:szCs w:val="28"/>
        </w:rPr>
        <w:t>the direct payment has been used (wholly or partly) for some purpose other than to</w:t>
      </w:r>
      <w:r>
        <w:rPr>
          <w:rFonts w:ascii="Arial" w:hAnsi="Arial" w:cs="Arial"/>
          <w:b w:val="0"/>
          <w:sz w:val="28"/>
          <w:szCs w:val="28"/>
        </w:rPr>
        <w:t xml:space="preserve"> </w:t>
      </w:r>
      <w:r w:rsidRPr="008731B6">
        <w:rPr>
          <w:rFonts w:ascii="Arial" w:hAnsi="Arial" w:cs="Arial"/>
          <w:b w:val="0"/>
          <w:sz w:val="28"/>
          <w:szCs w:val="28"/>
        </w:rPr>
        <w:t>secure the provision of the support to which it relates;</w:t>
      </w:r>
    </w:p>
    <w:p w14:paraId="29CFF31B" w14:textId="77777777" w:rsidR="008731B6" w:rsidRPr="008731B6" w:rsidRDefault="008731B6" w:rsidP="008731B6">
      <w:pPr>
        <w:pStyle w:val="BodyTextIndent2"/>
        <w:tabs>
          <w:tab w:val="left" w:pos="567"/>
        </w:tabs>
        <w:ind w:left="567" w:hanging="567"/>
        <w:rPr>
          <w:rFonts w:ascii="Arial" w:hAnsi="Arial" w:cs="Arial"/>
          <w:b w:val="0"/>
          <w:sz w:val="28"/>
          <w:szCs w:val="28"/>
        </w:rPr>
      </w:pPr>
      <w:r w:rsidRPr="008731B6">
        <w:rPr>
          <w:rFonts w:ascii="Arial" w:hAnsi="Arial" w:cs="Arial"/>
          <w:b w:val="0"/>
          <w:sz w:val="28"/>
          <w:szCs w:val="28"/>
        </w:rPr>
        <w:t xml:space="preserve">(c) </w:t>
      </w:r>
      <w:r>
        <w:rPr>
          <w:rFonts w:ascii="Arial" w:hAnsi="Arial" w:cs="Arial"/>
          <w:b w:val="0"/>
          <w:sz w:val="28"/>
          <w:szCs w:val="28"/>
        </w:rPr>
        <w:tab/>
      </w:r>
      <w:r w:rsidRPr="008731B6">
        <w:rPr>
          <w:rFonts w:ascii="Arial" w:hAnsi="Arial" w:cs="Arial"/>
          <w:b w:val="0"/>
          <w:sz w:val="28"/>
          <w:szCs w:val="28"/>
        </w:rPr>
        <w:t>the local authority considers on reasonable grounds that the direct payment user has</w:t>
      </w:r>
      <w:r>
        <w:rPr>
          <w:rFonts w:ascii="Arial" w:hAnsi="Arial" w:cs="Arial"/>
          <w:b w:val="0"/>
          <w:sz w:val="28"/>
          <w:szCs w:val="28"/>
        </w:rPr>
        <w:t xml:space="preserve"> </w:t>
      </w:r>
      <w:r w:rsidRPr="008731B6">
        <w:rPr>
          <w:rFonts w:ascii="Arial" w:hAnsi="Arial" w:cs="Arial"/>
          <w:b w:val="0"/>
          <w:sz w:val="28"/>
          <w:szCs w:val="28"/>
        </w:rPr>
        <w:t>breached the criminal law or a civil law obligation in relation to the support to which the</w:t>
      </w:r>
      <w:r>
        <w:rPr>
          <w:rFonts w:ascii="Arial" w:hAnsi="Arial" w:cs="Arial"/>
          <w:b w:val="0"/>
          <w:sz w:val="28"/>
          <w:szCs w:val="28"/>
        </w:rPr>
        <w:t xml:space="preserve"> </w:t>
      </w:r>
      <w:r w:rsidRPr="008731B6">
        <w:rPr>
          <w:rFonts w:ascii="Arial" w:hAnsi="Arial" w:cs="Arial"/>
          <w:b w:val="0"/>
          <w:sz w:val="28"/>
          <w:szCs w:val="28"/>
        </w:rPr>
        <w:t>direct payment relates; or</w:t>
      </w:r>
    </w:p>
    <w:p w14:paraId="29AE1280" w14:textId="77777777" w:rsidR="008731B6" w:rsidRPr="008731B6" w:rsidRDefault="008731B6" w:rsidP="008731B6">
      <w:pPr>
        <w:pStyle w:val="BodyTextIndent2"/>
        <w:tabs>
          <w:tab w:val="left" w:pos="567"/>
        </w:tabs>
        <w:ind w:left="567" w:hanging="567"/>
        <w:rPr>
          <w:rFonts w:ascii="Arial" w:hAnsi="Arial" w:cs="Arial"/>
          <w:b w:val="0"/>
          <w:sz w:val="28"/>
          <w:szCs w:val="28"/>
        </w:rPr>
      </w:pPr>
      <w:r w:rsidRPr="008731B6">
        <w:rPr>
          <w:rFonts w:ascii="Arial" w:hAnsi="Arial" w:cs="Arial"/>
          <w:b w:val="0"/>
          <w:sz w:val="28"/>
          <w:szCs w:val="28"/>
        </w:rPr>
        <w:t xml:space="preserve">(d) </w:t>
      </w:r>
      <w:r>
        <w:rPr>
          <w:rFonts w:ascii="Arial" w:hAnsi="Arial" w:cs="Arial"/>
          <w:b w:val="0"/>
          <w:sz w:val="28"/>
          <w:szCs w:val="28"/>
        </w:rPr>
        <w:tab/>
      </w:r>
      <w:r w:rsidRPr="008731B6">
        <w:rPr>
          <w:rFonts w:ascii="Arial" w:hAnsi="Arial" w:cs="Arial"/>
          <w:b w:val="0"/>
          <w:sz w:val="28"/>
          <w:szCs w:val="28"/>
        </w:rPr>
        <w:t>the direct payment has been used (wholly or partly) to secure the provision of support</w:t>
      </w:r>
      <w:r>
        <w:rPr>
          <w:rFonts w:ascii="Arial" w:hAnsi="Arial" w:cs="Arial"/>
          <w:b w:val="0"/>
          <w:sz w:val="28"/>
          <w:szCs w:val="28"/>
        </w:rPr>
        <w:t xml:space="preserve"> </w:t>
      </w:r>
      <w:r w:rsidRPr="008731B6">
        <w:rPr>
          <w:rFonts w:ascii="Arial" w:hAnsi="Arial" w:cs="Arial"/>
          <w:b w:val="0"/>
          <w:sz w:val="28"/>
          <w:szCs w:val="28"/>
        </w:rPr>
        <w:t>by a family member other than in circumstances where the family member is permitted to</w:t>
      </w:r>
      <w:r>
        <w:rPr>
          <w:rFonts w:ascii="Arial" w:hAnsi="Arial" w:cs="Arial"/>
          <w:b w:val="0"/>
          <w:sz w:val="28"/>
          <w:szCs w:val="28"/>
        </w:rPr>
        <w:t xml:space="preserve"> </w:t>
      </w:r>
      <w:r w:rsidRPr="008731B6">
        <w:rPr>
          <w:rFonts w:ascii="Arial" w:hAnsi="Arial" w:cs="Arial"/>
          <w:b w:val="0"/>
          <w:sz w:val="28"/>
          <w:szCs w:val="28"/>
        </w:rPr>
        <w:t>provide support by regulation 8 (as read with regulation 9).</w:t>
      </w:r>
    </w:p>
    <w:p w14:paraId="16087B1D" w14:textId="77777777" w:rsidR="008731B6" w:rsidRPr="008731B6" w:rsidRDefault="008731B6" w:rsidP="008731B6">
      <w:pPr>
        <w:pStyle w:val="BodyTextIndent2"/>
        <w:tabs>
          <w:tab w:val="left" w:pos="567"/>
        </w:tabs>
        <w:ind w:left="567" w:hanging="567"/>
        <w:rPr>
          <w:rFonts w:ascii="Arial" w:hAnsi="Arial" w:cs="Arial"/>
          <w:b w:val="0"/>
          <w:sz w:val="28"/>
          <w:szCs w:val="28"/>
        </w:rPr>
      </w:pPr>
      <w:r w:rsidRPr="008731B6">
        <w:rPr>
          <w:rFonts w:ascii="Arial" w:hAnsi="Arial" w:cs="Arial"/>
          <w:b w:val="0"/>
          <w:sz w:val="28"/>
          <w:szCs w:val="28"/>
        </w:rPr>
        <w:t xml:space="preserve">(2) </w:t>
      </w:r>
      <w:r>
        <w:rPr>
          <w:rFonts w:ascii="Arial" w:hAnsi="Arial" w:cs="Arial"/>
          <w:b w:val="0"/>
          <w:sz w:val="28"/>
          <w:szCs w:val="28"/>
        </w:rPr>
        <w:tab/>
      </w:r>
      <w:r w:rsidRPr="008731B6">
        <w:rPr>
          <w:rFonts w:ascii="Arial" w:hAnsi="Arial" w:cs="Arial"/>
          <w:b w:val="0"/>
          <w:sz w:val="28"/>
          <w:szCs w:val="28"/>
        </w:rPr>
        <w:t>Before terminating a direct payment, the local authority must notify the direct payment user</w:t>
      </w:r>
      <w:r>
        <w:rPr>
          <w:rFonts w:ascii="Arial" w:hAnsi="Arial" w:cs="Arial"/>
          <w:b w:val="0"/>
          <w:sz w:val="28"/>
          <w:szCs w:val="28"/>
        </w:rPr>
        <w:t xml:space="preserve"> </w:t>
      </w:r>
      <w:r w:rsidRPr="008731B6">
        <w:rPr>
          <w:rFonts w:ascii="Arial" w:hAnsi="Arial" w:cs="Arial"/>
          <w:b w:val="0"/>
          <w:sz w:val="28"/>
          <w:szCs w:val="28"/>
        </w:rPr>
        <w:t>of—</w:t>
      </w:r>
    </w:p>
    <w:p w14:paraId="5E67CD5E" w14:textId="77777777" w:rsidR="008731B6" w:rsidRPr="008731B6" w:rsidRDefault="008731B6" w:rsidP="008731B6">
      <w:pPr>
        <w:pStyle w:val="BodyTextIndent2"/>
        <w:tabs>
          <w:tab w:val="left" w:pos="567"/>
        </w:tabs>
        <w:ind w:left="0" w:firstLine="0"/>
        <w:rPr>
          <w:rFonts w:ascii="Arial" w:hAnsi="Arial" w:cs="Arial"/>
          <w:b w:val="0"/>
          <w:sz w:val="28"/>
          <w:szCs w:val="28"/>
        </w:rPr>
      </w:pPr>
      <w:r w:rsidRPr="008731B6">
        <w:rPr>
          <w:rFonts w:ascii="Arial" w:hAnsi="Arial" w:cs="Arial"/>
          <w:b w:val="0"/>
          <w:sz w:val="28"/>
          <w:szCs w:val="28"/>
        </w:rPr>
        <w:t xml:space="preserve">(a) </w:t>
      </w:r>
      <w:r>
        <w:rPr>
          <w:rFonts w:ascii="Arial" w:hAnsi="Arial" w:cs="Arial"/>
          <w:b w:val="0"/>
          <w:sz w:val="28"/>
          <w:szCs w:val="28"/>
        </w:rPr>
        <w:tab/>
      </w:r>
      <w:r w:rsidRPr="008731B6">
        <w:rPr>
          <w:rFonts w:ascii="Arial" w:hAnsi="Arial" w:cs="Arial"/>
          <w:b w:val="0"/>
          <w:sz w:val="28"/>
          <w:szCs w:val="28"/>
        </w:rPr>
        <w:t>the reason why it has decided to terminate the direct payment; and</w:t>
      </w:r>
    </w:p>
    <w:p w14:paraId="4F3E7414" w14:textId="77777777" w:rsidR="008731B6" w:rsidRPr="008731B6" w:rsidRDefault="008731B6" w:rsidP="008731B6">
      <w:pPr>
        <w:pStyle w:val="BodyTextIndent2"/>
        <w:tabs>
          <w:tab w:val="left" w:pos="567"/>
        </w:tabs>
        <w:ind w:left="0" w:firstLine="0"/>
        <w:rPr>
          <w:rFonts w:ascii="Arial" w:hAnsi="Arial" w:cs="Arial"/>
          <w:b w:val="0"/>
          <w:sz w:val="28"/>
          <w:szCs w:val="28"/>
        </w:rPr>
      </w:pPr>
      <w:r w:rsidRPr="008731B6">
        <w:rPr>
          <w:rFonts w:ascii="Arial" w:hAnsi="Arial" w:cs="Arial"/>
          <w:b w:val="0"/>
          <w:sz w:val="28"/>
          <w:szCs w:val="28"/>
        </w:rPr>
        <w:t xml:space="preserve">(b) </w:t>
      </w:r>
      <w:r>
        <w:rPr>
          <w:rFonts w:ascii="Arial" w:hAnsi="Arial" w:cs="Arial"/>
          <w:b w:val="0"/>
          <w:sz w:val="28"/>
          <w:szCs w:val="28"/>
        </w:rPr>
        <w:tab/>
      </w:r>
      <w:r w:rsidRPr="008731B6">
        <w:rPr>
          <w:rFonts w:ascii="Arial" w:hAnsi="Arial" w:cs="Arial"/>
          <w:b w:val="0"/>
          <w:sz w:val="28"/>
          <w:szCs w:val="28"/>
        </w:rPr>
        <w:t>the date with effect from which the direct payment will be terminated.</w:t>
      </w:r>
    </w:p>
    <w:p w14:paraId="29F7F072" w14:textId="77777777" w:rsidR="008731B6" w:rsidRPr="008731B6" w:rsidRDefault="008731B6" w:rsidP="008731B6">
      <w:pPr>
        <w:pStyle w:val="BodyTextIndent2"/>
        <w:tabs>
          <w:tab w:val="left" w:pos="567"/>
        </w:tabs>
        <w:ind w:left="567" w:hanging="567"/>
        <w:rPr>
          <w:rFonts w:ascii="Arial" w:hAnsi="Arial" w:cs="Arial"/>
          <w:b w:val="0"/>
          <w:sz w:val="28"/>
          <w:szCs w:val="28"/>
        </w:rPr>
      </w:pPr>
      <w:r w:rsidRPr="008731B6">
        <w:rPr>
          <w:rFonts w:ascii="Arial" w:hAnsi="Arial" w:cs="Arial"/>
          <w:b w:val="0"/>
          <w:sz w:val="28"/>
          <w:szCs w:val="28"/>
        </w:rPr>
        <w:t xml:space="preserve">(3) </w:t>
      </w:r>
      <w:r>
        <w:rPr>
          <w:rFonts w:ascii="Arial" w:hAnsi="Arial" w:cs="Arial"/>
          <w:b w:val="0"/>
          <w:sz w:val="28"/>
          <w:szCs w:val="28"/>
        </w:rPr>
        <w:tab/>
      </w:r>
      <w:r w:rsidRPr="008731B6">
        <w:rPr>
          <w:rFonts w:ascii="Arial" w:hAnsi="Arial" w:cs="Arial"/>
          <w:b w:val="0"/>
          <w:sz w:val="28"/>
          <w:szCs w:val="28"/>
        </w:rPr>
        <w:t>In determining the date with effect from which the direct payment will be terminated, the local</w:t>
      </w:r>
      <w:r>
        <w:rPr>
          <w:rFonts w:ascii="Arial" w:hAnsi="Arial" w:cs="Arial"/>
          <w:b w:val="0"/>
          <w:sz w:val="28"/>
          <w:szCs w:val="28"/>
        </w:rPr>
        <w:t xml:space="preserve"> </w:t>
      </w:r>
      <w:r w:rsidRPr="008731B6">
        <w:rPr>
          <w:rFonts w:ascii="Arial" w:hAnsi="Arial" w:cs="Arial"/>
          <w:b w:val="0"/>
          <w:sz w:val="28"/>
          <w:szCs w:val="28"/>
        </w:rPr>
        <w:t>authority must take into account—</w:t>
      </w:r>
    </w:p>
    <w:p w14:paraId="27CFFC57" w14:textId="77777777" w:rsidR="008731B6" w:rsidRPr="008731B6" w:rsidRDefault="008731B6" w:rsidP="008731B6">
      <w:pPr>
        <w:pStyle w:val="BodyTextIndent2"/>
        <w:tabs>
          <w:tab w:val="left" w:pos="567"/>
        </w:tabs>
        <w:ind w:left="0" w:firstLine="0"/>
        <w:rPr>
          <w:rFonts w:ascii="Arial" w:hAnsi="Arial" w:cs="Arial"/>
          <w:b w:val="0"/>
          <w:sz w:val="28"/>
          <w:szCs w:val="28"/>
        </w:rPr>
      </w:pPr>
      <w:r w:rsidRPr="008731B6">
        <w:rPr>
          <w:rFonts w:ascii="Arial" w:hAnsi="Arial" w:cs="Arial"/>
          <w:b w:val="0"/>
          <w:sz w:val="28"/>
          <w:szCs w:val="28"/>
        </w:rPr>
        <w:t xml:space="preserve">(a) </w:t>
      </w:r>
      <w:r>
        <w:rPr>
          <w:rFonts w:ascii="Arial" w:hAnsi="Arial" w:cs="Arial"/>
          <w:b w:val="0"/>
          <w:sz w:val="28"/>
          <w:szCs w:val="28"/>
        </w:rPr>
        <w:tab/>
      </w:r>
      <w:r w:rsidRPr="008731B6">
        <w:rPr>
          <w:rFonts w:ascii="Arial" w:hAnsi="Arial" w:cs="Arial"/>
          <w:b w:val="0"/>
          <w:sz w:val="28"/>
          <w:szCs w:val="28"/>
        </w:rPr>
        <w:t>any contractual obligations entered into by the direct payment user; and</w:t>
      </w:r>
    </w:p>
    <w:p w14:paraId="71104E8C" w14:textId="77777777" w:rsidR="008731B6" w:rsidRPr="008731B6" w:rsidRDefault="008731B6" w:rsidP="008731B6">
      <w:pPr>
        <w:pStyle w:val="BodyTextIndent2"/>
        <w:tabs>
          <w:tab w:val="left" w:pos="567"/>
        </w:tabs>
        <w:ind w:left="567" w:hanging="567"/>
        <w:rPr>
          <w:rFonts w:ascii="Arial" w:hAnsi="Arial" w:cs="Arial"/>
          <w:b w:val="0"/>
          <w:sz w:val="28"/>
          <w:szCs w:val="28"/>
        </w:rPr>
      </w:pPr>
      <w:r w:rsidRPr="008731B6">
        <w:rPr>
          <w:rFonts w:ascii="Arial" w:hAnsi="Arial" w:cs="Arial"/>
          <w:b w:val="0"/>
          <w:sz w:val="28"/>
          <w:szCs w:val="28"/>
        </w:rPr>
        <w:t xml:space="preserve">(b) </w:t>
      </w:r>
      <w:r>
        <w:rPr>
          <w:rFonts w:ascii="Arial" w:hAnsi="Arial" w:cs="Arial"/>
          <w:b w:val="0"/>
          <w:sz w:val="28"/>
          <w:szCs w:val="28"/>
        </w:rPr>
        <w:tab/>
      </w:r>
      <w:r w:rsidRPr="008731B6">
        <w:rPr>
          <w:rFonts w:ascii="Arial" w:hAnsi="Arial" w:cs="Arial"/>
          <w:b w:val="0"/>
          <w:sz w:val="28"/>
          <w:szCs w:val="28"/>
        </w:rPr>
        <w:t>the time that will be required to put in place alternative arrangements to provide the</w:t>
      </w:r>
      <w:r>
        <w:rPr>
          <w:rFonts w:ascii="Arial" w:hAnsi="Arial" w:cs="Arial"/>
          <w:b w:val="0"/>
          <w:sz w:val="28"/>
          <w:szCs w:val="28"/>
        </w:rPr>
        <w:t xml:space="preserve"> </w:t>
      </w:r>
      <w:r w:rsidRPr="008731B6">
        <w:rPr>
          <w:rFonts w:ascii="Arial" w:hAnsi="Arial" w:cs="Arial"/>
          <w:b w:val="0"/>
          <w:sz w:val="28"/>
          <w:szCs w:val="28"/>
        </w:rPr>
        <w:t>support to which the direct payment relates.</w:t>
      </w:r>
    </w:p>
    <w:p w14:paraId="19A252DD" w14:textId="77777777" w:rsidR="008731B6" w:rsidRPr="008731B6" w:rsidRDefault="008731B6" w:rsidP="008731B6">
      <w:pPr>
        <w:pStyle w:val="BodyTextIndent2"/>
        <w:tabs>
          <w:tab w:val="left" w:pos="567"/>
        </w:tabs>
        <w:ind w:left="567" w:hanging="567"/>
        <w:rPr>
          <w:rFonts w:ascii="Arial" w:hAnsi="Arial" w:cs="Arial"/>
          <w:b w:val="0"/>
          <w:sz w:val="28"/>
          <w:szCs w:val="28"/>
        </w:rPr>
      </w:pPr>
      <w:r w:rsidRPr="008731B6">
        <w:rPr>
          <w:rFonts w:ascii="Arial" w:hAnsi="Arial" w:cs="Arial"/>
          <w:b w:val="0"/>
          <w:sz w:val="28"/>
          <w:szCs w:val="28"/>
        </w:rPr>
        <w:t xml:space="preserve">(4) </w:t>
      </w:r>
      <w:r>
        <w:rPr>
          <w:rFonts w:ascii="Arial" w:hAnsi="Arial" w:cs="Arial"/>
          <w:b w:val="0"/>
          <w:sz w:val="28"/>
          <w:szCs w:val="28"/>
        </w:rPr>
        <w:tab/>
      </w:r>
      <w:r w:rsidRPr="008731B6">
        <w:rPr>
          <w:rFonts w:ascii="Arial" w:hAnsi="Arial" w:cs="Arial"/>
          <w:b w:val="0"/>
          <w:sz w:val="28"/>
          <w:szCs w:val="28"/>
        </w:rPr>
        <w:t>The local authority must give the notification required by paragraph (2) in writing and, if</w:t>
      </w:r>
      <w:r>
        <w:rPr>
          <w:rFonts w:ascii="Arial" w:hAnsi="Arial" w:cs="Arial"/>
          <w:b w:val="0"/>
          <w:sz w:val="28"/>
          <w:szCs w:val="28"/>
        </w:rPr>
        <w:t xml:space="preserve"> </w:t>
      </w:r>
      <w:r w:rsidRPr="008731B6">
        <w:rPr>
          <w:rFonts w:ascii="Arial" w:hAnsi="Arial" w:cs="Arial"/>
          <w:b w:val="0"/>
          <w:sz w:val="28"/>
          <w:szCs w:val="28"/>
        </w:rPr>
        <w:t>necessary, in such other form as is appropriate to the needs of the person to whom it is given.</w:t>
      </w:r>
    </w:p>
    <w:p w14:paraId="0351A176" w14:textId="77777777" w:rsidR="008731B6" w:rsidRPr="008731B6" w:rsidRDefault="008731B6" w:rsidP="008731B6">
      <w:pPr>
        <w:pStyle w:val="BodyTextIndent2"/>
        <w:tabs>
          <w:tab w:val="left" w:pos="567"/>
        </w:tabs>
        <w:ind w:left="0" w:firstLine="0"/>
        <w:rPr>
          <w:rFonts w:ascii="Arial" w:hAnsi="Arial" w:cs="Arial"/>
          <w:sz w:val="28"/>
          <w:szCs w:val="28"/>
        </w:rPr>
      </w:pPr>
    </w:p>
    <w:p w14:paraId="6DABCFAE" w14:textId="77777777" w:rsidR="008731B6" w:rsidRPr="008731B6" w:rsidRDefault="008731B6" w:rsidP="008731B6">
      <w:pPr>
        <w:pStyle w:val="BodyTextIndent2"/>
        <w:tabs>
          <w:tab w:val="left" w:pos="567"/>
        </w:tabs>
        <w:ind w:left="0" w:firstLine="0"/>
        <w:rPr>
          <w:rFonts w:ascii="Arial" w:hAnsi="Arial" w:cs="Arial"/>
          <w:sz w:val="28"/>
          <w:szCs w:val="28"/>
        </w:rPr>
      </w:pPr>
      <w:r>
        <w:rPr>
          <w:rFonts w:ascii="Arial" w:hAnsi="Arial" w:cs="Arial"/>
          <w:sz w:val="28"/>
          <w:szCs w:val="28"/>
        </w:rPr>
        <w:t xml:space="preserve">Regulation 8 </w:t>
      </w:r>
      <w:r w:rsidRPr="008731B6">
        <w:rPr>
          <w:rFonts w:ascii="Arial" w:hAnsi="Arial" w:cs="Arial"/>
          <w:sz w:val="28"/>
          <w:szCs w:val="28"/>
        </w:rPr>
        <w:t>— Circumstances where family member may provide support</w:t>
      </w:r>
    </w:p>
    <w:p w14:paraId="734B3FAB" w14:textId="77777777" w:rsidR="008731B6" w:rsidRPr="008731B6" w:rsidRDefault="008731B6" w:rsidP="008731B6">
      <w:pPr>
        <w:pStyle w:val="BodyTextIndent2"/>
        <w:tabs>
          <w:tab w:val="left" w:pos="567"/>
        </w:tabs>
        <w:ind w:left="0" w:firstLine="0"/>
        <w:rPr>
          <w:rFonts w:ascii="Arial" w:hAnsi="Arial" w:cs="Arial"/>
          <w:sz w:val="28"/>
          <w:szCs w:val="28"/>
        </w:rPr>
      </w:pPr>
    </w:p>
    <w:p w14:paraId="28D684D3" w14:textId="77777777" w:rsidR="008731B6" w:rsidRPr="008731B6" w:rsidRDefault="008731B6" w:rsidP="008731B6">
      <w:pPr>
        <w:pStyle w:val="BodyTextIndent2"/>
        <w:tabs>
          <w:tab w:val="left" w:pos="567"/>
        </w:tabs>
        <w:ind w:left="567" w:hanging="567"/>
        <w:rPr>
          <w:rFonts w:ascii="Arial" w:hAnsi="Arial" w:cs="Arial"/>
          <w:b w:val="0"/>
          <w:sz w:val="28"/>
          <w:szCs w:val="28"/>
        </w:rPr>
      </w:pPr>
      <w:r w:rsidRPr="008731B6">
        <w:rPr>
          <w:rFonts w:ascii="Arial" w:hAnsi="Arial" w:cs="Arial"/>
          <w:b w:val="0"/>
          <w:sz w:val="28"/>
          <w:szCs w:val="28"/>
        </w:rPr>
        <w:t xml:space="preserve">(1) </w:t>
      </w:r>
      <w:r>
        <w:rPr>
          <w:rFonts w:ascii="Arial" w:hAnsi="Arial" w:cs="Arial"/>
          <w:b w:val="0"/>
          <w:sz w:val="28"/>
          <w:szCs w:val="28"/>
        </w:rPr>
        <w:tab/>
      </w:r>
      <w:r w:rsidRPr="008731B6">
        <w:rPr>
          <w:rFonts w:ascii="Arial" w:hAnsi="Arial" w:cs="Arial"/>
          <w:b w:val="0"/>
          <w:sz w:val="28"/>
          <w:szCs w:val="28"/>
        </w:rPr>
        <w:t>A family member may only provide support to which a direct payment relates in the</w:t>
      </w:r>
      <w:r>
        <w:rPr>
          <w:rFonts w:ascii="Arial" w:hAnsi="Arial" w:cs="Arial"/>
          <w:b w:val="0"/>
          <w:sz w:val="28"/>
          <w:szCs w:val="28"/>
        </w:rPr>
        <w:t xml:space="preserve"> </w:t>
      </w:r>
      <w:r w:rsidRPr="008731B6">
        <w:rPr>
          <w:rFonts w:ascii="Arial" w:hAnsi="Arial" w:cs="Arial"/>
          <w:b w:val="0"/>
          <w:sz w:val="28"/>
          <w:szCs w:val="28"/>
        </w:rPr>
        <w:t>circumstances specified in paragraph (2).</w:t>
      </w:r>
    </w:p>
    <w:p w14:paraId="48B25650" w14:textId="77777777" w:rsidR="008731B6" w:rsidRPr="008731B6" w:rsidRDefault="008731B6" w:rsidP="008731B6">
      <w:pPr>
        <w:pStyle w:val="BodyTextIndent2"/>
        <w:tabs>
          <w:tab w:val="left" w:pos="567"/>
        </w:tabs>
        <w:ind w:left="0" w:firstLine="0"/>
        <w:rPr>
          <w:rFonts w:ascii="Arial" w:hAnsi="Arial" w:cs="Arial"/>
          <w:b w:val="0"/>
          <w:sz w:val="28"/>
          <w:szCs w:val="28"/>
        </w:rPr>
      </w:pPr>
      <w:r w:rsidRPr="008731B6">
        <w:rPr>
          <w:rFonts w:ascii="Arial" w:hAnsi="Arial" w:cs="Arial"/>
          <w:b w:val="0"/>
          <w:sz w:val="28"/>
          <w:szCs w:val="28"/>
        </w:rPr>
        <w:t xml:space="preserve">(2) </w:t>
      </w:r>
      <w:r>
        <w:rPr>
          <w:rFonts w:ascii="Arial" w:hAnsi="Arial" w:cs="Arial"/>
          <w:b w:val="0"/>
          <w:sz w:val="28"/>
          <w:szCs w:val="28"/>
        </w:rPr>
        <w:tab/>
      </w:r>
      <w:r w:rsidRPr="008731B6">
        <w:rPr>
          <w:rFonts w:ascii="Arial" w:hAnsi="Arial" w:cs="Arial"/>
          <w:b w:val="0"/>
          <w:sz w:val="28"/>
          <w:szCs w:val="28"/>
        </w:rPr>
        <w:t>The circumstances are—</w:t>
      </w:r>
    </w:p>
    <w:p w14:paraId="7CA615B9" w14:textId="77777777" w:rsidR="008731B6" w:rsidRPr="008731B6" w:rsidRDefault="008731B6" w:rsidP="008731B6">
      <w:pPr>
        <w:pStyle w:val="BodyTextIndent2"/>
        <w:tabs>
          <w:tab w:val="left" w:pos="567"/>
        </w:tabs>
        <w:ind w:left="567" w:hanging="567"/>
        <w:rPr>
          <w:rFonts w:ascii="Arial" w:hAnsi="Arial" w:cs="Arial"/>
          <w:b w:val="0"/>
          <w:sz w:val="28"/>
          <w:szCs w:val="28"/>
        </w:rPr>
      </w:pPr>
      <w:r w:rsidRPr="008731B6">
        <w:rPr>
          <w:rFonts w:ascii="Arial" w:hAnsi="Arial" w:cs="Arial"/>
          <w:b w:val="0"/>
          <w:sz w:val="28"/>
          <w:szCs w:val="28"/>
        </w:rPr>
        <w:t xml:space="preserve">(a) </w:t>
      </w:r>
      <w:r>
        <w:rPr>
          <w:rFonts w:ascii="Arial" w:hAnsi="Arial" w:cs="Arial"/>
          <w:b w:val="0"/>
          <w:sz w:val="28"/>
          <w:szCs w:val="28"/>
        </w:rPr>
        <w:tab/>
      </w:r>
      <w:r w:rsidRPr="008731B6">
        <w:rPr>
          <w:rFonts w:ascii="Arial" w:hAnsi="Arial" w:cs="Arial"/>
          <w:b w:val="0"/>
          <w:sz w:val="28"/>
          <w:szCs w:val="28"/>
        </w:rPr>
        <w:t>the family member, direct payment user and local authority agree to the family member</w:t>
      </w:r>
      <w:r>
        <w:rPr>
          <w:rFonts w:ascii="Arial" w:hAnsi="Arial" w:cs="Arial"/>
          <w:b w:val="0"/>
          <w:sz w:val="28"/>
          <w:szCs w:val="28"/>
        </w:rPr>
        <w:t xml:space="preserve"> </w:t>
      </w:r>
      <w:r w:rsidRPr="008731B6">
        <w:rPr>
          <w:rFonts w:ascii="Arial" w:hAnsi="Arial" w:cs="Arial"/>
          <w:b w:val="0"/>
          <w:sz w:val="28"/>
          <w:szCs w:val="28"/>
        </w:rPr>
        <w:t>providing the support;</w:t>
      </w:r>
    </w:p>
    <w:p w14:paraId="0A9C522C" w14:textId="77777777" w:rsidR="008731B6" w:rsidRPr="008731B6" w:rsidRDefault="008731B6" w:rsidP="008731B6">
      <w:pPr>
        <w:pStyle w:val="BodyTextIndent2"/>
        <w:tabs>
          <w:tab w:val="left" w:pos="567"/>
        </w:tabs>
        <w:ind w:left="0" w:firstLine="0"/>
        <w:rPr>
          <w:rFonts w:ascii="Arial" w:hAnsi="Arial" w:cs="Arial"/>
          <w:b w:val="0"/>
          <w:sz w:val="28"/>
          <w:szCs w:val="28"/>
        </w:rPr>
      </w:pPr>
      <w:r w:rsidRPr="008731B6">
        <w:rPr>
          <w:rFonts w:ascii="Arial" w:hAnsi="Arial" w:cs="Arial"/>
          <w:b w:val="0"/>
          <w:sz w:val="28"/>
          <w:szCs w:val="28"/>
        </w:rPr>
        <w:t xml:space="preserve">(b) </w:t>
      </w:r>
      <w:r>
        <w:rPr>
          <w:rFonts w:ascii="Arial" w:hAnsi="Arial" w:cs="Arial"/>
          <w:b w:val="0"/>
          <w:sz w:val="28"/>
          <w:szCs w:val="28"/>
        </w:rPr>
        <w:tab/>
      </w:r>
      <w:r w:rsidRPr="008731B6">
        <w:rPr>
          <w:rFonts w:ascii="Arial" w:hAnsi="Arial" w:cs="Arial"/>
          <w:b w:val="0"/>
          <w:sz w:val="28"/>
          <w:szCs w:val="28"/>
        </w:rPr>
        <w:t>the family member is capable of providing the support; and</w:t>
      </w:r>
    </w:p>
    <w:p w14:paraId="2A090E1E" w14:textId="77777777" w:rsidR="008731B6" w:rsidRPr="008731B6" w:rsidRDefault="008731B6" w:rsidP="008731B6">
      <w:pPr>
        <w:pStyle w:val="BodyTextIndent2"/>
        <w:tabs>
          <w:tab w:val="left" w:pos="567"/>
        </w:tabs>
        <w:ind w:left="0" w:firstLine="0"/>
        <w:rPr>
          <w:rFonts w:ascii="Arial" w:hAnsi="Arial" w:cs="Arial"/>
          <w:b w:val="0"/>
          <w:sz w:val="28"/>
          <w:szCs w:val="28"/>
        </w:rPr>
      </w:pPr>
      <w:r w:rsidRPr="008731B6">
        <w:rPr>
          <w:rFonts w:ascii="Arial" w:hAnsi="Arial" w:cs="Arial"/>
          <w:b w:val="0"/>
          <w:sz w:val="28"/>
          <w:szCs w:val="28"/>
        </w:rPr>
        <w:t xml:space="preserve">(c) </w:t>
      </w:r>
      <w:r>
        <w:rPr>
          <w:rFonts w:ascii="Arial" w:hAnsi="Arial" w:cs="Arial"/>
          <w:b w:val="0"/>
          <w:sz w:val="28"/>
          <w:szCs w:val="28"/>
        </w:rPr>
        <w:tab/>
      </w:r>
      <w:r w:rsidRPr="008731B6">
        <w:rPr>
          <w:rFonts w:ascii="Arial" w:hAnsi="Arial" w:cs="Arial"/>
          <w:b w:val="0"/>
          <w:sz w:val="28"/>
          <w:szCs w:val="28"/>
        </w:rPr>
        <w:t>any of the factors in paragraph (3) apply.</w:t>
      </w:r>
    </w:p>
    <w:p w14:paraId="386F6E37" w14:textId="77777777" w:rsidR="008731B6" w:rsidRPr="008731B6" w:rsidRDefault="008731B6" w:rsidP="008731B6">
      <w:pPr>
        <w:pStyle w:val="BodyTextIndent2"/>
        <w:tabs>
          <w:tab w:val="left" w:pos="567"/>
        </w:tabs>
        <w:ind w:left="0" w:firstLine="0"/>
        <w:rPr>
          <w:rFonts w:ascii="Arial" w:hAnsi="Arial" w:cs="Arial"/>
          <w:b w:val="0"/>
          <w:sz w:val="28"/>
          <w:szCs w:val="28"/>
        </w:rPr>
      </w:pPr>
      <w:r w:rsidRPr="008731B6">
        <w:rPr>
          <w:rFonts w:ascii="Arial" w:hAnsi="Arial" w:cs="Arial"/>
          <w:b w:val="0"/>
          <w:sz w:val="28"/>
          <w:szCs w:val="28"/>
        </w:rPr>
        <w:t xml:space="preserve">(3) </w:t>
      </w:r>
      <w:r>
        <w:rPr>
          <w:rFonts w:ascii="Arial" w:hAnsi="Arial" w:cs="Arial"/>
          <w:b w:val="0"/>
          <w:sz w:val="28"/>
          <w:szCs w:val="28"/>
        </w:rPr>
        <w:tab/>
      </w:r>
      <w:r w:rsidRPr="008731B6">
        <w:rPr>
          <w:rFonts w:ascii="Arial" w:hAnsi="Arial" w:cs="Arial"/>
          <w:b w:val="0"/>
          <w:sz w:val="28"/>
          <w:szCs w:val="28"/>
        </w:rPr>
        <w:t>The factors are—</w:t>
      </w:r>
    </w:p>
    <w:p w14:paraId="25E3FB3D" w14:textId="77777777" w:rsidR="008731B6" w:rsidRPr="008731B6" w:rsidRDefault="008731B6" w:rsidP="008731B6">
      <w:pPr>
        <w:pStyle w:val="BodyTextIndent2"/>
        <w:tabs>
          <w:tab w:val="left" w:pos="567"/>
        </w:tabs>
        <w:ind w:left="0" w:firstLine="0"/>
        <w:rPr>
          <w:rFonts w:ascii="Arial" w:hAnsi="Arial" w:cs="Arial"/>
          <w:b w:val="0"/>
          <w:sz w:val="28"/>
          <w:szCs w:val="28"/>
        </w:rPr>
      </w:pPr>
      <w:r w:rsidRPr="008731B6">
        <w:rPr>
          <w:rFonts w:ascii="Arial" w:hAnsi="Arial" w:cs="Arial"/>
          <w:b w:val="0"/>
          <w:sz w:val="28"/>
          <w:szCs w:val="28"/>
        </w:rPr>
        <w:t xml:space="preserve">(a) </w:t>
      </w:r>
      <w:r>
        <w:rPr>
          <w:rFonts w:ascii="Arial" w:hAnsi="Arial" w:cs="Arial"/>
          <w:b w:val="0"/>
          <w:sz w:val="28"/>
          <w:szCs w:val="28"/>
        </w:rPr>
        <w:tab/>
      </w:r>
      <w:r w:rsidRPr="008731B6">
        <w:rPr>
          <w:rFonts w:ascii="Arial" w:hAnsi="Arial" w:cs="Arial"/>
          <w:b w:val="0"/>
          <w:sz w:val="28"/>
          <w:szCs w:val="28"/>
        </w:rPr>
        <w:t>there is a limited choice of service providers who could provide the support;</w:t>
      </w:r>
    </w:p>
    <w:p w14:paraId="362A2309" w14:textId="77777777" w:rsidR="008731B6" w:rsidRPr="008731B6" w:rsidRDefault="008731B6" w:rsidP="008731B6">
      <w:pPr>
        <w:pStyle w:val="BodyTextIndent2"/>
        <w:tabs>
          <w:tab w:val="left" w:pos="567"/>
        </w:tabs>
        <w:ind w:left="567" w:hanging="567"/>
        <w:rPr>
          <w:rFonts w:ascii="Arial" w:hAnsi="Arial" w:cs="Arial"/>
          <w:b w:val="0"/>
          <w:sz w:val="28"/>
          <w:szCs w:val="28"/>
        </w:rPr>
      </w:pPr>
      <w:r w:rsidRPr="008731B6">
        <w:rPr>
          <w:rFonts w:ascii="Arial" w:hAnsi="Arial" w:cs="Arial"/>
          <w:b w:val="0"/>
          <w:sz w:val="28"/>
          <w:szCs w:val="28"/>
        </w:rPr>
        <w:lastRenderedPageBreak/>
        <w:t xml:space="preserve">(b) </w:t>
      </w:r>
      <w:r>
        <w:rPr>
          <w:rFonts w:ascii="Arial" w:hAnsi="Arial" w:cs="Arial"/>
          <w:b w:val="0"/>
          <w:sz w:val="28"/>
          <w:szCs w:val="28"/>
        </w:rPr>
        <w:tab/>
      </w:r>
      <w:r w:rsidRPr="008731B6">
        <w:rPr>
          <w:rFonts w:ascii="Arial" w:hAnsi="Arial" w:cs="Arial"/>
          <w:b w:val="0"/>
          <w:sz w:val="28"/>
          <w:szCs w:val="28"/>
        </w:rPr>
        <w:t>the direct payment user has specific communication needs which mean it will be difficult</w:t>
      </w:r>
      <w:r>
        <w:rPr>
          <w:rFonts w:ascii="Arial" w:hAnsi="Arial" w:cs="Arial"/>
          <w:b w:val="0"/>
          <w:sz w:val="28"/>
          <w:szCs w:val="28"/>
        </w:rPr>
        <w:t xml:space="preserve"> </w:t>
      </w:r>
      <w:r w:rsidRPr="008731B6">
        <w:rPr>
          <w:rFonts w:ascii="Arial" w:hAnsi="Arial" w:cs="Arial"/>
          <w:b w:val="0"/>
          <w:sz w:val="28"/>
          <w:szCs w:val="28"/>
        </w:rPr>
        <w:t>for another provider to provide the support;</w:t>
      </w:r>
    </w:p>
    <w:p w14:paraId="098EDBE0" w14:textId="77777777" w:rsidR="008731B6" w:rsidRPr="008731B6" w:rsidRDefault="008731B6" w:rsidP="008731B6">
      <w:pPr>
        <w:pStyle w:val="BodyTextIndent2"/>
        <w:tabs>
          <w:tab w:val="left" w:pos="567"/>
        </w:tabs>
        <w:ind w:left="567" w:hanging="567"/>
        <w:rPr>
          <w:rFonts w:ascii="Arial" w:hAnsi="Arial" w:cs="Arial"/>
          <w:b w:val="0"/>
          <w:sz w:val="28"/>
          <w:szCs w:val="28"/>
        </w:rPr>
      </w:pPr>
      <w:r w:rsidRPr="008731B6">
        <w:rPr>
          <w:rFonts w:ascii="Arial" w:hAnsi="Arial" w:cs="Arial"/>
          <w:b w:val="0"/>
          <w:sz w:val="28"/>
          <w:szCs w:val="28"/>
        </w:rPr>
        <w:t xml:space="preserve">(c) </w:t>
      </w:r>
      <w:r>
        <w:rPr>
          <w:rFonts w:ascii="Arial" w:hAnsi="Arial" w:cs="Arial"/>
          <w:b w:val="0"/>
          <w:sz w:val="28"/>
          <w:szCs w:val="28"/>
        </w:rPr>
        <w:tab/>
      </w:r>
      <w:r w:rsidRPr="008731B6">
        <w:rPr>
          <w:rFonts w:ascii="Arial" w:hAnsi="Arial" w:cs="Arial"/>
          <w:b w:val="0"/>
          <w:sz w:val="28"/>
          <w:szCs w:val="28"/>
        </w:rPr>
        <w:t>the support is required at times at which the family member will be available to provide</w:t>
      </w:r>
      <w:r>
        <w:rPr>
          <w:rFonts w:ascii="Arial" w:hAnsi="Arial" w:cs="Arial"/>
          <w:b w:val="0"/>
          <w:sz w:val="28"/>
          <w:szCs w:val="28"/>
        </w:rPr>
        <w:t xml:space="preserve"> </w:t>
      </w:r>
      <w:r w:rsidRPr="008731B6">
        <w:rPr>
          <w:rFonts w:ascii="Arial" w:hAnsi="Arial" w:cs="Arial"/>
          <w:b w:val="0"/>
          <w:sz w:val="28"/>
          <w:szCs w:val="28"/>
        </w:rPr>
        <w:t>it and where other providers would not reasonably be so available;</w:t>
      </w:r>
    </w:p>
    <w:p w14:paraId="4895DE6A" w14:textId="77777777" w:rsidR="008731B6" w:rsidRPr="008731B6" w:rsidRDefault="008731B6" w:rsidP="008731B6">
      <w:pPr>
        <w:pStyle w:val="BodyTextIndent2"/>
        <w:tabs>
          <w:tab w:val="left" w:pos="567"/>
        </w:tabs>
        <w:ind w:left="567" w:hanging="567"/>
        <w:rPr>
          <w:rFonts w:ascii="Arial" w:hAnsi="Arial" w:cs="Arial"/>
          <w:b w:val="0"/>
          <w:sz w:val="28"/>
          <w:szCs w:val="28"/>
        </w:rPr>
      </w:pPr>
      <w:r w:rsidRPr="008731B6">
        <w:rPr>
          <w:rFonts w:ascii="Arial" w:hAnsi="Arial" w:cs="Arial"/>
          <w:b w:val="0"/>
          <w:sz w:val="28"/>
          <w:szCs w:val="28"/>
        </w:rPr>
        <w:t xml:space="preserve">(d) </w:t>
      </w:r>
      <w:r>
        <w:rPr>
          <w:rFonts w:ascii="Arial" w:hAnsi="Arial" w:cs="Arial"/>
          <w:b w:val="0"/>
          <w:sz w:val="28"/>
          <w:szCs w:val="28"/>
        </w:rPr>
        <w:tab/>
      </w:r>
      <w:r w:rsidRPr="008731B6">
        <w:rPr>
          <w:rFonts w:ascii="Arial" w:hAnsi="Arial" w:cs="Arial"/>
          <w:b w:val="0"/>
          <w:sz w:val="28"/>
          <w:szCs w:val="28"/>
        </w:rPr>
        <w:t>the intimate nature of the support required by the direct payment user makes it preferable</w:t>
      </w:r>
      <w:r>
        <w:rPr>
          <w:rFonts w:ascii="Arial" w:hAnsi="Arial" w:cs="Arial"/>
          <w:b w:val="0"/>
          <w:sz w:val="28"/>
          <w:szCs w:val="28"/>
        </w:rPr>
        <w:t xml:space="preserve"> </w:t>
      </w:r>
      <w:r w:rsidRPr="008731B6">
        <w:rPr>
          <w:rFonts w:ascii="Arial" w:hAnsi="Arial" w:cs="Arial"/>
          <w:b w:val="0"/>
          <w:sz w:val="28"/>
          <w:szCs w:val="28"/>
        </w:rPr>
        <w:t>to the direct payment user that support is provided by a family member;</w:t>
      </w:r>
    </w:p>
    <w:p w14:paraId="388271A2" w14:textId="77777777" w:rsidR="008731B6" w:rsidRPr="008731B6" w:rsidRDefault="008731B6" w:rsidP="008731B6">
      <w:pPr>
        <w:pStyle w:val="BodyTextIndent2"/>
        <w:tabs>
          <w:tab w:val="left" w:pos="567"/>
        </w:tabs>
        <w:ind w:left="567" w:hanging="567"/>
        <w:rPr>
          <w:rFonts w:ascii="Arial" w:hAnsi="Arial" w:cs="Arial"/>
          <w:b w:val="0"/>
          <w:sz w:val="28"/>
          <w:szCs w:val="28"/>
        </w:rPr>
      </w:pPr>
      <w:r w:rsidRPr="008731B6">
        <w:rPr>
          <w:rFonts w:ascii="Arial" w:hAnsi="Arial" w:cs="Arial"/>
          <w:b w:val="0"/>
          <w:sz w:val="28"/>
          <w:szCs w:val="28"/>
        </w:rPr>
        <w:t xml:space="preserve">(e) </w:t>
      </w:r>
      <w:r>
        <w:rPr>
          <w:rFonts w:ascii="Arial" w:hAnsi="Arial" w:cs="Arial"/>
          <w:b w:val="0"/>
          <w:sz w:val="28"/>
          <w:szCs w:val="28"/>
        </w:rPr>
        <w:tab/>
      </w:r>
      <w:r w:rsidRPr="008731B6">
        <w:rPr>
          <w:rFonts w:ascii="Arial" w:hAnsi="Arial" w:cs="Arial"/>
          <w:b w:val="0"/>
          <w:sz w:val="28"/>
          <w:szCs w:val="28"/>
        </w:rPr>
        <w:t>the direct payment user has religious or cultural beliefs which make the provision of</w:t>
      </w:r>
      <w:r>
        <w:rPr>
          <w:rFonts w:ascii="Arial" w:hAnsi="Arial" w:cs="Arial"/>
          <w:b w:val="0"/>
          <w:sz w:val="28"/>
          <w:szCs w:val="28"/>
        </w:rPr>
        <w:t xml:space="preserve"> </w:t>
      </w:r>
      <w:r w:rsidRPr="008731B6">
        <w:rPr>
          <w:rFonts w:ascii="Arial" w:hAnsi="Arial" w:cs="Arial"/>
          <w:b w:val="0"/>
          <w:sz w:val="28"/>
          <w:szCs w:val="28"/>
        </w:rPr>
        <w:t>support by a family member preferable to the direct payment user;</w:t>
      </w:r>
    </w:p>
    <w:p w14:paraId="7F4E279E" w14:textId="77777777" w:rsidR="008731B6" w:rsidRPr="008731B6" w:rsidRDefault="008731B6" w:rsidP="008731B6">
      <w:pPr>
        <w:pStyle w:val="BodyTextIndent2"/>
        <w:tabs>
          <w:tab w:val="left" w:pos="567"/>
        </w:tabs>
        <w:ind w:left="0" w:firstLine="0"/>
        <w:rPr>
          <w:rFonts w:ascii="Arial" w:hAnsi="Arial" w:cs="Arial"/>
          <w:b w:val="0"/>
          <w:sz w:val="28"/>
          <w:szCs w:val="28"/>
        </w:rPr>
      </w:pPr>
      <w:r w:rsidRPr="008731B6">
        <w:rPr>
          <w:rFonts w:ascii="Arial" w:hAnsi="Arial" w:cs="Arial"/>
          <w:b w:val="0"/>
          <w:sz w:val="28"/>
          <w:szCs w:val="28"/>
        </w:rPr>
        <w:t xml:space="preserve">(f) </w:t>
      </w:r>
      <w:r>
        <w:rPr>
          <w:rFonts w:ascii="Arial" w:hAnsi="Arial" w:cs="Arial"/>
          <w:b w:val="0"/>
          <w:sz w:val="28"/>
          <w:szCs w:val="28"/>
        </w:rPr>
        <w:tab/>
      </w:r>
      <w:r w:rsidRPr="008731B6">
        <w:rPr>
          <w:rFonts w:ascii="Arial" w:hAnsi="Arial" w:cs="Arial"/>
          <w:b w:val="0"/>
          <w:sz w:val="28"/>
          <w:szCs w:val="28"/>
        </w:rPr>
        <w:t>the direct payment user requires palliative care;</w:t>
      </w:r>
    </w:p>
    <w:p w14:paraId="7452DB72" w14:textId="77777777" w:rsidR="008731B6" w:rsidRPr="008731B6" w:rsidRDefault="008731B6" w:rsidP="008731B6">
      <w:pPr>
        <w:pStyle w:val="BodyTextIndent2"/>
        <w:tabs>
          <w:tab w:val="left" w:pos="567"/>
        </w:tabs>
        <w:ind w:left="567" w:hanging="567"/>
        <w:rPr>
          <w:rFonts w:ascii="Arial" w:hAnsi="Arial" w:cs="Arial"/>
          <w:b w:val="0"/>
          <w:sz w:val="28"/>
          <w:szCs w:val="28"/>
        </w:rPr>
      </w:pPr>
      <w:r w:rsidRPr="008731B6">
        <w:rPr>
          <w:rFonts w:ascii="Arial" w:hAnsi="Arial" w:cs="Arial"/>
          <w:b w:val="0"/>
          <w:sz w:val="28"/>
          <w:szCs w:val="28"/>
        </w:rPr>
        <w:t xml:space="preserve">(g) </w:t>
      </w:r>
      <w:r>
        <w:rPr>
          <w:rFonts w:ascii="Arial" w:hAnsi="Arial" w:cs="Arial"/>
          <w:b w:val="0"/>
          <w:sz w:val="28"/>
          <w:szCs w:val="28"/>
        </w:rPr>
        <w:tab/>
      </w:r>
      <w:r w:rsidRPr="008731B6">
        <w:rPr>
          <w:rFonts w:ascii="Arial" w:hAnsi="Arial" w:cs="Arial"/>
          <w:b w:val="0"/>
          <w:sz w:val="28"/>
          <w:szCs w:val="28"/>
        </w:rPr>
        <w:t>the direct payment user has an emergency or short-term necessity for care; or</w:t>
      </w:r>
    </w:p>
    <w:p w14:paraId="29B998C8" w14:textId="77777777" w:rsidR="008731B6" w:rsidRPr="008731B6" w:rsidRDefault="008731B6" w:rsidP="008731B6">
      <w:pPr>
        <w:pStyle w:val="BodyTextIndent2"/>
        <w:tabs>
          <w:tab w:val="left" w:pos="567"/>
        </w:tabs>
        <w:ind w:left="567" w:hanging="567"/>
        <w:rPr>
          <w:rFonts w:ascii="Arial" w:hAnsi="Arial" w:cs="Arial"/>
          <w:b w:val="0"/>
          <w:sz w:val="28"/>
          <w:szCs w:val="28"/>
        </w:rPr>
      </w:pPr>
      <w:r w:rsidRPr="008731B6">
        <w:rPr>
          <w:rFonts w:ascii="Arial" w:hAnsi="Arial" w:cs="Arial"/>
          <w:b w:val="0"/>
          <w:sz w:val="28"/>
          <w:szCs w:val="28"/>
        </w:rPr>
        <w:t xml:space="preserve">(h) </w:t>
      </w:r>
      <w:r>
        <w:rPr>
          <w:rFonts w:ascii="Arial" w:hAnsi="Arial" w:cs="Arial"/>
          <w:b w:val="0"/>
          <w:sz w:val="28"/>
          <w:szCs w:val="28"/>
        </w:rPr>
        <w:tab/>
      </w:r>
      <w:r w:rsidRPr="008731B6">
        <w:rPr>
          <w:rFonts w:ascii="Arial" w:hAnsi="Arial" w:cs="Arial"/>
          <w:b w:val="0"/>
          <w:sz w:val="28"/>
          <w:szCs w:val="28"/>
        </w:rPr>
        <w:t>there are other factors in place which make it appropriate, in the opinion of the local</w:t>
      </w:r>
      <w:r w:rsidR="00B94E59">
        <w:rPr>
          <w:rFonts w:ascii="Arial" w:hAnsi="Arial" w:cs="Arial"/>
          <w:b w:val="0"/>
          <w:sz w:val="28"/>
          <w:szCs w:val="28"/>
        </w:rPr>
        <w:t xml:space="preserve"> </w:t>
      </w:r>
      <w:r>
        <w:rPr>
          <w:rFonts w:ascii="Arial" w:hAnsi="Arial" w:cs="Arial"/>
          <w:b w:val="0"/>
          <w:sz w:val="28"/>
          <w:szCs w:val="28"/>
        </w:rPr>
        <w:t>a</w:t>
      </w:r>
      <w:r w:rsidRPr="008731B6">
        <w:rPr>
          <w:rFonts w:ascii="Arial" w:hAnsi="Arial" w:cs="Arial"/>
          <w:b w:val="0"/>
          <w:sz w:val="28"/>
          <w:szCs w:val="28"/>
        </w:rPr>
        <w:t>uthority, for that family member to provide the support.</w:t>
      </w:r>
    </w:p>
    <w:p w14:paraId="5026E794" w14:textId="77777777" w:rsidR="008731B6" w:rsidRPr="008731B6" w:rsidRDefault="008731B6" w:rsidP="008731B6">
      <w:pPr>
        <w:pStyle w:val="BodyTextIndent2"/>
        <w:tabs>
          <w:tab w:val="left" w:pos="567"/>
        </w:tabs>
        <w:ind w:left="0" w:firstLine="0"/>
        <w:rPr>
          <w:rFonts w:ascii="Arial" w:hAnsi="Arial" w:cs="Arial"/>
          <w:b w:val="0"/>
          <w:sz w:val="28"/>
          <w:szCs w:val="28"/>
        </w:rPr>
      </w:pPr>
      <w:r w:rsidRPr="008731B6">
        <w:rPr>
          <w:rFonts w:ascii="Arial" w:hAnsi="Arial" w:cs="Arial"/>
          <w:b w:val="0"/>
          <w:sz w:val="28"/>
          <w:szCs w:val="28"/>
        </w:rPr>
        <w:t xml:space="preserve">(4) </w:t>
      </w:r>
      <w:r>
        <w:rPr>
          <w:rFonts w:ascii="Arial" w:hAnsi="Arial" w:cs="Arial"/>
          <w:b w:val="0"/>
          <w:sz w:val="28"/>
          <w:szCs w:val="28"/>
        </w:rPr>
        <w:tab/>
      </w:r>
      <w:r w:rsidRPr="008731B6">
        <w:rPr>
          <w:rFonts w:ascii="Arial" w:hAnsi="Arial" w:cs="Arial"/>
          <w:b w:val="0"/>
          <w:sz w:val="28"/>
          <w:szCs w:val="28"/>
        </w:rPr>
        <w:t>In this regulation—</w:t>
      </w:r>
    </w:p>
    <w:p w14:paraId="7F8EF812" w14:textId="77777777" w:rsidR="008731B6" w:rsidRPr="008731B6" w:rsidRDefault="008731B6" w:rsidP="008731B6">
      <w:pPr>
        <w:pStyle w:val="BodyTextIndent2"/>
        <w:tabs>
          <w:tab w:val="left" w:pos="567"/>
        </w:tabs>
        <w:ind w:left="0" w:firstLine="0"/>
        <w:rPr>
          <w:rFonts w:ascii="Arial" w:hAnsi="Arial" w:cs="Arial"/>
          <w:b w:val="0"/>
          <w:sz w:val="28"/>
          <w:szCs w:val="28"/>
        </w:rPr>
      </w:pPr>
      <w:r>
        <w:rPr>
          <w:rFonts w:ascii="Arial" w:hAnsi="Arial" w:cs="Arial"/>
          <w:b w:val="0"/>
          <w:sz w:val="28"/>
          <w:szCs w:val="28"/>
        </w:rPr>
        <w:tab/>
      </w:r>
      <w:r w:rsidRPr="008731B6">
        <w:rPr>
          <w:rFonts w:ascii="Arial" w:hAnsi="Arial" w:cs="Arial"/>
          <w:b w:val="0"/>
          <w:sz w:val="28"/>
          <w:szCs w:val="28"/>
        </w:rPr>
        <w:t>“family member” means—</w:t>
      </w:r>
    </w:p>
    <w:p w14:paraId="2ACFCC8B" w14:textId="77777777" w:rsidR="008731B6" w:rsidRPr="008731B6" w:rsidRDefault="008731B6" w:rsidP="008731B6">
      <w:pPr>
        <w:pStyle w:val="BodyTextIndent2"/>
        <w:tabs>
          <w:tab w:val="left" w:pos="567"/>
        </w:tabs>
        <w:ind w:left="0" w:firstLine="0"/>
        <w:rPr>
          <w:rFonts w:ascii="Arial" w:hAnsi="Arial" w:cs="Arial"/>
          <w:b w:val="0"/>
          <w:sz w:val="28"/>
          <w:szCs w:val="28"/>
        </w:rPr>
      </w:pPr>
      <w:r w:rsidRPr="008731B6">
        <w:rPr>
          <w:rFonts w:ascii="Arial" w:hAnsi="Arial" w:cs="Arial"/>
          <w:b w:val="0"/>
          <w:sz w:val="28"/>
          <w:szCs w:val="28"/>
        </w:rPr>
        <w:t xml:space="preserve">(a) </w:t>
      </w:r>
      <w:r>
        <w:rPr>
          <w:rFonts w:ascii="Arial" w:hAnsi="Arial" w:cs="Arial"/>
          <w:b w:val="0"/>
          <w:sz w:val="28"/>
          <w:szCs w:val="28"/>
        </w:rPr>
        <w:tab/>
      </w:r>
      <w:r w:rsidRPr="008731B6">
        <w:rPr>
          <w:rFonts w:ascii="Arial" w:hAnsi="Arial" w:cs="Arial"/>
          <w:b w:val="0"/>
          <w:sz w:val="28"/>
          <w:szCs w:val="28"/>
        </w:rPr>
        <w:t>the spouse or civil partner of the direct payment user;</w:t>
      </w:r>
    </w:p>
    <w:p w14:paraId="00E6A9AC" w14:textId="77777777" w:rsidR="008731B6" w:rsidRPr="008731B6" w:rsidRDefault="008731B6" w:rsidP="008731B6">
      <w:pPr>
        <w:pStyle w:val="BodyTextIndent2"/>
        <w:tabs>
          <w:tab w:val="left" w:pos="567"/>
        </w:tabs>
        <w:ind w:left="567" w:hanging="567"/>
        <w:rPr>
          <w:rFonts w:ascii="Arial" w:hAnsi="Arial" w:cs="Arial"/>
          <w:b w:val="0"/>
          <w:sz w:val="28"/>
          <w:szCs w:val="28"/>
        </w:rPr>
      </w:pPr>
      <w:r w:rsidRPr="008731B6">
        <w:rPr>
          <w:rFonts w:ascii="Arial" w:hAnsi="Arial" w:cs="Arial"/>
          <w:b w:val="0"/>
          <w:sz w:val="28"/>
          <w:szCs w:val="28"/>
        </w:rPr>
        <w:t xml:space="preserve">(b) </w:t>
      </w:r>
      <w:r>
        <w:rPr>
          <w:rFonts w:ascii="Arial" w:hAnsi="Arial" w:cs="Arial"/>
          <w:b w:val="0"/>
          <w:sz w:val="28"/>
          <w:szCs w:val="28"/>
        </w:rPr>
        <w:tab/>
      </w:r>
      <w:r w:rsidRPr="008731B6">
        <w:rPr>
          <w:rFonts w:ascii="Arial" w:hAnsi="Arial" w:cs="Arial"/>
          <w:b w:val="0"/>
          <w:sz w:val="28"/>
          <w:szCs w:val="28"/>
        </w:rPr>
        <w:t>a person who lives with the direct payment user as if their spouse or civil partner;</w:t>
      </w:r>
    </w:p>
    <w:p w14:paraId="2C07CF4D" w14:textId="77777777" w:rsidR="008731B6" w:rsidRPr="008731B6" w:rsidRDefault="008731B6" w:rsidP="008731B6">
      <w:pPr>
        <w:pStyle w:val="BodyTextIndent2"/>
        <w:tabs>
          <w:tab w:val="left" w:pos="567"/>
        </w:tabs>
        <w:ind w:left="0" w:firstLine="0"/>
        <w:rPr>
          <w:rFonts w:ascii="Arial" w:hAnsi="Arial" w:cs="Arial"/>
          <w:b w:val="0"/>
          <w:sz w:val="28"/>
          <w:szCs w:val="28"/>
        </w:rPr>
      </w:pPr>
      <w:r w:rsidRPr="008731B6">
        <w:rPr>
          <w:rFonts w:ascii="Arial" w:hAnsi="Arial" w:cs="Arial"/>
          <w:b w:val="0"/>
          <w:sz w:val="28"/>
          <w:szCs w:val="28"/>
        </w:rPr>
        <w:t xml:space="preserve">(c) </w:t>
      </w:r>
      <w:r>
        <w:rPr>
          <w:rFonts w:ascii="Arial" w:hAnsi="Arial" w:cs="Arial"/>
          <w:b w:val="0"/>
          <w:sz w:val="28"/>
          <w:szCs w:val="28"/>
        </w:rPr>
        <w:tab/>
      </w:r>
      <w:r w:rsidRPr="008731B6">
        <w:rPr>
          <w:rFonts w:ascii="Arial" w:hAnsi="Arial" w:cs="Arial"/>
          <w:b w:val="0"/>
          <w:sz w:val="28"/>
          <w:szCs w:val="28"/>
        </w:rPr>
        <w:t>the direct payment user's—</w:t>
      </w:r>
    </w:p>
    <w:p w14:paraId="42A89012" w14:textId="77777777" w:rsidR="008731B6" w:rsidRPr="008731B6" w:rsidRDefault="008731B6" w:rsidP="008731B6">
      <w:pPr>
        <w:pStyle w:val="BodyTextIndent2"/>
        <w:tabs>
          <w:tab w:val="left" w:pos="567"/>
        </w:tabs>
        <w:ind w:left="0" w:firstLine="0"/>
        <w:rPr>
          <w:rFonts w:ascii="Arial" w:hAnsi="Arial" w:cs="Arial"/>
          <w:b w:val="0"/>
          <w:sz w:val="28"/>
          <w:szCs w:val="28"/>
        </w:rPr>
      </w:pPr>
      <w:r w:rsidRPr="008731B6">
        <w:rPr>
          <w:rFonts w:ascii="Arial" w:hAnsi="Arial" w:cs="Arial"/>
          <w:b w:val="0"/>
          <w:sz w:val="28"/>
          <w:szCs w:val="28"/>
        </w:rPr>
        <w:t xml:space="preserve">(i) </w:t>
      </w:r>
      <w:r>
        <w:rPr>
          <w:rFonts w:ascii="Arial" w:hAnsi="Arial" w:cs="Arial"/>
          <w:b w:val="0"/>
          <w:sz w:val="28"/>
          <w:szCs w:val="28"/>
        </w:rPr>
        <w:tab/>
      </w:r>
      <w:r w:rsidRPr="008731B6">
        <w:rPr>
          <w:rFonts w:ascii="Arial" w:hAnsi="Arial" w:cs="Arial"/>
          <w:b w:val="0"/>
          <w:sz w:val="28"/>
          <w:szCs w:val="28"/>
        </w:rPr>
        <w:t>parent;</w:t>
      </w:r>
    </w:p>
    <w:p w14:paraId="57ABD260" w14:textId="77777777" w:rsidR="008731B6" w:rsidRPr="008731B6" w:rsidRDefault="008731B6" w:rsidP="008731B6">
      <w:pPr>
        <w:pStyle w:val="BodyTextIndent2"/>
        <w:tabs>
          <w:tab w:val="left" w:pos="567"/>
        </w:tabs>
        <w:ind w:left="0" w:firstLine="0"/>
        <w:rPr>
          <w:rFonts w:ascii="Arial" w:hAnsi="Arial" w:cs="Arial"/>
          <w:b w:val="0"/>
          <w:sz w:val="28"/>
          <w:szCs w:val="28"/>
        </w:rPr>
      </w:pPr>
      <w:r w:rsidRPr="008731B6">
        <w:rPr>
          <w:rFonts w:ascii="Arial" w:hAnsi="Arial" w:cs="Arial"/>
          <w:b w:val="0"/>
          <w:sz w:val="28"/>
          <w:szCs w:val="28"/>
        </w:rPr>
        <w:t xml:space="preserve">(ii) </w:t>
      </w:r>
      <w:r>
        <w:rPr>
          <w:rFonts w:ascii="Arial" w:hAnsi="Arial" w:cs="Arial"/>
          <w:b w:val="0"/>
          <w:sz w:val="28"/>
          <w:szCs w:val="28"/>
        </w:rPr>
        <w:tab/>
      </w:r>
      <w:r w:rsidRPr="008731B6">
        <w:rPr>
          <w:rFonts w:ascii="Arial" w:hAnsi="Arial" w:cs="Arial"/>
          <w:b w:val="0"/>
          <w:sz w:val="28"/>
          <w:szCs w:val="28"/>
        </w:rPr>
        <w:t>child;</w:t>
      </w:r>
    </w:p>
    <w:p w14:paraId="75B28822" w14:textId="77777777" w:rsidR="008731B6" w:rsidRPr="008731B6" w:rsidRDefault="008731B6" w:rsidP="008731B6">
      <w:pPr>
        <w:pStyle w:val="BodyTextIndent2"/>
        <w:tabs>
          <w:tab w:val="left" w:pos="567"/>
        </w:tabs>
        <w:ind w:left="0" w:firstLine="0"/>
        <w:rPr>
          <w:rFonts w:ascii="Arial" w:hAnsi="Arial" w:cs="Arial"/>
          <w:b w:val="0"/>
          <w:sz w:val="28"/>
          <w:szCs w:val="28"/>
        </w:rPr>
      </w:pPr>
      <w:r w:rsidRPr="008731B6">
        <w:rPr>
          <w:rFonts w:ascii="Arial" w:hAnsi="Arial" w:cs="Arial"/>
          <w:b w:val="0"/>
          <w:sz w:val="28"/>
          <w:szCs w:val="28"/>
        </w:rPr>
        <w:t xml:space="preserve">(iii) </w:t>
      </w:r>
      <w:r>
        <w:rPr>
          <w:rFonts w:ascii="Arial" w:hAnsi="Arial" w:cs="Arial"/>
          <w:b w:val="0"/>
          <w:sz w:val="28"/>
          <w:szCs w:val="28"/>
        </w:rPr>
        <w:tab/>
      </w:r>
      <w:r w:rsidRPr="008731B6">
        <w:rPr>
          <w:rFonts w:ascii="Arial" w:hAnsi="Arial" w:cs="Arial"/>
          <w:b w:val="0"/>
          <w:sz w:val="28"/>
          <w:szCs w:val="28"/>
        </w:rPr>
        <w:t>brother or sister;</w:t>
      </w:r>
    </w:p>
    <w:p w14:paraId="5D1D89B2" w14:textId="77777777" w:rsidR="008731B6" w:rsidRPr="008731B6" w:rsidRDefault="008731B6" w:rsidP="008731B6">
      <w:pPr>
        <w:pStyle w:val="BodyTextIndent2"/>
        <w:tabs>
          <w:tab w:val="left" w:pos="567"/>
        </w:tabs>
        <w:ind w:left="0" w:firstLine="0"/>
        <w:rPr>
          <w:rFonts w:ascii="Arial" w:hAnsi="Arial" w:cs="Arial"/>
          <w:b w:val="0"/>
          <w:sz w:val="28"/>
          <w:szCs w:val="28"/>
        </w:rPr>
      </w:pPr>
      <w:r w:rsidRPr="008731B6">
        <w:rPr>
          <w:rFonts w:ascii="Arial" w:hAnsi="Arial" w:cs="Arial"/>
          <w:b w:val="0"/>
          <w:sz w:val="28"/>
          <w:szCs w:val="28"/>
        </w:rPr>
        <w:t xml:space="preserve">(iv) </w:t>
      </w:r>
      <w:r>
        <w:rPr>
          <w:rFonts w:ascii="Arial" w:hAnsi="Arial" w:cs="Arial"/>
          <w:b w:val="0"/>
          <w:sz w:val="28"/>
          <w:szCs w:val="28"/>
        </w:rPr>
        <w:tab/>
      </w:r>
      <w:r w:rsidRPr="008731B6">
        <w:rPr>
          <w:rFonts w:ascii="Arial" w:hAnsi="Arial" w:cs="Arial"/>
          <w:b w:val="0"/>
          <w:sz w:val="28"/>
          <w:szCs w:val="28"/>
        </w:rPr>
        <w:t>aunt or uncle;</w:t>
      </w:r>
    </w:p>
    <w:p w14:paraId="5138498E" w14:textId="77777777" w:rsidR="008731B6" w:rsidRPr="008731B6" w:rsidRDefault="008731B6" w:rsidP="008731B6">
      <w:pPr>
        <w:pStyle w:val="BodyTextIndent2"/>
        <w:tabs>
          <w:tab w:val="left" w:pos="567"/>
        </w:tabs>
        <w:ind w:left="0" w:firstLine="0"/>
        <w:rPr>
          <w:rFonts w:ascii="Arial" w:hAnsi="Arial" w:cs="Arial"/>
          <w:b w:val="0"/>
          <w:sz w:val="28"/>
          <w:szCs w:val="28"/>
        </w:rPr>
      </w:pPr>
      <w:r w:rsidRPr="008731B6">
        <w:rPr>
          <w:rFonts w:ascii="Arial" w:hAnsi="Arial" w:cs="Arial"/>
          <w:b w:val="0"/>
          <w:sz w:val="28"/>
          <w:szCs w:val="28"/>
        </w:rPr>
        <w:t xml:space="preserve">(v) </w:t>
      </w:r>
      <w:r>
        <w:rPr>
          <w:rFonts w:ascii="Arial" w:hAnsi="Arial" w:cs="Arial"/>
          <w:b w:val="0"/>
          <w:sz w:val="28"/>
          <w:szCs w:val="28"/>
        </w:rPr>
        <w:tab/>
      </w:r>
      <w:r w:rsidRPr="008731B6">
        <w:rPr>
          <w:rFonts w:ascii="Arial" w:hAnsi="Arial" w:cs="Arial"/>
          <w:b w:val="0"/>
          <w:sz w:val="28"/>
          <w:szCs w:val="28"/>
        </w:rPr>
        <w:t>nephew or niece;</w:t>
      </w:r>
    </w:p>
    <w:p w14:paraId="776AA8E5" w14:textId="77777777" w:rsidR="008731B6" w:rsidRPr="008731B6" w:rsidRDefault="008731B6" w:rsidP="008731B6">
      <w:pPr>
        <w:pStyle w:val="BodyTextIndent2"/>
        <w:tabs>
          <w:tab w:val="left" w:pos="567"/>
        </w:tabs>
        <w:ind w:left="0" w:firstLine="0"/>
        <w:rPr>
          <w:rFonts w:ascii="Arial" w:hAnsi="Arial" w:cs="Arial"/>
          <w:b w:val="0"/>
          <w:sz w:val="28"/>
          <w:szCs w:val="28"/>
        </w:rPr>
      </w:pPr>
      <w:r w:rsidRPr="008731B6">
        <w:rPr>
          <w:rFonts w:ascii="Arial" w:hAnsi="Arial" w:cs="Arial"/>
          <w:b w:val="0"/>
          <w:sz w:val="28"/>
          <w:szCs w:val="28"/>
        </w:rPr>
        <w:t xml:space="preserve">(vi) </w:t>
      </w:r>
      <w:r>
        <w:rPr>
          <w:rFonts w:ascii="Arial" w:hAnsi="Arial" w:cs="Arial"/>
          <w:b w:val="0"/>
          <w:sz w:val="28"/>
          <w:szCs w:val="28"/>
        </w:rPr>
        <w:tab/>
      </w:r>
      <w:r w:rsidRPr="008731B6">
        <w:rPr>
          <w:rFonts w:ascii="Arial" w:hAnsi="Arial" w:cs="Arial"/>
          <w:b w:val="0"/>
          <w:sz w:val="28"/>
          <w:szCs w:val="28"/>
        </w:rPr>
        <w:t>cousin;</w:t>
      </w:r>
    </w:p>
    <w:p w14:paraId="51DE5100" w14:textId="77777777" w:rsidR="008731B6" w:rsidRPr="008731B6" w:rsidRDefault="008731B6" w:rsidP="008731B6">
      <w:pPr>
        <w:pStyle w:val="BodyTextIndent2"/>
        <w:tabs>
          <w:tab w:val="left" w:pos="567"/>
        </w:tabs>
        <w:ind w:left="0" w:firstLine="0"/>
        <w:rPr>
          <w:rFonts w:ascii="Arial" w:hAnsi="Arial" w:cs="Arial"/>
          <w:b w:val="0"/>
          <w:sz w:val="28"/>
          <w:szCs w:val="28"/>
        </w:rPr>
      </w:pPr>
      <w:r w:rsidRPr="008731B6">
        <w:rPr>
          <w:rFonts w:ascii="Arial" w:hAnsi="Arial" w:cs="Arial"/>
          <w:b w:val="0"/>
          <w:sz w:val="28"/>
          <w:szCs w:val="28"/>
        </w:rPr>
        <w:t xml:space="preserve">(vii) </w:t>
      </w:r>
      <w:r>
        <w:rPr>
          <w:rFonts w:ascii="Arial" w:hAnsi="Arial" w:cs="Arial"/>
          <w:b w:val="0"/>
          <w:sz w:val="28"/>
          <w:szCs w:val="28"/>
        </w:rPr>
        <w:tab/>
      </w:r>
      <w:r w:rsidRPr="008731B6">
        <w:rPr>
          <w:rFonts w:ascii="Arial" w:hAnsi="Arial" w:cs="Arial"/>
          <w:b w:val="0"/>
          <w:sz w:val="28"/>
          <w:szCs w:val="28"/>
        </w:rPr>
        <w:t>grandparent;</w:t>
      </w:r>
    </w:p>
    <w:p w14:paraId="58D657EC" w14:textId="77777777" w:rsidR="008731B6" w:rsidRPr="008731B6" w:rsidRDefault="008731B6" w:rsidP="008731B6">
      <w:pPr>
        <w:pStyle w:val="BodyTextIndent2"/>
        <w:tabs>
          <w:tab w:val="left" w:pos="567"/>
        </w:tabs>
        <w:ind w:left="0" w:firstLine="0"/>
        <w:rPr>
          <w:rFonts w:ascii="Arial" w:hAnsi="Arial" w:cs="Arial"/>
          <w:b w:val="0"/>
          <w:sz w:val="28"/>
          <w:szCs w:val="28"/>
        </w:rPr>
      </w:pPr>
      <w:r w:rsidRPr="008731B6">
        <w:rPr>
          <w:rFonts w:ascii="Arial" w:hAnsi="Arial" w:cs="Arial"/>
          <w:b w:val="0"/>
          <w:sz w:val="28"/>
          <w:szCs w:val="28"/>
        </w:rPr>
        <w:t>(viii) grandchild;</w:t>
      </w:r>
    </w:p>
    <w:p w14:paraId="31F7DA4B" w14:textId="77777777" w:rsidR="008731B6" w:rsidRPr="008731B6" w:rsidRDefault="008731B6" w:rsidP="008731B6">
      <w:pPr>
        <w:pStyle w:val="BodyTextIndent2"/>
        <w:tabs>
          <w:tab w:val="left" w:pos="567"/>
        </w:tabs>
        <w:ind w:left="0" w:firstLine="0"/>
        <w:rPr>
          <w:rFonts w:ascii="Arial" w:hAnsi="Arial" w:cs="Arial"/>
          <w:b w:val="0"/>
          <w:sz w:val="28"/>
          <w:szCs w:val="28"/>
        </w:rPr>
      </w:pPr>
      <w:r w:rsidRPr="008731B6">
        <w:rPr>
          <w:rFonts w:ascii="Arial" w:hAnsi="Arial" w:cs="Arial"/>
          <w:b w:val="0"/>
          <w:sz w:val="28"/>
          <w:szCs w:val="28"/>
        </w:rPr>
        <w:t xml:space="preserve">(d) </w:t>
      </w:r>
      <w:r>
        <w:rPr>
          <w:rFonts w:ascii="Arial" w:hAnsi="Arial" w:cs="Arial"/>
          <w:b w:val="0"/>
          <w:sz w:val="28"/>
          <w:szCs w:val="28"/>
        </w:rPr>
        <w:tab/>
      </w:r>
      <w:r w:rsidRPr="008731B6">
        <w:rPr>
          <w:rFonts w:ascii="Arial" w:hAnsi="Arial" w:cs="Arial"/>
          <w:b w:val="0"/>
          <w:sz w:val="28"/>
          <w:szCs w:val="28"/>
        </w:rPr>
        <w:t>the spouse or civil partner of any person listed in sub-paragraph (c);</w:t>
      </w:r>
    </w:p>
    <w:p w14:paraId="0C7E35C2" w14:textId="77777777" w:rsidR="008731B6" w:rsidRPr="008731B6" w:rsidRDefault="008731B6" w:rsidP="008731B6">
      <w:pPr>
        <w:pStyle w:val="BodyTextIndent2"/>
        <w:tabs>
          <w:tab w:val="left" w:pos="567"/>
        </w:tabs>
        <w:ind w:left="0" w:firstLine="0"/>
        <w:rPr>
          <w:rFonts w:ascii="Arial" w:hAnsi="Arial" w:cs="Arial"/>
          <w:b w:val="0"/>
          <w:sz w:val="28"/>
          <w:szCs w:val="28"/>
        </w:rPr>
      </w:pPr>
      <w:r w:rsidRPr="008731B6">
        <w:rPr>
          <w:rFonts w:ascii="Arial" w:hAnsi="Arial" w:cs="Arial"/>
          <w:b w:val="0"/>
          <w:sz w:val="28"/>
          <w:szCs w:val="28"/>
        </w:rPr>
        <w:t xml:space="preserve">(e) </w:t>
      </w:r>
      <w:r>
        <w:rPr>
          <w:rFonts w:ascii="Arial" w:hAnsi="Arial" w:cs="Arial"/>
          <w:b w:val="0"/>
          <w:sz w:val="28"/>
          <w:szCs w:val="28"/>
        </w:rPr>
        <w:tab/>
      </w:r>
      <w:r w:rsidRPr="008731B6">
        <w:rPr>
          <w:rFonts w:ascii="Arial" w:hAnsi="Arial" w:cs="Arial"/>
          <w:b w:val="0"/>
          <w:sz w:val="28"/>
          <w:szCs w:val="28"/>
        </w:rPr>
        <w:t>a person who lives with any person listed in sub-paragraph (c) as if their spouse</w:t>
      </w:r>
      <w:r>
        <w:rPr>
          <w:rFonts w:ascii="Arial" w:hAnsi="Arial" w:cs="Arial"/>
          <w:b w:val="0"/>
          <w:sz w:val="28"/>
          <w:szCs w:val="28"/>
        </w:rPr>
        <w:t xml:space="preserve"> </w:t>
      </w:r>
      <w:r w:rsidRPr="008731B6">
        <w:rPr>
          <w:rFonts w:ascii="Arial" w:hAnsi="Arial" w:cs="Arial"/>
          <w:b w:val="0"/>
          <w:sz w:val="28"/>
          <w:szCs w:val="28"/>
        </w:rPr>
        <w:t>or civil partner.</w:t>
      </w:r>
    </w:p>
    <w:p w14:paraId="60E10407" w14:textId="77777777" w:rsidR="008731B6" w:rsidRPr="008731B6" w:rsidRDefault="008731B6" w:rsidP="008731B6">
      <w:pPr>
        <w:pStyle w:val="BodyTextIndent2"/>
        <w:tabs>
          <w:tab w:val="left" w:pos="567"/>
        </w:tabs>
        <w:ind w:left="0" w:firstLine="0"/>
        <w:rPr>
          <w:rFonts w:ascii="Arial" w:hAnsi="Arial" w:cs="Arial"/>
          <w:sz w:val="28"/>
          <w:szCs w:val="28"/>
        </w:rPr>
      </w:pPr>
    </w:p>
    <w:p w14:paraId="3364755B" w14:textId="77777777" w:rsidR="008731B6" w:rsidRPr="008731B6" w:rsidRDefault="008731B6" w:rsidP="008731B6">
      <w:pPr>
        <w:pStyle w:val="BodyTextIndent2"/>
        <w:tabs>
          <w:tab w:val="left" w:pos="567"/>
        </w:tabs>
        <w:ind w:left="0" w:firstLine="0"/>
        <w:rPr>
          <w:rFonts w:ascii="Arial" w:hAnsi="Arial" w:cs="Arial"/>
          <w:sz w:val="28"/>
          <w:szCs w:val="28"/>
        </w:rPr>
      </w:pPr>
      <w:r>
        <w:rPr>
          <w:rFonts w:ascii="Arial" w:hAnsi="Arial" w:cs="Arial"/>
          <w:sz w:val="28"/>
          <w:szCs w:val="28"/>
        </w:rPr>
        <w:t>Regulation 9</w:t>
      </w:r>
      <w:r w:rsidRPr="008731B6">
        <w:rPr>
          <w:rFonts w:ascii="Arial" w:hAnsi="Arial" w:cs="Arial"/>
          <w:sz w:val="28"/>
          <w:szCs w:val="28"/>
        </w:rPr>
        <w:t>— Exception to family members rule</w:t>
      </w:r>
    </w:p>
    <w:p w14:paraId="2FF704B8" w14:textId="77777777" w:rsidR="008731B6" w:rsidRPr="008731B6" w:rsidRDefault="008731B6" w:rsidP="008731B6">
      <w:pPr>
        <w:pStyle w:val="BodyTextIndent2"/>
        <w:tabs>
          <w:tab w:val="left" w:pos="567"/>
        </w:tabs>
        <w:ind w:left="0" w:firstLine="0"/>
        <w:rPr>
          <w:rFonts w:ascii="Arial" w:hAnsi="Arial" w:cs="Arial"/>
          <w:sz w:val="28"/>
          <w:szCs w:val="28"/>
        </w:rPr>
      </w:pPr>
    </w:p>
    <w:p w14:paraId="327CC676" w14:textId="77777777" w:rsidR="008731B6" w:rsidRPr="008731B6" w:rsidRDefault="008731B6" w:rsidP="008731B6">
      <w:pPr>
        <w:pStyle w:val="BodyTextIndent2"/>
        <w:tabs>
          <w:tab w:val="left" w:pos="567"/>
        </w:tabs>
        <w:ind w:left="567" w:hanging="567"/>
        <w:rPr>
          <w:rFonts w:ascii="Arial" w:hAnsi="Arial" w:cs="Arial"/>
          <w:b w:val="0"/>
          <w:sz w:val="28"/>
          <w:szCs w:val="28"/>
        </w:rPr>
      </w:pPr>
      <w:r w:rsidRPr="008731B6">
        <w:rPr>
          <w:rFonts w:ascii="Arial" w:hAnsi="Arial" w:cs="Arial"/>
          <w:b w:val="0"/>
          <w:sz w:val="28"/>
          <w:szCs w:val="28"/>
        </w:rPr>
        <w:t xml:space="preserve">(1) </w:t>
      </w:r>
      <w:r>
        <w:rPr>
          <w:rFonts w:ascii="Arial" w:hAnsi="Arial" w:cs="Arial"/>
          <w:b w:val="0"/>
          <w:sz w:val="28"/>
          <w:szCs w:val="28"/>
        </w:rPr>
        <w:tab/>
      </w:r>
      <w:r w:rsidRPr="008731B6">
        <w:rPr>
          <w:rFonts w:ascii="Arial" w:hAnsi="Arial" w:cs="Arial"/>
          <w:b w:val="0"/>
          <w:sz w:val="28"/>
          <w:szCs w:val="28"/>
        </w:rPr>
        <w:t>Even if regulation 8(2) applies, a family member may not provide support to which a direct payment relates if—</w:t>
      </w:r>
    </w:p>
    <w:p w14:paraId="77D65882" w14:textId="77777777" w:rsidR="008731B6" w:rsidRPr="008731B6" w:rsidRDefault="008731B6" w:rsidP="008731B6">
      <w:pPr>
        <w:pStyle w:val="BodyTextIndent2"/>
        <w:tabs>
          <w:tab w:val="left" w:pos="567"/>
        </w:tabs>
        <w:ind w:left="567" w:hanging="567"/>
        <w:rPr>
          <w:rFonts w:ascii="Arial" w:hAnsi="Arial" w:cs="Arial"/>
          <w:b w:val="0"/>
          <w:sz w:val="28"/>
          <w:szCs w:val="28"/>
        </w:rPr>
      </w:pPr>
      <w:r w:rsidRPr="008731B6">
        <w:rPr>
          <w:rFonts w:ascii="Arial" w:hAnsi="Arial" w:cs="Arial"/>
          <w:b w:val="0"/>
          <w:sz w:val="28"/>
          <w:szCs w:val="28"/>
        </w:rPr>
        <w:t xml:space="preserve">(a) </w:t>
      </w:r>
      <w:r>
        <w:rPr>
          <w:rFonts w:ascii="Arial" w:hAnsi="Arial" w:cs="Arial"/>
          <w:b w:val="0"/>
          <w:sz w:val="28"/>
          <w:szCs w:val="28"/>
        </w:rPr>
        <w:tab/>
      </w:r>
      <w:r w:rsidRPr="008731B6">
        <w:rPr>
          <w:rFonts w:ascii="Arial" w:hAnsi="Arial" w:cs="Arial"/>
          <w:b w:val="0"/>
          <w:sz w:val="28"/>
          <w:szCs w:val="28"/>
        </w:rPr>
        <w:t>the local authority determines that either the family member or the direct payment user is under undue pressure to agree to the family member providing support; or</w:t>
      </w:r>
    </w:p>
    <w:p w14:paraId="750E638B" w14:textId="77777777" w:rsidR="008731B6" w:rsidRPr="008731B6" w:rsidRDefault="008731B6" w:rsidP="008731B6">
      <w:pPr>
        <w:pStyle w:val="BodyTextIndent2"/>
        <w:tabs>
          <w:tab w:val="left" w:pos="567"/>
        </w:tabs>
        <w:ind w:left="567" w:hanging="567"/>
        <w:rPr>
          <w:rFonts w:ascii="Arial" w:hAnsi="Arial" w:cs="Arial"/>
          <w:b w:val="0"/>
          <w:sz w:val="28"/>
          <w:szCs w:val="28"/>
        </w:rPr>
      </w:pPr>
      <w:r w:rsidRPr="008731B6">
        <w:rPr>
          <w:rFonts w:ascii="Arial" w:hAnsi="Arial" w:cs="Arial"/>
          <w:b w:val="0"/>
          <w:sz w:val="28"/>
          <w:szCs w:val="28"/>
        </w:rPr>
        <w:lastRenderedPageBreak/>
        <w:t xml:space="preserve">(b) </w:t>
      </w:r>
      <w:r>
        <w:rPr>
          <w:rFonts w:ascii="Arial" w:hAnsi="Arial" w:cs="Arial"/>
          <w:b w:val="0"/>
          <w:sz w:val="28"/>
          <w:szCs w:val="28"/>
        </w:rPr>
        <w:tab/>
      </w:r>
      <w:r w:rsidRPr="008731B6">
        <w:rPr>
          <w:rFonts w:ascii="Arial" w:hAnsi="Arial" w:cs="Arial"/>
          <w:b w:val="0"/>
          <w:sz w:val="28"/>
          <w:szCs w:val="28"/>
        </w:rPr>
        <w:t>the family member is a guardian, continuing attorney or welfare attorney with power to make decisions as regards the support to be provided through the direct payment.</w:t>
      </w:r>
    </w:p>
    <w:p w14:paraId="440DB020" w14:textId="77777777" w:rsidR="008731B6" w:rsidRPr="008731B6" w:rsidRDefault="008731B6" w:rsidP="008731B6">
      <w:pPr>
        <w:pStyle w:val="BodyTextIndent2"/>
        <w:tabs>
          <w:tab w:val="left" w:pos="567"/>
        </w:tabs>
        <w:ind w:left="0" w:firstLine="0"/>
        <w:rPr>
          <w:rFonts w:ascii="Arial" w:hAnsi="Arial" w:cs="Arial"/>
          <w:b w:val="0"/>
          <w:sz w:val="28"/>
          <w:szCs w:val="28"/>
        </w:rPr>
      </w:pPr>
    </w:p>
    <w:p w14:paraId="5C2A935D" w14:textId="77777777" w:rsidR="008731B6" w:rsidRPr="008731B6" w:rsidRDefault="008731B6" w:rsidP="008731B6">
      <w:pPr>
        <w:pStyle w:val="BodyTextIndent2"/>
        <w:tabs>
          <w:tab w:val="left" w:pos="567"/>
        </w:tabs>
        <w:ind w:left="0" w:firstLine="0"/>
        <w:rPr>
          <w:rFonts w:ascii="Arial" w:hAnsi="Arial" w:cs="Arial"/>
          <w:b w:val="0"/>
          <w:sz w:val="28"/>
          <w:szCs w:val="28"/>
        </w:rPr>
      </w:pPr>
      <w:r w:rsidRPr="008731B6">
        <w:rPr>
          <w:rFonts w:ascii="Arial" w:hAnsi="Arial" w:cs="Arial"/>
          <w:b w:val="0"/>
          <w:sz w:val="28"/>
          <w:szCs w:val="28"/>
        </w:rPr>
        <w:t xml:space="preserve">(2) </w:t>
      </w:r>
      <w:r>
        <w:rPr>
          <w:rFonts w:ascii="Arial" w:hAnsi="Arial" w:cs="Arial"/>
          <w:b w:val="0"/>
          <w:sz w:val="28"/>
          <w:szCs w:val="28"/>
        </w:rPr>
        <w:tab/>
      </w:r>
      <w:r w:rsidRPr="008731B6">
        <w:rPr>
          <w:rFonts w:ascii="Arial" w:hAnsi="Arial" w:cs="Arial"/>
          <w:b w:val="0"/>
          <w:sz w:val="28"/>
          <w:szCs w:val="28"/>
        </w:rPr>
        <w:t>In “guardian”—</w:t>
      </w:r>
    </w:p>
    <w:p w14:paraId="68644B85" w14:textId="77777777" w:rsidR="008731B6" w:rsidRPr="008731B6" w:rsidRDefault="008731B6" w:rsidP="008731B6">
      <w:pPr>
        <w:pStyle w:val="BodyTextIndent2"/>
        <w:tabs>
          <w:tab w:val="left" w:pos="567"/>
        </w:tabs>
        <w:ind w:left="567" w:hanging="567"/>
        <w:rPr>
          <w:rFonts w:ascii="Arial" w:hAnsi="Arial" w:cs="Arial"/>
          <w:b w:val="0"/>
          <w:sz w:val="28"/>
          <w:szCs w:val="28"/>
        </w:rPr>
      </w:pPr>
      <w:r w:rsidRPr="008731B6">
        <w:rPr>
          <w:rFonts w:ascii="Arial" w:hAnsi="Arial" w:cs="Arial"/>
          <w:b w:val="0"/>
          <w:sz w:val="28"/>
          <w:szCs w:val="28"/>
        </w:rPr>
        <w:t xml:space="preserve">(a) </w:t>
      </w:r>
      <w:r>
        <w:rPr>
          <w:rFonts w:ascii="Arial" w:hAnsi="Arial" w:cs="Arial"/>
          <w:b w:val="0"/>
          <w:sz w:val="28"/>
          <w:szCs w:val="28"/>
        </w:rPr>
        <w:tab/>
      </w:r>
      <w:r w:rsidRPr="008731B6">
        <w:rPr>
          <w:rFonts w:ascii="Arial" w:hAnsi="Arial" w:cs="Arial"/>
          <w:b w:val="0"/>
          <w:sz w:val="28"/>
          <w:szCs w:val="28"/>
        </w:rPr>
        <w:t>means a guardian appointed under the Adults with Incapacity (Scotland) Act</w:t>
      </w:r>
      <w:r>
        <w:rPr>
          <w:rFonts w:ascii="Arial" w:hAnsi="Arial" w:cs="Arial"/>
          <w:b w:val="0"/>
          <w:sz w:val="28"/>
          <w:szCs w:val="28"/>
        </w:rPr>
        <w:t xml:space="preserve"> </w:t>
      </w:r>
      <w:r w:rsidRPr="008731B6">
        <w:rPr>
          <w:rFonts w:ascii="Arial" w:hAnsi="Arial" w:cs="Arial"/>
          <w:b w:val="0"/>
          <w:sz w:val="28"/>
          <w:szCs w:val="28"/>
        </w:rPr>
        <w:t>2000 (“the 2000 Act”); and</w:t>
      </w:r>
    </w:p>
    <w:p w14:paraId="6AB22D5E" w14:textId="77777777" w:rsidR="008731B6" w:rsidRPr="008731B6" w:rsidRDefault="008731B6" w:rsidP="008731B6">
      <w:pPr>
        <w:pStyle w:val="BodyTextIndent2"/>
        <w:tabs>
          <w:tab w:val="left" w:pos="567"/>
        </w:tabs>
        <w:ind w:left="567" w:hanging="567"/>
        <w:rPr>
          <w:rFonts w:ascii="Arial" w:hAnsi="Arial" w:cs="Arial"/>
          <w:b w:val="0"/>
          <w:sz w:val="28"/>
          <w:szCs w:val="28"/>
        </w:rPr>
      </w:pPr>
      <w:r w:rsidRPr="008731B6">
        <w:rPr>
          <w:rFonts w:ascii="Arial" w:hAnsi="Arial" w:cs="Arial"/>
          <w:b w:val="0"/>
          <w:sz w:val="28"/>
          <w:szCs w:val="28"/>
        </w:rPr>
        <w:t xml:space="preserve">(b) </w:t>
      </w:r>
      <w:r>
        <w:rPr>
          <w:rFonts w:ascii="Arial" w:hAnsi="Arial" w:cs="Arial"/>
          <w:b w:val="0"/>
          <w:sz w:val="28"/>
          <w:szCs w:val="28"/>
        </w:rPr>
        <w:tab/>
      </w:r>
      <w:r w:rsidRPr="008731B6">
        <w:rPr>
          <w:rFonts w:ascii="Arial" w:hAnsi="Arial" w:cs="Arial"/>
          <w:b w:val="0"/>
          <w:sz w:val="28"/>
          <w:szCs w:val="28"/>
        </w:rPr>
        <w:t>includes a guardian (however called) appointed under the law of any country</w:t>
      </w:r>
      <w:r>
        <w:rPr>
          <w:rFonts w:ascii="Arial" w:hAnsi="Arial" w:cs="Arial"/>
          <w:b w:val="0"/>
          <w:sz w:val="28"/>
          <w:szCs w:val="28"/>
        </w:rPr>
        <w:t xml:space="preserve"> </w:t>
      </w:r>
      <w:r w:rsidRPr="008731B6">
        <w:rPr>
          <w:rFonts w:ascii="Arial" w:hAnsi="Arial" w:cs="Arial"/>
          <w:b w:val="0"/>
          <w:sz w:val="28"/>
          <w:szCs w:val="28"/>
        </w:rPr>
        <w:t>to, or entitled under the law of any country to act for, an adult during the adult's</w:t>
      </w:r>
      <w:r>
        <w:rPr>
          <w:rFonts w:ascii="Arial" w:hAnsi="Arial" w:cs="Arial"/>
          <w:b w:val="0"/>
          <w:sz w:val="28"/>
          <w:szCs w:val="28"/>
        </w:rPr>
        <w:t xml:space="preserve"> </w:t>
      </w:r>
      <w:r w:rsidRPr="008731B6">
        <w:rPr>
          <w:rFonts w:ascii="Arial" w:hAnsi="Arial" w:cs="Arial"/>
          <w:b w:val="0"/>
          <w:sz w:val="28"/>
          <w:szCs w:val="28"/>
        </w:rPr>
        <w:t>incapacity, if the guardianship is recognised under the law of Scotland;</w:t>
      </w:r>
    </w:p>
    <w:p w14:paraId="5083593F" w14:textId="77777777" w:rsidR="008731B6" w:rsidRPr="008731B6" w:rsidRDefault="008731B6" w:rsidP="008731B6">
      <w:pPr>
        <w:pStyle w:val="BodyTextIndent2"/>
        <w:tabs>
          <w:tab w:val="left" w:pos="567"/>
        </w:tabs>
        <w:ind w:left="0" w:firstLine="0"/>
        <w:rPr>
          <w:rFonts w:ascii="Arial" w:hAnsi="Arial" w:cs="Arial"/>
          <w:b w:val="0"/>
          <w:sz w:val="28"/>
          <w:szCs w:val="28"/>
        </w:rPr>
      </w:pPr>
      <w:r>
        <w:rPr>
          <w:rFonts w:ascii="Arial" w:hAnsi="Arial" w:cs="Arial"/>
          <w:b w:val="0"/>
          <w:sz w:val="28"/>
          <w:szCs w:val="28"/>
        </w:rPr>
        <w:tab/>
      </w:r>
      <w:r w:rsidRPr="008731B6">
        <w:rPr>
          <w:rFonts w:ascii="Arial" w:hAnsi="Arial" w:cs="Arial"/>
          <w:b w:val="0"/>
          <w:sz w:val="28"/>
          <w:szCs w:val="28"/>
        </w:rPr>
        <w:t>“continuing attorney”—</w:t>
      </w:r>
    </w:p>
    <w:p w14:paraId="5A03A784" w14:textId="77777777" w:rsidR="008731B6" w:rsidRPr="008731B6" w:rsidRDefault="008731B6" w:rsidP="008731B6">
      <w:pPr>
        <w:pStyle w:val="BodyTextIndent2"/>
        <w:tabs>
          <w:tab w:val="left" w:pos="567"/>
        </w:tabs>
        <w:ind w:left="567" w:hanging="567"/>
        <w:rPr>
          <w:rFonts w:ascii="Arial" w:hAnsi="Arial" w:cs="Arial"/>
          <w:b w:val="0"/>
          <w:sz w:val="28"/>
          <w:szCs w:val="28"/>
        </w:rPr>
      </w:pPr>
      <w:r w:rsidRPr="008731B6">
        <w:rPr>
          <w:rFonts w:ascii="Arial" w:hAnsi="Arial" w:cs="Arial"/>
          <w:b w:val="0"/>
          <w:sz w:val="28"/>
          <w:szCs w:val="28"/>
        </w:rPr>
        <w:t xml:space="preserve">(a) </w:t>
      </w:r>
      <w:r>
        <w:rPr>
          <w:rFonts w:ascii="Arial" w:hAnsi="Arial" w:cs="Arial"/>
          <w:b w:val="0"/>
          <w:sz w:val="28"/>
          <w:szCs w:val="28"/>
        </w:rPr>
        <w:tab/>
      </w:r>
      <w:r w:rsidRPr="008731B6">
        <w:rPr>
          <w:rFonts w:ascii="Arial" w:hAnsi="Arial" w:cs="Arial"/>
          <w:b w:val="0"/>
          <w:sz w:val="28"/>
          <w:szCs w:val="28"/>
        </w:rPr>
        <w:t>means a continuing attorney within the meaning of section 15 (creation of</w:t>
      </w:r>
      <w:r>
        <w:rPr>
          <w:rFonts w:ascii="Arial" w:hAnsi="Arial" w:cs="Arial"/>
          <w:b w:val="0"/>
          <w:sz w:val="28"/>
          <w:szCs w:val="28"/>
        </w:rPr>
        <w:t xml:space="preserve"> </w:t>
      </w:r>
      <w:r w:rsidRPr="008731B6">
        <w:rPr>
          <w:rFonts w:ascii="Arial" w:hAnsi="Arial" w:cs="Arial"/>
          <w:b w:val="0"/>
          <w:sz w:val="28"/>
          <w:szCs w:val="28"/>
        </w:rPr>
        <w:t>continuing power of attorney) of the 2000 Act1 ; and</w:t>
      </w:r>
    </w:p>
    <w:p w14:paraId="593E66CB" w14:textId="77777777" w:rsidR="008731B6" w:rsidRPr="008731B6" w:rsidRDefault="008731B6" w:rsidP="008731B6">
      <w:pPr>
        <w:pStyle w:val="BodyTextIndent2"/>
        <w:tabs>
          <w:tab w:val="left" w:pos="567"/>
        </w:tabs>
        <w:ind w:left="567" w:hanging="567"/>
        <w:rPr>
          <w:rFonts w:ascii="Arial" w:hAnsi="Arial" w:cs="Arial"/>
          <w:b w:val="0"/>
          <w:sz w:val="28"/>
          <w:szCs w:val="28"/>
        </w:rPr>
      </w:pPr>
      <w:r w:rsidRPr="008731B6">
        <w:rPr>
          <w:rFonts w:ascii="Arial" w:hAnsi="Arial" w:cs="Arial"/>
          <w:b w:val="0"/>
          <w:sz w:val="28"/>
          <w:szCs w:val="28"/>
        </w:rPr>
        <w:t xml:space="preserve">(b) </w:t>
      </w:r>
      <w:r>
        <w:rPr>
          <w:rFonts w:ascii="Arial" w:hAnsi="Arial" w:cs="Arial"/>
          <w:b w:val="0"/>
          <w:sz w:val="28"/>
          <w:szCs w:val="28"/>
        </w:rPr>
        <w:tab/>
      </w:r>
      <w:r w:rsidRPr="008731B6">
        <w:rPr>
          <w:rFonts w:ascii="Arial" w:hAnsi="Arial" w:cs="Arial"/>
          <w:b w:val="0"/>
          <w:sz w:val="28"/>
          <w:szCs w:val="28"/>
        </w:rPr>
        <w:t>includes a person granted, under a contract, grant or appointment governed by</w:t>
      </w:r>
      <w:r>
        <w:rPr>
          <w:rFonts w:ascii="Arial" w:hAnsi="Arial" w:cs="Arial"/>
          <w:b w:val="0"/>
          <w:sz w:val="28"/>
          <w:szCs w:val="28"/>
        </w:rPr>
        <w:t xml:space="preserve"> </w:t>
      </w:r>
      <w:r w:rsidRPr="008731B6">
        <w:rPr>
          <w:rFonts w:ascii="Arial" w:hAnsi="Arial" w:cs="Arial"/>
          <w:b w:val="0"/>
          <w:sz w:val="28"/>
          <w:szCs w:val="28"/>
        </w:rPr>
        <w:t>the law of any country, powers (however expressed) relating to the granter's property</w:t>
      </w:r>
      <w:r>
        <w:rPr>
          <w:rFonts w:ascii="Arial" w:hAnsi="Arial" w:cs="Arial"/>
          <w:b w:val="0"/>
          <w:sz w:val="28"/>
          <w:szCs w:val="28"/>
        </w:rPr>
        <w:t xml:space="preserve"> </w:t>
      </w:r>
      <w:r w:rsidRPr="008731B6">
        <w:rPr>
          <w:rFonts w:ascii="Arial" w:hAnsi="Arial" w:cs="Arial"/>
          <w:b w:val="0"/>
          <w:sz w:val="28"/>
          <w:szCs w:val="28"/>
        </w:rPr>
        <w:t>or financial affairs and having continuing effect despite the granter's incapacity; and</w:t>
      </w:r>
    </w:p>
    <w:p w14:paraId="49FA4C8B" w14:textId="77777777" w:rsidR="008731B6" w:rsidRPr="008731B6" w:rsidRDefault="00C54F4C" w:rsidP="008731B6">
      <w:pPr>
        <w:pStyle w:val="BodyTextIndent2"/>
        <w:tabs>
          <w:tab w:val="left" w:pos="567"/>
        </w:tabs>
        <w:ind w:left="0" w:firstLine="0"/>
        <w:rPr>
          <w:rFonts w:ascii="Arial" w:hAnsi="Arial" w:cs="Arial"/>
          <w:b w:val="0"/>
          <w:sz w:val="28"/>
          <w:szCs w:val="28"/>
        </w:rPr>
      </w:pPr>
      <w:r>
        <w:rPr>
          <w:rFonts w:ascii="Arial" w:hAnsi="Arial" w:cs="Arial"/>
          <w:b w:val="0"/>
          <w:sz w:val="28"/>
          <w:szCs w:val="28"/>
        </w:rPr>
        <w:tab/>
      </w:r>
      <w:r w:rsidR="008731B6" w:rsidRPr="008731B6">
        <w:rPr>
          <w:rFonts w:ascii="Arial" w:hAnsi="Arial" w:cs="Arial"/>
          <w:b w:val="0"/>
          <w:sz w:val="28"/>
          <w:szCs w:val="28"/>
        </w:rPr>
        <w:t>“welfare attorney”—</w:t>
      </w:r>
    </w:p>
    <w:p w14:paraId="22573F53" w14:textId="77777777" w:rsidR="008731B6" w:rsidRPr="008731B6" w:rsidRDefault="008731B6" w:rsidP="00C54F4C">
      <w:pPr>
        <w:pStyle w:val="BodyTextIndent2"/>
        <w:tabs>
          <w:tab w:val="left" w:pos="567"/>
        </w:tabs>
        <w:ind w:left="567" w:hanging="567"/>
        <w:rPr>
          <w:rFonts w:ascii="Arial" w:hAnsi="Arial" w:cs="Arial"/>
          <w:b w:val="0"/>
          <w:sz w:val="28"/>
          <w:szCs w:val="28"/>
        </w:rPr>
      </w:pPr>
      <w:r w:rsidRPr="008731B6">
        <w:rPr>
          <w:rFonts w:ascii="Arial" w:hAnsi="Arial" w:cs="Arial"/>
          <w:b w:val="0"/>
          <w:sz w:val="28"/>
          <w:szCs w:val="28"/>
        </w:rPr>
        <w:t xml:space="preserve">(a) </w:t>
      </w:r>
      <w:r w:rsidR="00C54F4C">
        <w:rPr>
          <w:rFonts w:ascii="Arial" w:hAnsi="Arial" w:cs="Arial"/>
          <w:b w:val="0"/>
          <w:sz w:val="28"/>
          <w:szCs w:val="28"/>
        </w:rPr>
        <w:tab/>
      </w:r>
      <w:r w:rsidRPr="008731B6">
        <w:rPr>
          <w:rFonts w:ascii="Arial" w:hAnsi="Arial" w:cs="Arial"/>
          <w:b w:val="0"/>
          <w:sz w:val="28"/>
          <w:szCs w:val="28"/>
        </w:rPr>
        <w:t>means a welfare attorney within the meaning of section 16 (creation and exercise</w:t>
      </w:r>
      <w:r w:rsidR="00C54F4C">
        <w:rPr>
          <w:rFonts w:ascii="Arial" w:hAnsi="Arial" w:cs="Arial"/>
          <w:b w:val="0"/>
          <w:sz w:val="28"/>
          <w:szCs w:val="28"/>
        </w:rPr>
        <w:t xml:space="preserve"> </w:t>
      </w:r>
      <w:r w:rsidRPr="008731B6">
        <w:rPr>
          <w:rFonts w:ascii="Arial" w:hAnsi="Arial" w:cs="Arial"/>
          <w:b w:val="0"/>
          <w:sz w:val="28"/>
          <w:szCs w:val="28"/>
        </w:rPr>
        <w:t>of welfare power of attorney) of the 2000 Act2 ; and</w:t>
      </w:r>
    </w:p>
    <w:p w14:paraId="082509EE" w14:textId="77777777" w:rsidR="00536157" w:rsidRPr="008731B6" w:rsidRDefault="008731B6" w:rsidP="00C54F4C">
      <w:pPr>
        <w:pStyle w:val="BodyTextIndent2"/>
        <w:tabs>
          <w:tab w:val="left" w:pos="567"/>
        </w:tabs>
        <w:ind w:left="567" w:hanging="567"/>
        <w:rPr>
          <w:rFonts w:ascii="Arial" w:hAnsi="Arial" w:cs="Arial"/>
          <w:b w:val="0"/>
          <w:sz w:val="28"/>
          <w:szCs w:val="28"/>
        </w:rPr>
      </w:pPr>
      <w:r w:rsidRPr="008731B6">
        <w:rPr>
          <w:rFonts w:ascii="Arial" w:hAnsi="Arial" w:cs="Arial"/>
          <w:b w:val="0"/>
          <w:sz w:val="28"/>
          <w:szCs w:val="28"/>
        </w:rPr>
        <w:t xml:space="preserve">(b) </w:t>
      </w:r>
      <w:r w:rsidR="00C54F4C">
        <w:rPr>
          <w:rFonts w:ascii="Arial" w:hAnsi="Arial" w:cs="Arial"/>
          <w:b w:val="0"/>
          <w:sz w:val="28"/>
          <w:szCs w:val="28"/>
        </w:rPr>
        <w:tab/>
      </w:r>
      <w:r w:rsidRPr="008731B6">
        <w:rPr>
          <w:rFonts w:ascii="Arial" w:hAnsi="Arial" w:cs="Arial"/>
          <w:b w:val="0"/>
          <w:sz w:val="28"/>
          <w:szCs w:val="28"/>
        </w:rPr>
        <w:t>includes a person granted, under contract, grant or appointment governed by</w:t>
      </w:r>
      <w:r w:rsidR="00C54F4C">
        <w:rPr>
          <w:rFonts w:ascii="Arial" w:hAnsi="Arial" w:cs="Arial"/>
          <w:b w:val="0"/>
          <w:sz w:val="28"/>
          <w:szCs w:val="28"/>
        </w:rPr>
        <w:t xml:space="preserve"> </w:t>
      </w:r>
      <w:r w:rsidRPr="008731B6">
        <w:rPr>
          <w:rFonts w:ascii="Arial" w:hAnsi="Arial" w:cs="Arial"/>
          <w:b w:val="0"/>
          <w:sz w:val="28"/>
          <w:szCs w:val="28"/>
        </w:rPr>
        <w:t>the law of any country, powers (however expressed) relating to the granter's personal</w:t>
      </w:r>
      <w:r w:rsidR="00C54F4C">
        <w:rPr>
          <w:rFonts w:ascii="Arial" w:hAnsi="Arial" w:cs="Arial"/>
          <w:b w:val="0"/>
          <w:sz w:val="28"/>
          <w:szCs w:val="28"/>
        </w:rPr>
        <w:t xml:space="preserve"> </w:t>
      </w:r>
      <w:r w:rsidRPr="008731B6">
        <w:rPr>
          <w:rFonts w:ascii="Arial" w:hAnsi="Arial" w:cs="Arial"/>
          <w:b w:val="0"/>
          <w:sz w:val="28"/>
          <w:szCs w:val="28"/>
        </w:rPr>
        <w:t>welfare and having effect during the granter's incapacity.</w:t>
      </w:r>
    </w:p>
    <w:p w14:paraId="0FFA9A79" w14:textId="3BD600A2" w:rsidR="00194A6D" w:rsidRPr="005C55DB" w:rsidRDefault="005279EB" w:rsidP="008731B6">
      <w:pPr>
        <w:pStyle w:val="BodyTextIndent2"/>
        <w:tabs>
          <w:tab w:val="left" w:pos="567"/>
        </w:tabs>
        <w:ind w:left="0" w:firstLine="0"/>
        <w:rPr>
          <w:rFonts w:ascii="Arial" w:hAnsi="Arial" w:cs="Arial"/>
          <w:sz w:val="28"/>
          <w:szCs w:val="28"/>
        </w:rPr>
      </w:pPr>
      <w:r w:rsidRPr="008731B6">
        <w:rPr>
          <w:b w:val="0"/>
        </w:rPr>
        <w:br w:type="page"/>
      </w:r>
      <w:r w:rsidR="008B3B9D">
        <w:rPr>
          <w:rFonts w:ascii="Arial" w:hAnsi="Arial" w:cs="Arial"/>
          <w:b w:val="0"/>
          <w:noProof/>
          <w:sz w:val="28"/>
          <w:szCs w:val="28"/>
          <w:u w:val="single"/>
        </w:rPr>
        <w:lastRenderedPageBreak/>
        <w:drawing>
          <wp:anchor distT="0" distB="0" distL="114300" distR="114300" simplePos="0" relativeHeight="251662336" behindDoc="0" locked="0" layoutInCell="1" allowOverlap="1" wp14:anchorId="70354CE0" wp14:editId="2E84E871">
            <wp:simplePos x="0" y="0"/>
            <wp:positionH relativeFrom="column">
              <wp:posOffset>3372485</wp:posOffset>
            </wp:positionH>
            <wp:positionV relativeFrom="paragraph">
              <wp:posOffset>0</wp:posOffset>
            </wp:positionV>
            <wp:extent cx="1918970" cy="680085"/>
            <wp:effectExtent l="0" t="0" r="0" b="0"/>
            <wp:wrapNone/>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8970" cy="680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3B9D">
        <w:rPr>
          <w:rFonts w:ascii="Arial" w:hAnsi="Arial" w:cs="Arial"/>
          <w:b w:val="0"/>
          <w:noProof/>
          <w:sz w:val="28"/>
          <w:szCs w:val="28"/>
          <w:u w:val="single"/>
        </w:rPr>
        <w:drawing>
          <wp:anchor distT="0" distB="0" distL="114300" distR="114300" simplePos="0" relativeHeight="251661312" behindDoc="0" locked="0" layoutInCell="1" allowOverlap="1" wp14:anchorId="47D3300D" wp14:editId="458D8499">
            <wp:simplePos x="0" y="0"/>
            <wp:positionH relativeFrom="column">
              <wp:posOffset>2072005</wp:posOffset>
            </wp:positionH>
            <wp:positionV relativeFrom="paragraph">
              <wp:posOffset>0</wp:posOffset>
            </wp:positionV>
            <wp:extent cx="844550" cy="647700"/>
            <wp:effectExtent l="0" t="0" r="0" b="0"/>
            <wp:wrapSquare wrapText="left"/>
            <wp:docPr id="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455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536157">
        <w:rPr>
          <w:rFonts w:ascii="Arial" w:hAnsi="Arial" w:cs="Arial"/>
          <w:sz w:val="28"/>
          <w:szCs w:val="28"/>
        </w:rPr>
        <w:t>Appendix 5</w:t>
      </w:r>
    </w:p>
    <w:p w14:paraId="1C04D17A" w14:textId="77777777" w:rsidR="00194A6D" w:rsidRDefault="00194A6D" w:rsidP="008D07A8">
      <w:pPr>
        <w:tabs>
          <w:tab w:val="left" w:pos="709"/>
        </w:tabs>
        <w:jc w:val="right"/>
        <w:rPr>
          <w:rFonts w:ascii="Arial" w:hAnsi="Arial" w:cs="Arial"/>
          <w:b/>
          <w:sz w:val="28"/>
          <w:szCs w:val="28"/>
          <w:u w:val="single"/>
        </w:rPr>
      </w:pPr>
    </w:p>
    <w:p w14:paraId="7FE4EDAA" w14:textId="77777777" w:rsidR="00194A6D" w:rsidRPr="00F42851" w:rsidRDefault="00194A6D" w:rsidP="000B6AC2">
      <w:pPr>
        <w:tabs>
          <w:tab w:val="left" w:pos="709"/>
        </w:tabs>
        <w:rPr>
          <w:rFonts w:ascii="Arial" w:hAnsi="Arial" w:cs="Arial"/>
          <w:b/>
          <w:sz w:val="28"/>
          <w:szCs w:val="28"/>
          <w:u w:val="single"/>
        </w:rPr>
      </w:pPr>
    </w:p>
    <w:p w14:paraId="0C7E8361" w14:textId="77777777" w:rsidR="000B6AC2" w:rsidRDefault="000B6AC2" w:rsidP="008D07A8">
      <w:pPr>
        <w:tabs>
          <w:tab w:val="left" w:pos="709"/>
        </w:tabs>
        <w:rPr>
          <w:rFonts w:ascii="Arial" w:hAnsi="Arial" w:cs="Arial"/>
          <w:b/>
          <w:sz w:val="24"/>
          <w:szCs w:val="24"/>
          <w:u w:val="single"/>
        </w:rPr>
      </w:pPr>
    </w:p>
    <w:p w14:paraId="6C82D403" w14:textId="77777777" w:rsidR="007B680D" w:rsidRDefault="007B680D" w:rsidP="008D07A8">
      <w:pPr>
        <w:tabs>
          <w:tab w:val="left" w:pos="709"/>
        </w:tabs>
        <w:rPr>
          <w:rFonts w:ascii="Arial" w:hAnsi="Arial" w:cs="Arial"/>
          <w:b/>
          <w:sz w:val="24"/>
          <w:szCs w:val="24"/>
          <w:u w:val="single"/>
        </w:rPr>
      </w:pPr>
    </w:p>
    <w:p w14:paraId="720C64A2" w14:textId="77777777" w:rsidR="007B680D" w:rsidRDefault="007B680D" w:rsidP="008D07A8">
      <w:pPr>
        <w:tabs>
          <w:tab w:val="left" w:pos="709"/>
        </w:tabs>
        <w:rPr>
          <w:rFonts w:ascii="Arial" w:hAnsi="Arial" w:cs="Arial"/>
          <w:b/>
          <w:sz w:val="24"/>
          <w:szCs w:val="24"/>
          <w:u w:val="single"/>
        </w:rPr>
      </w:pPr>
    </w:p>
    <w:p w14:paraId="607D8A45" w14:textId="77777777" w:rsidR="007B680D" w:rsidRDefault="007B680D" w:rsidP="008D07A8">
      <w:pPr>
        <w:tabs>
          <w:tab w:val="left" w:pos="709"/>
        </w:tabs>
        <w:rPr>
          <w:rFonts w:ascii="Arial" w:hAnsi="Arial" w:cs="Arial"/>
          <w:b/>
          <w:sz w:val="24"/>
          <w:szCs w:val="24"/>
          <w:u w:val="single"/>
        </w:rPr>
      </w:pPr>
    </w:p>
    <w:p w14:paraId="4B2E56CD" w14:textId="77777777" w:rsidR="00194A6D" w:rsidRDefault="00194A6D" w:rsidP="008D07A8">
      <w:pPr>
        <w:tabs>
          <w:tab w:val="left" w:pos="709"/>
        </w:tabs>
        <w:rPr>
          <w:rFonts w:ascii="Arial" w:hAnsi="Arial" w:cs="Arial"/>
          <w:b/>
          <w:sz w:val="24"/>
          <w:szCs w:val="24"/>
          <w:u w:val="single"/>
        </w:rPr>
      </w:pPr>
      <w:r w:rsidRPr="00AF5407">
        <w:rPr>
          <w:rFonts w:ascii="Arial" w:hAnsi="Arial" w:cs="Arial"/>
          <w:b/>
          <w:sz w:val="24"/>
          <w:szCs w:val="24"/>
          <w:u w:val="single"/>
        </w:rPr>
        <w:t>DIRECT PAYMENTS FINANCIAL RETURN FORM</w:t>
      </w:r>
    </w:p>
    <w:p w14:paraId="4BC4D93A" w14:textId="77777777" w:rsidR="00194A6D" w:rsidRPr="00AF5407" w:rsidRDefault="00194A6D" w:rsidP="008D07A8">
      <w:pPr>
        <w:tabs>
          <w:tab w:val="left" w:pos="709"/>
        </w:tabs>
        <w:rPr>
          <w:rFonts w:ascii="Arial" w:hAnsi="Arial" w:cs="Arial"/>
          <w:b/>
          <w:sz w:val="24"/>
          <w:szCs w:val="24"/>
          <w:u w:val="single"/>
        </w:rPr>
      </w:pPr>
    </w:p>
    <w:p w14:paraId="59CE6F58" w14:textId="77777777" w:rsidR="00194A6D" w:rsidRDefault="00194A6D" w:rsidP="008D07A8">
      <w:pPr>
        <w:tabs>
          <w:tab w:val="left" w:pos="709"/>
        </w:tabs>
        <w:rPr>
          <w:rFonts w:ascii="Arial" w:hAnsi="Arial" w:cs="Arial"/>
          <w:b/>
          <w:sz w:val="24"/>
          <w:szCs w:val="24"/>
        </w:rPr>
      </w:pPr>
      <w:r w:rsidRPr="00AF5407">
        <w:rPr>
          <w:rFonts w:ascii="Arial" w:hAnsi="Arial" w:cs="Arial"/>
          <w:b/>
          <w:sz w:val="24"/>
          <w:szCs w:val="24"/>
        </w:rPr>
        <w:t xml:space="preserve">Name of Direct Payment </w:t>
      </w:r>
      <w:r w:rsidR="00525F3E">
        <w:rPr>
          <w:rFonts w:ascii="Arial" w:hAnsi="Arial" w:cs="Arial"/>
          <w:b/>
          <w:sz w:val="24"/>
          <w:szCs w:val="24"/>
        </w:rPr>
        <w:t>Supported person</w:t>
      </w:r>
      <w:r w:rsidRPr="00AF5407">
        <w:rPr>
          <w:rFonts w:ascii="Arial" w:hAnsi="Arial" w:cs="Arial"/>
          <w:b/>
          <w:sz w:val="24"/>
          <w:szCs w:val="24"/>
        </w:rPr>
        <w:t>............................................................................</w:t>
      </w:r>
    </w:p>
    <w:p w14:paraId="5F9264AC" w14:textId="77777777" w:rsidR="00194A6D" w:rsidRPr="00AF5407" w:rsidRDefault="00194A6D" w:rsidP="008D07A8">
      <w:pPr>
        <w:tabs>
          <w:tab w:val="left" w:pos="709"/>
        </w:tabs>
        <w:rPr>
          <w:rFonts w:ascii="Arial" w:hAnsi="Arial" w:cs="Arial"/>
          <w:b/>
          <w:sz w:val="24"/>
          <w:szCs w:val="24"/>
        </w:rPr>
      </w:pPr>
    </w:p>
    <w:p w14:paraId="0E2D154C" w14:textId="77777777" w:rsidR="00194A6D" w:rsidRDefault="00194A6D" w:rsidP="008D07A8">
      <w:pPr>
        <w:tabs>
          <w:tab w:val="left" w:pos="709"/>
        </w:tabs>
        <w:rPr>
          <w:rFonts w:ascii="Arial" w:hAnsi="Arial" w:cs="Arial"/>
          <w:b/>
          <w:sz w:val="24"/>
          <w:szCs w:val="24"/>
        </w:rPr>
      </w:pPr>
      <w:r w:rsidRPr="00AF5407">
        <w:rPr>
          <w:rFonts w:ascii="Arial" w:hAnsi="Arial" w:cs="Arial"/>
          <w:b/>
          <w:sz w:val="24"/>
          <w:szCs w:val="24"/>
        </w:rPr>
        <w:t xml:space="preserve">Date from...........................     Date to.........................................    </w:t>
      </w:r>
    </w:p>
    <w:p w14:paraId="7296ACEB" w14:textId="77777777" w:rsidR="00194A6D" w:rsidRDefault="00194A6D" w:rsidP="008D07A8">
      <w:pPr>
        <w:tabs>
          <w:tab w:val="left" w:pos="709"/>
        </w:tabs>
        <w:rPr>
          <w:rFonts w:ascii="Arial" w:hAnsi="Arial" w:cs="Arial"/>
          <w:b/>
          <w:sz w:val="24"/>
          <w:szCs w:val="24"/>
        </w:rPr>
      </w:pPr>
    </w:p>
    <w:p w14:paraId="1974A8F0" w14:textId="77777777" w:rsidR="00194A6D" w:rsidRDefault="00194A6D" w:rsidP="008D07A8">
      <w:pPr>
        <w:tabs>
          <w:tab w:val="left" w:pos="709"/>
        </w:tabs>
        <w:rPr>
          <w:rFonts w:ascii="Arial" w:hAnsi="Arial" w:cs="Arial"/>
          <w:b/>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417"/>
        <w:gridCol w:w="1418"/>
        <w:gridCol w:w="2126"/>
        <w:gridCol w:w="4111"/>
      </w:tblGrid>
      <w:tr w:rsidR="00194A6D" w:rsidRPr="00B75106" w14:paraId="77311B3B" w14:textId="77777777" w:rsidTr="00194A6D">
        <w:trPr>
          <w:trHeight w:val="955"/>
        </w:trPr>
        <w:tc>
          <w:tcPr>
            <w:tcW w:w="1526" w:type="dxa"/>
          </w:tcPr>
          <w:p w14:paraId="2B81B284" w14:textId="77777777" w:rsidR="00194A6D" w:rsidRPr="00B75106" w:rsidRDefault="00194A6D" w:rsidP="008D07A8">
            <w:pPr>
              <w:tabs>
                <w:tab w:val="left" w:pos="709"/>
              </w:tabs>
              <w:jc w:val="center"/>
              <w:rPr>
                <w:rFonts w:ascii="Arial" w:hAnsi="Arial" w:cs="Arial"/>
                <w:b/>
              </w:rPr>
            </w:pPr>
            <w:r w:rsidRPr="00B75106">
              <w:rPr>
                <w:rFonts w:ascii="Arial" w:hAnsi="Arial" w:cs="Arial"/>
                <w:b/>
              </w:rPr>
              <w:t>A</w:t>
            </w:r>
          </w:p>
          <w:p w14:paraId="29AA35B1" w14:textId="77777777" w:rsidR="00194A6D" w:rsidRPr="00B75106" w:rsidRDefault="00194A6D" w:rsidP="008D07A8">
            <w:pPr>
              <w:tabs>
                <w:tab w:val="left" w:pos="709"/>
              </w:tabs>
              <w:jc w:val="center"/>
              <w:rPr>
                <w:rFonts w:ascii="Arial" w:hAnsi="Arial" w:cs="Arial"/>
                <w:b/>
              </w:rPr>
            </w:pPr>
            <w:r w:rsidRPr="00B75106">
              <w:rPr>
                <w:rFonts w:ascii="Arial" w:hAnsi="Arial" w:cs="Arial"/>
                <w:b/>
              </w:rPr>
              <w:t>Date</w:t>
            </w:r>
          </w:p>
        </w:tc>
        <w:tc>
          <w:tcPr>
            <w:tcW w:w="1417" w:type="dxa"/>
          </w:tcPr>
          <w:p w14:paraId="01DA8293" w14:textId="77777777" w:rsidR="00194A6D" w:rsidRPr="00B75106" w:rsidRDefault="00194A6D" w:rsidP="008D07A8">
            <w:pPr>
              <w:tabs>
                <w:tab w:val="left" w:pos="709"/>
              </w:tabs>
              <w:jc w:val="center"/>
              <w:rPr>
                <w:rFonts w:ascii="Arial" w:hAnsi="Arial" w:cs="Arial"/>
                <w:b/>
              </w:rPr>
            </w:pPr>
            <w:r w:rsidRPr="00B75106">
              <w:rPr>
                <w:rFonts w:ascii="Arial" w:hAnsi="Arial" w:cs="Arial"/>
                <w:b/>
              </w:rPr>
              <w:t>B</w:t>
            </w:r>
          </w:p>
          <w:p w14:paraId="36CFE884" w14:textId="77777777" w:rsidR="00194A6D" w:rsidRPr="00B75106" w:rsidRDefault="00194A6D" w:rsidP="008D07A8">
            <w:pPr>
              <w:tabs>
                <w:tab w:val="left" w:pos="709"/>
              </w:tabs>
              <w:jc w:val="center"/>
              <w:rPr>
                <w:rFonts w:ascii="Arial" w:hAnsi="Arial" w:cs="Arial"/>
                <w:b/>
              </w:rPr>
            </w:pPr>
            <w:r w:rsidRPr="00B75106">
              <w:rPr>
                <w:rFonts w:ascii="Arial" w:hAnsi="Arial" w:cs="Arial"/>
                <w:b/>
              </w:rPr>
              <w:t>Receipts</w:t>
            </w:r>
          </w:p>
        </w:tc>
        <w:tc>
          <w:tcPr>
            <w:tcW w:w="1418" w:type="dxa"/>
          </w:tcPr>
          <w:p w14:paraId="6117E2C0" w14:textId="77777777" w:rsidR="00194A6D" w:rsidRPr="00B75106" w:rsidRDefault="00194A6D" w:rsidP="008D07A8">
            <w:pPr>
              <w:tabs>
                <w:tab w:val="left" w:pos="709"/>
              </w:tabs>
              <w:jc w:val="center"/>
              <w:rPr>
                <w:rFonts w:ascii="Arial" w:hAnsi="Arial" w:cs="Arial"/>
                <w:b/>
              </w:rPr>
            </w:pPr>
            <w:r w:rsidRPr="00B75106">
              <w:rPr>
                <w:rFonts w:ascii="Arial" w:hAnsi="Arial" w:cs="Arial"/>
                <w:b/>
              </w:rPr>
              <w:t>C</w:t>
            </w:r>
          </w:p>
          <w:p w14:paraId="6C62C593" w14:textId="77777777" w:rsidR="00194A6D" w:rsidRPr="00B75106" w:rsidRDefault="00194A6D" w:rsidP="008D07A8">
            <w:pPr>
              <w:tabs>
                <w:tab w:val="left" w:pos="709"/>
              </w:tabs>
              <w:jc w:val="center"/>
              <w:rPr>
                <w:rFonts w:ascii="Arial" w:hAnsi="Arial" w:cs="Arial"/>
                <w:b/>
              </w:rPr>
            </w:pPr>
            <w:r w:rsidRPr="00B75106">
              <w:rPr>
                <w:rFonts w:ascii="Arial" w:hAnsi="Arial" w:cs="Arial"/>
                <w:b/>
              </w:rPr>
              <w:t>Payments out</w:t>
            </w:r>
          </w:p>
        </w:tc>
        <w:tc>
          <w:tcPr>
            <w:tcW w:w="2126" w:type="dxa"/>
          </w:tcPr>
          <w:p w14:paraId="244292D6" w14:textId="77777777" w:rsidR="00194A6D" w:rsidRPr="00B75106" w:rsidRDefault="00194A6D" w:rsidP="008D07A8">
            <w:pPr>
              <w:tabs>
                <w:tab w:val="left" w:pos="709"/>
              </w:tabs>
              <w:jc w:val="center"/>
              <w:rPr>
                <w:rFonts w:ascii="Arial" w:hAnsi="Arial" w:cs="Arial"/>
                <w:b/>
              </w:rPr>
            </w:pPr>
            <w:r w:rsidRPr="00B75106">
              <w:rPr>
                <w:rFonts w:ascii="Arial" w:hAnsi="Arial" w:cs="Arial"/>
                <w:b/>
              </w:rPr>
              <w:t>D</w:t>
            </w:r>
          </w:p>
          <w:p w14:paraId="2907EE17" w14:textId="77777777" w:rsidR="00194A6D" w:rsidRPr="00B75106" w:rsidRDefault="00194A6D" w:rsidP="008D07A8">
            <w:pPr>
              <w:tabs>
                <w:tab w:val="left" w:pos="709"/>
              </w:tabs>
              <w:ind w:left="-108" w:firstLine="108"/>
              <w:jc w:val="center"/>
              <w:rPr>
                <w:rFonts w:ascii="Arial" w:hAnsi="Arial" w:cs="Arial"/>
                <w:b/>
              </w:rPr>
            </w:pPr>
            <w:r w:rsidRPr="00B75106">
              <w:rPr>
                <w:rFonts w:ascii="Arial" w:hAnsi="Arial" w:cs="Arial"/>
                <w:b/>
              </w:rPr>
              <w:t>Invoices/Receipts Attached</w:t>
            </w:r>
          </w:p>
        </w:tc>
        <w:tc>
          <w:tcPr>
            <w:tcW w:w="4111" w:type="dxa"/>
          </w:tcPr>
          <w:p w14:paraId="3045B3BC" w14:textId="77777777" w:rsidR="00194A6D" w:rsidRPr="00B75106" w:rsidRDefault="00194A6D" w:rsidP="008D07A8">
            <w:pPr>
              <w:tabs>
                <w:tab w:val="left" w:pos="709"/>
              </w:tabs>
              <w:jc w:val="center"/>
              <w:rPr>
                <w:rFonts w:ascii="Arial" w:hAnsi="Arial" w:cs="Arial"/>
                <w:b/>
              </w:rPr>
            </w:pPr>
            <w:r w:rsidRPr="00B75106">
              <w:rPr>
                <w:rFonts w:ascii="Arial" w:hAnsi="Arial" w:cs="Arial"/>
                <w:b/>
              </w:rPr>
              <w:t>E</w:t>
            </w:r>
          </w:p>
          <w:p w14:paraId="7D0D02CB" w14:textId="77777777" w:rsidR="00194A6D" w:rsidRPr="00B75106" w:rsidRDefault="00194A6D" w:rsidP="008D07A8">
            <w:pPr>
              <w:tabs>
                <w:tab w:val="left" w:pos="709"/>
              </w:tabs>
              <w:jc w:val="center"/>
              <w:rPr>
                <w:rFonts w:ascii="Arial" w:hAnsi="Arial" w:cs="Arial"/>
                <w:b/>
              </w:rPr>
            </w:pPr>
            <w:r w:rsidRPr="00B75106">
              <w:rPr>
                <w:rFonts w:ascii="Arial" w:hAnsi="Arial" w:cs="Arial"/>
                <w:b/>
              </w:rPr>
              <w:t>Details</w:t>
            </w:r>
          </w:p>
        </w:tc>
      </w:tr>
      <w:tr w:rsidR="00194A6D" w:rsidRPr="00B75106" w14:paraId="5FBDAE42" w14:textId="77777777" w:rsidTr="00194A6D">
        <w:tc>
          <w:tcPr>
            <w:tcW w:w="1526" w:type="dxa"/>
          </w:tcPr>
          <w:p w14:paraId="31EE9F72" w14:textId="77777777" w:rsidR="00194A6D" w:rsidRPr="00B75106" w:rsidRDefault="00194A6D" w:rsidP="008D07A8">
            <w:pPr>
              <w:tabs>
                <w:tab w:val="left" w:pos="709"/>
              </w:tabs>
              <w:spacing w:line="360" w:lineRule="auto"/>
              <w:rPr>
                <w:rFonts w:ascii="Arial" w:hAnsi="Arial" w:cs="Arial"/>
                <w:b/>
                <w:sz w:val="24"/>
                <w:szCs w:val="24"/>
              </w:rPr>
            </w:pPr>
          </w:p>
        </w:tc>
        <w:tc>
          <w:tcPr>
            <w:tcW w:w="1417" w:type="dxa"/>
          </w:tcPr>
          <w:p w14:paraId="2A679961" w14:textId="77777777" w:rsidR="00194A6D" w:rsidRPr="00B75106" w:rsidRDefault="00194A6D" w:rsidP="008D07A8">
            <w:pPr>
              <w:tabs>
                <w:tab w:val="left" w:pos="709"/>
              </w:tabs>
              <w:spacing w:line="360" w:lineRule="auto"/>
              <w:rPr>
                <w:rFonts w:ascii="Arial" w:hAnsi="Arial" w:cs="Arial"/>
                <w:b/>
                <w:sz w:val="24"/>
                <w:szCs w:val="24"/>
              </w:rPr>
            </w:pPr>
          </w:p>
        </w:tc>
        <w:tc>
          <w:tcPr>
            <w:tcW w:w="1418" w:type="dxa"/>
          </w:tcPr>
          <w:p w14:paraId="6373E438" w14:textId="77777777" w:rsidR="00194A6D" w:rsidRPr="00B75106" w:rsidRDefault="00194A6D" w:rsidP="008D07A8">
            <w:pPr>
              <w:tabs>
                <w:tab w:val="left" w:pos="709"/>
              </w:tabs>
              <w:spacing w:line="360" w:lineRule="auto"/>
              <w:rPr>
                <w:rFonts w:ascii="Arial" w:hAnsi="Arial" w:cs="Arial"/>
                <w:b/>
                <w:sz w:val="24"/>
                <w:szCs w:val="24"/>
              </w:rPr>
            </w:pPr>
          </w:p>
        </w:tc>
        <w:tc>
          <w:tcPr>
            <w:tcW w:w="2126" w:type="dxa"/>
          </w:tcPr>
          <w:p w14:paraId="70072B35" w14:textId="77777777" w:rsidR="00194A6D" w:rsidRPr="00B75106" w:rsidRDefault="00194A6D" w:rsidP="008D07A8">
            <w:pPr>
              <w:tabs>
                <w:tab w:val="left" w:pos="709"/>
              </w:tabs>
              <w:spacing w:line="360" w:lineRule="auto"/>
              <w:rPr>
                <w:rFonts w:ascii="Arial" w:hAnsi="Arial" w:cs="Arial"/>
                <w:b/>
                <w:sz w:val="24"/>
                <w:szCs w:val="24"/>
              </w:rPr>
            </w:pPr>
          </w:p>
        </w:tc>
        <w:tc>
          <w:tcPr>
            <w:tcW w:w="4111" w:type="dxa"/>
          </w:tcPr>
          <w:p w14:paraId="5E117B8D" w14:textId="77777777" w:rsidR="00194A6D" w:rsidRPr="00B75106" w:rsidRDefault="00194A6D" w:rsidP="008D07A8">
            <w:pPr>
              <w:tabs>
                <w:tab w:val="left" w:pos="709"/>
              </w:tabs>
              <w:spacing w:line="360" w:lineRule="auto"/>
              <w:rPr>
                <w:rFonts w:ascii="Arial" w:hAnsi="Arial" w:cs="Arial"/>
                <w:b/>
                <w:sz w:val="24"/>
                <w:szCs w:val="24"/>
              </w:rPr>
            </w:pPr>
          </w:p>
        </w:tc>
      </w:tr>
      <w:tr w:rsidR="00194A6D" w:rsidRPr="00B75106" w14:paraId="265FAC76" w14:textId="77777777" w:rsidTr="00194A6D">
        <w:tc>
          <w:tcPr>
            <w:tcW w:w="1526" w:type="dxa"/>
          </w:tcPr>
          <w:p w14:paraId="0AD2F23F" w14:textId="77777777" w:rsidR="00194A6D" w:rsidRPr="00B75106" w:rsidRDefault="00194A6D" w:rsidP="008D07A8">
            <w:pPr>
              <w:tabs>
                <w:tab w:val="left" w:pos="709"/>
              </w:tabs>
              <w:spacing w:line="360" w:lineRule="auto"/>
              <w:rPr>
                <w:rFonts w:ascii="Arial" w:hAnsi="Arial" w:cs="Arial"/>
                <w:b/>
                <w:sz w:val="24"/>
                <w:szCs w:val="24"/>
              </w:rPr>
            </w:pPr>
          </w:p>
        </w:tc>
        <w:tc>
          <w:tcPr>
            <w:tcW w:w="1417" w:type="dxa"/>
          </w:tcPr>
          <w:p w14:paraId="59A40D50" w14:textId="77777777" w:rsidR="00194A6D" w:rsidRPr="00B75106" w:rsidRDefault="00194A6D" w:rsidP="008D07A8">
            <w:pPr>
              <w:tabs>
                <w:tab w:val="left" w:pos="709"/>
              </w:tabs>
              <w:spacing w:line="360" w:lineRule="auto"/>
              <w:rPr>
                <w:rFonts w:ascii="Arial" w:hAnsi="Arial" w:cs="Arial"/>
                <w:b/>
                <w:sz w:val="24"/>
                <w:szCs w:val="24"/>
              </w:rPr>
            </w:pPr>
          </w:p>
        </w:tc>
        <w:tc>
          <w:tcPr>
            <w:tcW w:w="1418" w:type="dxa"/>
          </w:tcPr>
          <w:p w14:paraId="059F9945" w14:textId="77777777" w:rsidR="00194A6D" w:rsidRPr="00B75106" w:rsidRDefault="00194A6D" w:rsidP="008D07A8">
            <w:pPr>
              <w:tabs>
                <w:tab w:val="left" w:pos="709"/>
              </w:tabs>
              <w:spacing w:line="360" w:lineRule="auto"/>
              <w:rPr>
                <w:rFonts w:ascii="Arial" w:hAnsi="Arial" w:cs="Arial"/>
                <w:b/>
                <w:sz w:val="24"/>
                <w:szCs w:val="24"/>
              </w:rPr>
            </w:pPr>
          </w:p>
        </w:tc>
        <w:tc>
          <w:tcPr>
            <w:tcW w:w="2126" w:type="dxa"/>
          </w:tcPr>
          <w:p w14:paraId="56C7B26C" w14:textId="77777777" w:rsidR="00194A6D" w:rsidRPr="00B75106" w:rsidRDefault="00194A6D" w:rsidP="008D07A8">
            <w:pPr>
              <w:tabs>
                <w:tab w:val="left" w:pos="709"/>
              </w:tabs>
              <w:spacing w:line="360" w:lineRule="auto"/>
              <w:rPr>
                <w:rFonts w:ascii="Arial" w:hAnsi="Arial" w:cs="Arial"/>
                <w:b/>
                <w:sz w:val="24"/>
                <w:szCs w:val="24"/>
              </w:rPr>
            </w:pPr>
          </w:p>
        </w:tc>
        <w:tc>
          <w:tcPr>
            <w:tcW w:w="4111" w:type="dxa"/>
          </w:tcPr>
          <w:p w14:paraId="4614C894" w14:textId="77777777" w:rsidR="00194A6D" w:rsidRPr="00B75106" w:rsidRDefault="00194A6D" w:rsidP="008D07A8">
            <w:pPr>
              <w:tabs>
                <w:tab w:val="left" w:pos="709"/>
              </w:tabs>
              <w:spacing w:line="360" w:lineRule="auto"/>
              <w:rPr>
                <w:rFonts w:ascii="Arial" w:hAnsi="Arial" w:cs="Arial"/>
                <w:b/>
                <w:sz w:val="24"/>
                <w:szCs w:val="24"/>
              </w:rPr>
            </w:pPr>
          </w:p>
        </w:tc>
      </w:tr>
      <w:tr w:rsidR="00194A6D" w:rsidRPr="00B75106" w14:paraId="37F897E5" w14:textId="77777777" w:rsidTr="00194A6D">
        <w:tc>
          <w:tcPr>
            <w:tcW w:w="1526" w:type="dxa"/>
          </w:tcPr>
          <w:p w14:paraId="3F67E46A" w14:textId="77777777" w:rsidR="00194A6D" w:rsidRPr="00B75106" w:rsidRDefault="00194A6D" w:rsidP="008D07A8">
            <w:pPr>
              <w:tabs>
                <w:tab w:val="left" w:pos="709"/>
              </w:tabs>
              <w:spacing w:line="360" w:lineRule="auto"/>
              <w:rPr>
                <w:rFonts w:ascii="Arial" w:hAnsi="Arial" w:cs="Arial"/>
                <w:b/>
                <w:sz w:val="24"/>
                <w:szCs w:val="24"/>
              </w:rPr>
            </w:pPr>
          </w:p>
        </w:tc>
        <w:tc>
          <w:tcPr>
            <w:tcW w:w="1417" w:type="dxa"/>
          </w:tcPr>
          <w:p w14:paraId="0FB27D2B" w14:textId="77777777" w:rsidR="00194A6D" w:rsidRPr="00B75106" w:rsidRDefault="00194A6D" w:rsidP="008D07A8">
            <w:pPr>
              <w:tabs>
                <w:tab w:val="left" w:pos="709"/>
              </w:tabs>
              <w:spacing w:line="360" w:lineRule="auto"/>
              <w:rPr>
                <w:rFonts w:ascii="Arial" w:hAnsi="Arial" w:cs="Arial"/>
                <w:b/>
                <w:sz w:val="24"/>
                <w:szCs w:val="24"/>
              </w:rPr>
            </w:pPr>
          </w:p>
        </w:tc>
        <w:tc>
          <w:tcPr>
            <w:tcW w:w="1418" w:type="dxa"/>
          </w:tcPr>
          <w:p w14:paraId="4D78991C" w14:textId="77777777" w:rsidR="00194A6D" w:rsidRPr="00B75106" w:rsidRDefault="00194A6D" w:rsidP="008D07A8">
            <w:pPr>
              <w:tabs>
                <w:tab w:val="left" w:pos="709"/>
              </w:tabs>
              <w:spacing w:line="360" w:lineRule="auto"/>
              <w:rPr>
                <w:rFonts w:ascii="Arial" w:hAnsi="Arial" w:cs="Arial"/>
                <w:b/>
                <w:sz w:val="24"/>
                <w:szCs w:val="24"/>
              </w:rPr>
            </w:pPr>
          </w:p>
        </w:tc>
        <w:tc>
          <w:tcPr>
            <w:tcW w:w="2126" w:type="dxa"/>
          </w:tcPr>
          <w:p w14:paraId="2696B3BF" w14:textId="77777777" w:rsidR="00194A6D" w:rsidRPr="00B75106" w:rsidRDefault="00194A6D" w:rsidP="008D07A8">
            <w:pPr>
              <w:tabs>
                <w:tab w:val="left" w:pos="709"/>
              </w:tabs>
              <w:spacing w:line="360" w:lineRule="auto"/>
              <w:rPr>
                <w:rFonts w:ascii="Arial" w:hAnsi="Arial" w:cs="Arial"/>
                <w:b/>
                <w:sz w:val="24"/>
                <w:szCs w:val="24"/>
              </w:rPr>
            </w:pPr>
          </w:p>
        </w:tc>
        <w:tc>
          <w:tcPr>
            <w:tcW w:w="4111" w:type="dxa"/>
          </w:tcPr>
          <w:p w14:paraId="7E7A616D" w14:textId="77777777" w:rsidR="00194A6D" w:rsidRPr="00B75106" w:rsidRDefault="00194A6D" w:rsidP="008D07A8">
            <w:pPr>
              <w:tabs>
                <w:tab w:val="left" w:pos="709"/>
              </w:tabs>
              <w:spacing w:line="360" w:lineRule="auto"/>
              <w:rPr>
                <w:rFonts w:ascii="Arial" w:hAnsi="Arial" w:cs="Arial"/>
                <w:b/>
                <w:sz w:val="24"/>
                <w:szCs w:val="24"/>
              </w:rPr>
            </w:pPr>
          </w:p>
        </w:tc>
      </w:tr>
      <w:tr w:rsidR="00194A6D" w:rsidRPr="00B75106" w14:paraId="34CA3BAD" w14:textId="77777777" w:rsidTr="00194A6D">
        <w:tc>
          <w:tcPr>
            <w:tcW w:w="1526" w:type="dxa"/>
          </w:tcPr>
          <w:p w14:paraId="56E80B6D" w14:textId="77777777" w:rsidR="00194A6D" w:rsidRPr="00B75106" w:rsidRDefault="00194A6D" w:rsidP="008D07A8">
            <w:pPr>
              <w:tabs>
                <w:tab w:val="left" w:pos="709"/>
              </w:tabs>
              <w:spacing w:line="360" w:lineRule="auto"/>
              <w:rPr>
                <w:rFonts w:ascii="Arial" w:hAnsi="Arial" w:cs="Arial"/>
                <w:b/>
                <w:sz w:val="24"/>
                <w:szCs w:val="24"/>
              </w:rPr>
            </w:pPr>
          </w:p>
        </w:tc>
        <w:tc>
          <w:tcPr>
            <w:tcW w:w="1417" w:type="dxa"/>
          </w:tcPr>
          <w:p w14:paraId="1F0B2945" w14:textId="77777777" w:rsidR="00194A6D" w:rsidRPr="00B75106" w:rsidRDefault="00194A6D" w:rsidP="008D07A8">
            <w:pPr>
              <w:tabs>
                <w:tab w:val="left" w:pos="709"/>
              </w:tabs>
              <w:spacing w:line="360" w:lineRule="auto"/>
              <w:rPr>
                <w:rFonts w:ascii="Arial" w:hAnsi="Arial" w:cs="Arial"/>
                <w:b/>
                <w:sz w:val="24"/>
                <w:szCs w:val="24"/>
              </w:rPr>
            </w:pPr>
          </w:p>
        </w:tc>
        <w:tc>
          <w:tcPr>
            <w:tcW w:w="1418" w:type="dxa"/>
          </w:tcPr>
          <w:p w14:paraId="0A3AF949" w14:textId="77777777" w:rsidR="00194A6D" w:rsidRPr="00B75106" w:rsidRDefault="00194A6D" w:rsidP="008D07A8">
            <w:pPr>
              <w:tabs>
                <w:tab w:val="left" w:pos="709"/>
              </w:tabs>
              <w:spacing w:line="360" w:lineRule="auto"/>
              <w:rPr>
                <w:rFonts w:ascii="Arial" w:hAnsi="Arial" w:cs="Arial"/>
                <w:b/>
                <w:sz w:val="24"/>
                <w:szCs w:val="24"/>
              </w:rPr>
            </w:pPr>
          </w:p>
        </w:tc>
        <w:tc>
          <w:tcPr>
            <w:tcW w:w="2126" w:type="dxa"/>
          </w:tcPr>
          <w:p w14:paraId="137A285C" w14:textId="77777777" w:rsidR="00194A6D" w:rsidRPr="00B75106" w:rsidRDefault="00194A6D" w:rsidP="008D07A8">
            <w:pPr>
              <w:tabs>
                <w:tab w:val="left" w:pos="709"/>
              </w:tabs>
              <w:spacing w:line="360" w:lineRule="auto"/>
              <w:rPr>
                <w:rFonts w:ascii="Arial" w:hAnsi="Arial" w:cs="Arial"/>
                <w:b/>
                <w:sz w:val="24"/>
                <w:szCs w:val="24"/>
              </w:rPr>
            </w:pPr>
          </w:p>
        </w:tc>
        <w:tc>
          <w:tcPr>
            <w:tcW w:w="4111" w:type="dxa"/>
          </w:tcPr>
          <w:p w14:paraId="506B05CC" w14:textId="77777777" w:rsidR="00194A6D" w:rsidRPr="00B75106" w:rsidRDefault="00194A6D" w:rsidP="008D07A8">
            <w:pPr>
              <w:tabs>
                <w:tab w:val="left" w:pos="709"/>
              </w:tabs>
              <w:spacing w:line="360" w:lineRule="auto"/>
              <w:rPr>
                <w:rFonts w:ascii="Arial" w:hAnsi="Arial" w:cs="Arial"/>
                <w:b/>
                <w:sz w:val="24"/>
                <w:szCs w:val="24"/>
              </w:rPr>
            </w:pPr>
          </w:p>
        </w:tc>
      </w:tr>
      <w:tr w:rsidR="00194A6D" w:rsidRPr="00B75106" w14:paraId="353D133E" w14:textId="77777777" w:rsidTr="00194A6D">
        <w:tc>
          <w:tcPr>
            <w:tcW w:w="1526" w:type="dxa"/>
          </w:tcPr>
          <w:p w14:paraId="4D602A26" w14:textId="77777777" w:rsidR="00194A6D" w:rsidRPr="00B75106" w:rsidRDefault="00194A6D" w:rsidP="008D07A8">
            <w:pPr>
              <w:tabs>
                <w:tab w:val="left" w:pos="709"/>
              </w:tabs>
              <w:spacing w:line="360" w:lineRule="auto"/>
              <w:rPr>
                <w:rFonts w:ascii="Arial" w:hAnsi="Arial" w:cs="Arial"/>
                <w:b/>
                <w:sz w:val="24"/>
                <w:szCs w:val="24"/>
              </w:rPr>
            </w:pPr>
          </w:p>
        </w:tc>
        <w:tc>
          <w:tcPr>
            <w:tcW w:w="1417" w:type="dxa"/>
          </w:tcPr>
          <w:p w14:paraId="7D3DC686" w14:textId="77777777" w:rsidR="00194A6D" w:rsidRPr="00B75106" w:rsidRDefault="00194A6D" w:rsidP="008D07A8">
            <w:pPr>
              <w:tabs>
                <w:tab w:val="left" w:pos="709"/>
              </w:tabs>
              <w:spacing w:line="360" w:lineRule="auto"/>
              <w:rPr>
                <w:rFonts w:ascii="Arial" w:hAnsi="Arial" w:cs="Arial"/>
                <w:b/>
                <w:sz w:val="24"/>
                <w:szCs w:val="24"/>
              </w:rPr>
            </w:pPr>
          </w:p>
        </w:tc>
        <w:tc>
          <w:tcPr>
            <w:tcW w:w="1418" w:type="dxa"/>
          </w:tcPr>
          <w:p w14:paraId="45F5F0E6" w14:textId="77777777" w:rsidR="00194A6D" w:rsidRPr="00B75106" w:rsidRDefault="00194A6D" w:rsidP="008D07A8">
            <w:pPr>
              <w:tabs>
                <w:tab w:val="left" w:pos="709"/>
              </w:tabs>
              <w:spacing w:line="360" w:lineRule="auto"/>
              <w:rPr>
                <w:rFonts w:ascii="Arial" w:hAnsi="Arial" w:cs="Arial"/>
                <w:b/>
                <w:sz w:val="24"/>
                <w:szCs w:val="24"/>
              </w:rPr>
            </w:pPr>
          </w:p>
        </w:tc>
        <w:tc>
          <w:tcPr>
            <w:tcW w:w="2126" w:type="dxa"/>
          </w:tcPr>
          <w:p w14:paraId="072788E4" w14:textId="77777777" w:rsidR="00194A6D" w:rsidRPr="00B75106" w:rsidRDefault="00194A6D" w:rsidP="008D07A8">
            <w:pPr>
              <w:tabs>
                <w:tab w:val="left" w:pos="709"/>
              </w:tabs>
              <w:spacing w:line="360" w:lineRule="auto"/>
              <w:rPr>
                <w:rFonts w:ascii="Arial" w:hAnsi="Arial" w:cs="Arial"/>
                <w:b/>
                <w:sz w:val="24"/>
                <w:szCs w:val="24"/>
              </w:rPr>
            </w:pPr>
          </w:p>
        </w:tc>
        <w:tc>
          <w:tcPr>
            <w:tcW w:w="4111" w:type="dxa"/>
          </w:tcPr>
          <w:p w14:paraId="12BB446F" w14:textId="77777777" w:rsidR="00194A6D" w:rsidRPr="00B75106" w:rsidRDefault="00194A6D" w:rsidP="008D07A8">
            <w:pPr>
              <w:tabs>
                <w:tab w:val="left" w:pos="709"/>
              </w:tabs>
              <w:spacing w:line="360" w:lineRule="auto"/>
              <w:rPr>
                <w:rFonts w:ascii="Arial" w:hAnsi="Arial" w:cs="Arial"/>
                <w:b/>
                <w:sz w:val="24"/>
                <w:szCs w:val="24"/>
              </w:rPr>
            </w:pPr>
          </w:p>
        </w:tc>
      </w:tr>
      <w:tr w:rsidR="00194A6D" w:rsidRPr="00B75106" w14:paraId="3CE81D29" w14:textId="77777777" w:rsidTr="00194A6D">
        <w:tc>
          <w:tcPr>
            <w:tcW w:w="1526" w:type="dxa"/>
          </w:tcPr>
          <w:p w14:paraId="0317FEDA" w14:textId="77777777" w:rsidR="00194A6D" w:rsidRPr="00B75106" w:rsidRDefault="00194A6D" w:rsidP="008D07A8">
            <w:pPr>
              <w:tabs>
                <w:tab w:val="left" w:pos="709"/>
              </w:tabs>
              <w:spacing w:line="360" w:lineRule="auto"/>
              <w:rPr>
                <w:rFonts w:ascii="Arial" w:hAnsi="Arial" w:cs="Arial"/>
                <w:b/>
                <w:sz w:val="24"/>
                <w:szCs w:val="24"/>
              </w:rPr>
            </w:pPr>
          </w:p>
        </w:tc>
        <w:tc>
          <w:tcPr>
            <w:tcW w:w="1417" w:type="dxa"/>
          </w:tcPr>
          <w:p w14:paraId="4A98B60E" w14:textId="77777777" w:rsidR="00194A6D" w:rsidRPr="00B75106" w:rsidRDefault="00194A6D" w:rsidP="008D07A8">
            <w:pPr>
              <w:tabs>
                <w:tab w:val="left" w:pos="709"/>
              </w:tabs>
              <w:spacing w:line="360" w:lineRule="auto"/>
              <w:rPr>
                <w:rFonts w:ascii="Arial" w:hAnsi="Arial" w:cs="Arial"/>
                <w:b/>
                <w:sz w:val="24"/>
                <w:szCs w:val="24"/>
              </w:rPr>
            </w:pPr>
          </w:p>
        </w:tc>
        <w:tc>
          <w:tcPr>
            <w:tcW w:w="1418" w:type="dxa"/>
          </w:tcPr>
          <w:p w14:paraId="5F8D0E27" w14:textId="77777777" w:rsidR="00194A6D" w:rsidRPr="00B75106" w:rsidRDefault="00194A6D" w:rsidP="008D07A8">
            <w:pPr>
              <w:tabs>
                <w:tab w:val="left" w:pos="709"/>
              </w:tabs>
              <w:spacing w:line="360" w:lineRule="auto"/>
              <w:rPr>
                <w:rFonts w:ascii="Arial" w:hAnsi="Arial" w:cs="Arial"/>
                <w:b/>
                <w:sz w:val="24"/>
                <w:szCs w:val="24"/>
              </w:rPr>
            </w:pPr>
          </w:p>
        </w:tc>
        <w:tc>
          <w:tcPr>
            <w:tcW w:w="2126" w:type="dxa"/>
          </w:tcPr>
          <w:p w14:paraId="4164E18F" w14:textId="77777777" w:rsidR="00194A6D" w:rsidRPr="00B75106" w:rsidRDefault="00194A6D" w:rsidP="008D07A8">
            <w:pPr>
              <w:tabs>
                <w:tab w:val="left" w:pos="709"/>
              </w:tabs>
              <w:spacing w:line="360" w:lineRule="auto"/>
              <w:rPr>
                <w:rFonts w:ascii="Arial" w:hAnsi="Arial" w:cs="Arial"/>
                <w:b/>
                <w:sz w:val="24"/>
                <w:szCs w:val="24"/>
              </w:rPr>
            </w:pPr>
          </w:p>
        </w:tc>
        <w:tc>
          <w:tcPr>
            <w:tcW w:w="4111" w:type="dxa"/>
          </w:tcPr>
          <w:p w14:paraId="562DFA4C" w14:textId="77777777" w:rsidR="00194A6D" w:rsidRPr="00B75106" w:rsidRDefault="00194A6D" w:rsidP="008D07A8">
            <w:pPr>
              <w:tabs>
                <w:tab w:val="left" w:pos="709"/>
              </w:tabs>
              <w:spacing w:line="360" w:lineRule="auto"/>
              <w:rPr>
                <w:rFonts w:ascii="Arial" w:hAnsi="Arial" w:cs="Arial"/>
                <w:b/>
                <w:sz w:val="24"/>
                <w:szCs w:val="24"/>
              </w:rPr>
            </w:pPr>
          </w:p>
        </w:tc>
      </w:tr>
      <w:tr w:rsidR="00194A6D" w:rsidRPr="00B75106" w14:paraId="519E56BE" w14:textId="77777777" w:rsidTr="00194A6D">
        <w:tc>
          <w:tcPr>
            <w:tcW w:w="1526" w:type="dxa"/>
          </w:tcPr>
          <w:p w14:paraId="2FB388C9" w14:textId="77777777" w:rsidR="00194A6D" w:rsidRPr="00B75106" w:rsidRDefault="00194A6D" w:rsidP="008D07A8">
            <w:pPr>
              <w:tabs>
                <w:tab w:val="left" w:pos="709"/>
              </w:tabs>
              <w:spacing w:line="360" w:lineRule="auto"/>
              <w:rPr>
                <w:rFonts w:ascii="Arial" w:hAnsi="Arial" w:cs="Arial"/>
                <w:b/>
                <w:sz w:val="24"/>
                <w:szCs w:val="24"/>
              </w:rPr>
            </w:pPr>
          </w:p>
        </w:tc>
        <w:tc>
          <w:tcPr>
            <w:tcW w:w="1417" w:type="dxa"/>
          </w:tcPr>
          <w:p w14:paraId="15934729" w14:textId="77777777" w:rsidR="00194A6D" w:rsidRPr="00B75106" w:rsidRDefault="00194A6D" w:rsidP="008D07A8">
            <w:pPr>
              <w:tabs>
                <w:tab w:val="left" w:pos="709"/>
              </w:tabs>
              <w:spacing w:line="360" w:lineRule="auto"/>
              <w:rPr>
                <w:rFonts w:ascii="Arial" w:hAnsi="Arial" w:cs="Arial"/>
                <w:b/>
                <w:sz w:val="24"/>
                <w:szCs w:val="24"/>
              </w:rPr>
            </w:pPr>
          </w:p>
        </w:tc>
        <w:tc>
          <w:tcPr>
            <w:tcW w:w="1418" w:type="dxa"/>
          </w:tcPr>
          <w:p w14:paraId="4E1DB5F4" w14:textId="77777777" w:rsidR="00194A6D" w:rsidRPr="00B75106" w:rsidRDefault="00194A6D" w:rsidP="008D07A8">
            <w:pPr>
              <w:tabs>
                <w:tab w:val="left" w:pos="709"/>
              </w:tabs>
              <w:spacing w:line="360" w:lineRule="auto"/>
              <w:rPr>
                <w:rFonts w:ascii="Arial" w:hAnsi="Arial" w:cs="Arial"/>
                <w:b/>
                <w:sz w:val="24"/>
                <w:szCs w:val="24"/>
              </w:rPr>
            </w:pPr>
          </w:p>
        </w:tc>
        <w:tc>
          <w:tcPr>
            <w:tcW w:w="2126" w:type="dxa"/>
          </w:tcPr>
          <w:p w14:paraId="64DA251C" w14:textId="77777777" w:rsidR="00194A6D" w:rsidRPr="00B75106" w:rsidRDefault="00194A6D" w:rsidP="008D07A8">
            <w:pPr>
              <w:tabs>
                <w:tab w:val="left" w:pos="709"/>
              </w:tabs>
              <w:spacing w:line="360" w:lineRule="auto"/>
              <w:rPr>
                <w:rFonts w:ascii="Arial" w:hAnsi="Arial" w:cs="Arial"/>
                <w:b/>
                <w:sz w:val="24"/>
                <w:szCs w:val="24"/>
              </w:rPr>
            </w:pPr>
          </w:p>
        </w:tc>
        <w:tc>
          <w:tcPr>
            <w:tcW w:w="4111" w:type="dxa"/>
          </w:tcPr>
          <w:p w14:paraId="1FCE8A5A" w14:textId="77777777" w:rsidR="00194A6D" w:rsidRPr="00B75106" w:rsidRDefault="00194A6D" w:rsidP="008D07A8">
            <w:pPr>
              <w:tabs>
                <w:tab w:val="left" w:pos="709"/>
              </w:tabs>
              <w:spacing w:line="360" w:lineRule="auto"/>
              <w:rPr>
                <w:rFonts w:ascii="Arial" w:hAnsi="Arial" w:cs="Arial"/>
                <w:b/>
                <w:sz w:val="24"/>
                <w:szCs w:val="24"/>
              </w:rPr>
            </w:pPr>
          </w:p>
        </w:tc>
      </w:tr>
      <w:tr w:rsidR="00194A6D" w:rsidRPr="00B75106" w14:paraId="5BDA97F7" w14:textId="77777777" w:rsidTr="00194A6D">
        <w:tc>
          <w:tcPr>
            <w:tcW w:w="1526" w:type="dxa"/>
          </w:tcPr>
          <w:p w14:paraId="42728BC4" w14:textId="77777777" w:rsidR="00194A6D" w:rsidRPr="00B75106" w:rsidRDefault="00194A6D" w:rsidP="008D07A8">
            <w:pPr>
              <w:tabs>
                <w:tab w:val="left" w:pos="709"/>
              </w:tabs>
              <w:spacing w:line="360" w:lineRule="auto"/>
              <w:rPr>
                <w:rFonts w:ascii="Arial" w:hAnsi="Arial" w:cs="Arial"/>
                <w:b/>
                <w:sz w:val="24"/>
                <w:szCs w:val="24"/>
              </w:rPr>
            </w:pPr>
          </w:p>
        </w:tc>
        <w:tc>
          <w:tcPr>
            <w:tcW w:w="1417" w:type="dxa"/>
          </w:tcPr>
          <w:p w14:paraId="3F68C8C0" w14:textId="77777777" w:rsidR="00194A6D" w:rsidRPr="00B75106" w:rsidRDefault="00194A6D" w:rsidP="008D07A8">
            <w:pPr>
              <w:tabs>
                <w:tab w:val="left" w:pos="709"/>
              </w:tabs>
              <w:spacing w:line="360" w:lineRule="auto"/>
              <w:rPr>
                <w:rFonts w:ascii="Arial" w:hAnsi="Arial" w:cs="Arial"/>
                <w:b/>
                <w:sz w:val="24"/>
                <w:szCs w:val="24"/>
              </w:rPr>
            </w:pPr>
          </w:p>
        </w:tc>
        <w:tc>
          <w:tcPr>
            <w:tcW w:w="1418" w:type="dxa"/>
          </w:tcPr>
          <w:p w14:paraId="31EA52D4" w14:textId="77777777" w:rsidR="00194A6D" w:rsidRPr="00B75106" w:rsidRDefault="00194A6D" w:rsidP="008D07A8">
            <w:pPr>
              <w:tabs>
                <w:tab w:val="left" w:pos="709"/>
              </w:tabs>
              <w:spacing w:line="360" w:lineRule="auto"/>
              <w:rPr>
                <w:rFonts w:ascii="Arial" w:hAnsi="Arial" w:cs="Arial"/>
                <w:b/>
                <w:sz w:val="24"/>
                <w:szCs w:val="24"/>
              </w:rPr>
            </w:pPr>
          </w:p>
        </w:tc>
        <w:tc>
          <w:tcPr>
            <w:tcW w:w="2126" w:type="dxa"/>
          </w:tcPr>
          <w:p w14:paraId="05786A22" w14:textId="77777777" w:rsidR="00194A6D" w:rsidRPr="00B75106" w:rsidRDefault="00194A6D" w:rsidP="008D07A8">
            <w:pPr>
              <w:tabs>
                <w:tab w:val="left" w:pos="709"/>
              </w:tabs>
              <w:spacing w:line="360" w:lineRule="auto"/>
              <w:rPr>
                <w:rFonts w:ascii="Arial" w:hAnsi="Arial" w:cs="Arial"/>
                <w:b/>
                <w:sz w:val="24"/>
                <w:szCs w:val="24"/>
              </w:rPr>
            </w:pPr>
          </w:p>
        </w:tc>
        <w:tc>
          <w:tcPr>
            <w:tcW w:w="4111" w:type="dxa"/>
          </w:tcPr>
          <w:p w14:paraId="778C4907" w14:textId="77777777" w:rsidR="00194A6D" w:rsidRPr="00B75106" w:rsidRDefault="00194A6D" w:rsidP="008D07A8">
            <w:pPr>
              <w:tabs>
                <w:tab w:val="left" w:pos="709"/>
              </w:tabs>
              <w:spacing w:line="360" w:lineRule="auto"/>
              <w:rPr>
                <w:rFonts w:ascii="Arial" w:hAnsi="Arial" w:cs="Arial"/>
                <w:b/>
                <w:sz w:val="24"/>
                <w:szCs w:val="24"/>
              </w:rPr>
            </w:pPr>
          </w:p>
        </w:tc>
      </w:tr>
      <w:tr w:rsidR="00194A6D" w:rsidRPr="00B75106" w14:paraId="25F0E6F0" w14:textId="77777777" w:rsidTr="00194A6D">
        <w:tc>
          <w:tcPr>
            <w:tcW w:w="1526" w:type="dxa"/>
          </w:tcPr>
          <w:p w14:paraId="6C04B379" w14:textId="77777777" w:rsidR="00194A6D" w:rsidRPr="00B75106" w:rsidRDefault="00194A6D" w:rsidP="008D07A8">
            <w:pPr>
              <w:tabs>
                <w:tab w:val="left" w:pos="709"/>
              </w:tabs>
              <w:spacing w:line="360" w:lineRule="auto"/>
              <w:rPr>
                <w:rFonts w:ascii="Arial" w:hAnsi="Arial" w:cs="Arial"/>
                <w:b/>
                <w:sz w:val="24"/>
                <w:szCs w:val="24"/>
              </w:rPr>
            </w:pPr>
          </w:p>
        </w:tc>
        <w:tc>
          <w:tcPr>
            <w:tcW w:w="1417" w:type="dxa"/>
          </w:tcPr>
          <w:p w14:paraId="0B661382" w14:textId="77777777" w:rsidR="00194A6D" w:rsidRPr="00B75106" w:rsidRDefault="00194A6D" w:rsidP="008D07A8">
            <w:pPr>
              <w:tabs>
                <w:tab w:val="left" w:pos="709"/>
              </w:tabs>
              <w:spacing w:line="360" w:lineRule="auto"/>
              <w:rPr>
                <w:rFonts w:ascii="Arial" w:hAnsi="Arial" w:cs="Arial"/>
                <w:b/>
                <w:sz w:val="24"/>
                <w:szCs w:val="24"/>
              </w:rPr>
            </w:pPr>
          </w:p>
        </w:tc>
        <w:tc>
          <w:tcPr>
            <w:tcW w:w="1418" w:type="dxa"/>
          </w:tcPr>
          <w:p w14:paraId="66072117" w14:textId="77777777" w:rsidR="00194A6D" w:rsidRPr="00B75106" w:rsidRDefault="00194A6D" w:rsidP="008D07A8">
            <w:pPr>
              <w:tabs>
                <w:tab w:val="left" w:pos="709"/>
              </w:tabs>
              <w:spacing w:line="360" w:lineRule="auto"/>
              <w:rPr>
                <w:rFonts w:ascii="Arial" w:hAnsi="Arial" w:cs="Arial"/>
                <w:b/>
                <w:sz w:val="24"/>
                <w:szCs w:val="24"/>
              </w:rPr>
            </w:pPr>
          </w:p>
        </w:tc>
        <w:tc>
          <w:tcPr>
            <w:tcW w:w="2126" w:type="dxa"/>
          </w:tcPr>
          <w:p w14:paraId="3A8D5868" w14:textId="77777777" w:rsidR="00194A6D" w:rsidRPr="00B75106" w:rsidRDefault="00194A6D" w:rsidP="008D07A8">
            <w:pPr>
              <w:tabs>
                <w:tab w:val="left" w:pos="709"/>
              </w:tabs>
              <w:spacing w:line="360" w:lineRule="auto"/>
              <w:rPr>
                <w:rFonts w:ascii="Arial" w:hAnsi="Arial" w:cs="Arial"/>
                <w:b/>
                <w:sz w:val="24"/>
                <w:szCs w:val="24"/>
              </w:rPr>
            </w:pPr>
          </w:p>
        </w:tc>
        <w:tc>
          <w:tcPr>
            <w:tcW w:w="4111" w:type="dxa"/>
          </w:tcPr>
          <w:p w14:paraId="5B855A95" w14:textId="77777777" w:rsidR="00194A6D" w:rsidRPr="00B75106" w:rsidRDefault="00194A6D" w:rsidP="008D07A8">
            <w:pPr>
              <w:tabs>
                <w:tab w:val="left" w:pos="709"/>
              </w:tabs>
              <w:spacing w:line="360" w:lineRule="auto"/>
              <w:rPr>
                <w:rFonts w:ascii="Arial" w:hAnsi="Arial" w:cs="Arial"/>
                <w:b/>
                <w:sz w:val="24"/>
                <w:szCs w:val="24"/>
              </w:rPr>
            </w:pPr>
          </w:p>
        </w:tc>
      </w:tr>
      <w:tr w:rsidR="00194A6D" w:rsidRPr="00B75106" w14:paraId="36FA9FB8" w14:textId="77777777" w:rsidTr="00194A6D">
        <w:tc>
          <w:tcPr>
            <w:tcW w:w="1526" w:type="dxa"/>
          </w:tcPr>
          <w:p w14:paraId="25D852BD" w14:textId="77777777" w:rsidR="00194A6D" w:rsidRPr="00B75106" w:rsidRDefault="00194A6D" w:rsidP="008D07A8">
            <w:pPr>
              <w:tabs>
                <w:tab w:val="left" w:pos="709"/>
              </w:tabs>
              <w:spacing w:line="360" w:lineRule="auto"/>
              <w:rPr>
                <w:rFonts w:ascii="Arial" w:hAnsi="Arial" w:cs="Arial"/>
                <w:b/>
                <w:sz w:val="24"/>
                <w:szCs w:val="24"/>
              </w:rPr>
            </w:pPr>
          </w:p>
        </w:tc>
        <w:tc>
          <w:tcPr>
            <w:tcW w:w="1417" w:type="dxa"/>
          </w:tcPr>
          <w:p w14:paraId="76EAF66C" w14:textId="77777777" w:rsidR="00194A6D" w:rsidRPr="00B75106" w:rsidRDefault="00194A6D" w:rsidP="008D07A8">
            <w:pPr>
              <w:tabs>
                <w:tab w:val="left" w:pos="709"/>
              </w:tabs>
              <w:spacing w:line="360" w:lineRule="auto"/>
              <w:rPr>
                <w:rFonts w:ascii="Arial" w:hAnsi="Arial" w:cs="Arial"/>
                <w:b/>
                <w:sz w:val="24"/>
                <w:szCs w:val="24"/>
              </w:rPr>
            </w:pPr>
          </w:p>
        </w:tc>
        <w:tc>
          <w:tcPr>
            <w:tcW w:w="1418" w:type="dxa"/>
          </w:tcPr>
          <w:p w14:paraId="2EFC7E4D" w14:textId="77777777" w:rsidR="00194A6D" w:rsidRPr="00B75106" w:rsidRDefault="00194A6D" w:rsidP="008D07A8">
            <w:pPr>
              <w:tabs>
                <w:tab w:val="left" w:pos="709"/>
              </w:tabs>
              <w:spacing w:line="360" w:lineRule="auto"/>
              <w:rPr>
                <w:rFonts w:ascii="Arial" w:hAnsi="Arial" w:cs="Arial"/>
                <w:b/>
                <w:sz w:val="24"/>
                <w:szCs w:val="24"/>
              </w:rPr>
            </w:pPr>
          </w:p>
        </w:tc>
        <w:tc>
          <w:tcPr>
            <w:tcW w:w="2126" w:type="dxa"/>
          </w:tcPr>
          <w:p w14:paraId="27862D8F" w14:textId="77777777" w:rsidR="00194A6D" w:rsidRPr="00B75106" w:rsidRDefault="00194A6D" w:rsidP="008D07A8">
            <w:pPr>
              <w:tabs>
                <w:tab w:val="left" w:pos="709"/>
              </w:tabs>
              <w:spacing w:line="360" w:lineRule="auto"/>
              <w:rPr>
                <w:rFonts w:ascii="Arial" w:hAnsi="Arial" w:cs="Arial"/>
                <w:b/>
                <w:sz w:val="24"/>
                <w:szCs w:val="24"/>
              </w:rPr>
            </w:pPr>
          </w:p>
        </w:tc>
        <w:tc>
          <w:tcPr>
            <w:tcW w:w="4111" w:type="dxa"/>
          </w:tcPr>
          <w:p w14:paraId="618E9BC4" w14:textId="77777777" w:rsidR="00194A6D" w:rsidRPr="00B75106" w:rsidRDefault="00194A6D" w:rsidP="008D07A8">
            <w:pPr>
              <w:tabs>
                <w:tab w:val="left" w:pos="709"/>
              </w:tabs>
              <w:spacing w:line="360" w:lineRule="auto"/>
              <w:rPr>
                <w:rFonts w:ascii="Arial" w:hAnsi="Arial" w:cs="Arial"/>
                <w:b/>
                <w:sz w:val="24"/>
                <w:szCs w:val="24"/>
              </w:rPr>
            </w:pPr>
          </w:p>
        </w:tc>
      </w:tr>
      <w:tr w:rsidR="00194A6D" w:rsidRPr="00B75106" w14:paraId="78277220" w14:textId="77777777" w:rsidTr="00194A6D">
        <w:tc>
          <w:tcPr>
            <w:tcW w:w="1526" w:type="dxa"/>
          </w:tcPr>
          <w:p w14:paraId="47CE36CD" w14:textId="77777777" w:rsidR="00194A6D" w:rsidRPr="00B75106" w:rsidRDefault="00194A6D" w:rsidP="008D07A8">
            <w:pPr>
              <w:tabs>
                <w:tab w:val="left" w:pos="709"/>
              </w:tabs>
              <w:spacing w:line="360" w:lineRule="auto"/>
              <w:rPr>
                <w:rFonts w:ascii="Arial" w:hAnsi="Arial" w:cs="Arial"/>
                <w:b/>
                <w:sz w:val="24"/>
                <w:szCs w:val="24"/>
              </w:rPr>
            </w:pPr>
          </w:p>
        </w:tc>
        <w:tc>
          <w:tcPr>
            <w:tcW w:w="1417" w:type="dxa"/>
          </w:tcPr>
          <w:p w14:paraId="4D1931F6" w14:textId="77777777" w:rsidR="00194A6D" w:rsidRPr="00B75106" w:rsidRDefault="00194A6D" w:rsidP="008D07A8">
            <w:pPr>
              <w:tabs>
                <w:tab w:val="left" w:pos="709"/>
              </w:tabs>
              <w:spacing w:line="360" w:lineRule="auto"/>
              <w:rPr>
                <w:rFonts w:ascii="Arial" w:hAnsi="Arial" w:cs="Arial"/>
                <w:b/>
                <w:sz w:val="24"/>
                <w:szCs w:val="24"/>
              </w:rPr>
            </w:pPr>
          </w:p>
        </w:tc>
        <w:tc>
          <w:tcPr>
            <w:tcW w:w="1418" w:type="dxa"/>
          </w:tcPr>
          <w:p w14:paraId="5A9E7BE3" w14:textId="77777777" w:rsidR="00194A6D" w:rsidRPr="00B75106" w:rsidRDefault="00194A6D" w:rsidP="008D07A8">
            <w:pPr>
              <w:tabs>
                <w:tab w:val="left" w:pos="709"/>
              </w:tabs>
              <w:spacing w:line="360" w:lineRule="auto"/>
              <w:rPr>
                <w:rFonts w:ascii="Arial" w:hAnsi="Arial" w:cs="Arial"/>
                <w:b/>
                <w:sz w:val="24"/>
                <w:szCs w:val="24"/>
              </w:rPr>
            </w:pPr>
          </w:p>
        </w:tc>
        <w:tc>
          <w:tcPr>
            <w:tcW w:w="2126" w:type="dxa"/>
          </w:tcPr>
          <w:p w14:paraId="0D03A549" w14:textId="77777777" w:rsidR="00194A6D" w:rsidRPr="00B75106" w:rsidRDefault="00194A6D" w:rsidP="008D07A8">
            <w:pPr>
              <w:tabs>
                <w:tab w:val="left" w:pos="709"/>
              </w:tabs>
              <w:spacing w:line="360" w:lineRule="auto"/>
              <w:rPr>
                <w:rFonts w:ascii="Arial" w:hAnsi="Arial" w:cs="Arial"/>
                <w:b/>
                <w:sz w:val="24"/>
                <w:szCs w:val="24"/>
              </w:rPr>
            </w:pPr>
          </w:p>
        </w:tc>
        <w:tc>
          <w:tcPr>
            <w:tcW w:w="4111" w:type="dxa"/>
          </w:tcPr>
          <w:p w14:paraId="5FE8919F" w14:textId="77777777" w:rsidR="00194A6D" w:rsidRPr="00B75106" w:rsidRDefault="00194A6D" w:rsidP="008D07A8">
            <w:pPr>
              <w:tabs>
                <w:tab w:val="left" w:pos="709"/>
              </w:tabs>
              <w:spacing w:line="360" w:lineRule="auto"/>
              <w:rPr>
                <w:rFonts w:ascii="Arial" w:hAnsi="Arial" w:cs="Arial"/>
                <w:b/>
                <w:sz w:val="24"/>
                <w:szCs w:val="24"/>
              </w:rPr>
            </w:pPr>
          </w:p>
        </w:tc>
      </w:tr>
      <w:tr w:rsidR="00194A6D" w:rsidRPr="00B75106" w14:paraId="22BDB1C9" w14:textId="77777777" w:rsidTr="00194A6D">
        <w:tc>
          <w:tcPr>
            <w:tcW w:w="1526" w:type="dxa"/>
          </w:tcPr>
          <w:p w14:paraId="1C522F03" w14:textId="77777777" w:rsidR="00194A6D" w:rsidRPr="00B75106" w:rsidRDefault="00194A6D" w:rsidP="008D07A8">
            <w:pPr>
              <w:tabs>
                <w:tab w:val="left" w:pos="709"/>
              </w:tabs>
              <w:spacing w:line="360" w:lineRule="auto"/>
              <w:rPr>
                <w:rFonts w:ascii="Arial" w:hAnsi="Arial" w:cs="Arial"/>
                <w:b/>
                <w:sz w:val="24"/>
                <w:szCs w:val="24"/>
              </w:rPr>
            </w:pPr>
          </w:p>
        </w:tc>
        <w:tc>
          <w:tcPr>
            <w:tcW w:w="1417" w:type="dxa"/>
          </w:tcPr>
          <w:p w14:paraId="17E24375" w14:textId="77777777" w:rsidR="00194A6D" w:rsidRPr="00B75106" w:rsidRDefault="00194A6D" w:rsidP="008D07A8">
            <w:pPr>
              <w:tabs>
                <w:tab w:val="left" w:pos="709"/>
              </w:tabs>
              <w:spacing w:line="360" w:lineRule="auto"/>
              <w:rPr>
                <w:rFonts w:ascii="Arial" w:hAnsi="Arial" w:cs="Arial"/>
                <w:b/>
                <w:sz w:val="24"/>
                <w:szCs w:val="24"/>
              </w:rPr>
            </w:pPr>
          </w:p>
        </w:tc>
        <w:tc>
          <w:tcPr>
            <w:tcW w:w="1418" w:type="dxa"/>
          </w:tcPr>
          <w:p w14:paraId="5E42B046" w14:textId="77777777" w:rsidR="00194A6D" w:rsidRPr="00B75106" w:rsidRDefault="00194A6D" w:rsidP="008D07A8">
            <w:pPr>
              <w:tabs>
                <w:tab w:val="left" w:pos="709"/>
              </w:tabs>
              <w:spacing w:line="360" w:lineRule="auto"/>
              <w:rPr>
                <w:rFonts w:ascii="Arial" w:hAnsi="Arial" w:cs="Arial"/>
                <w:b/>
                <w:sz w:val="24"/>
                <w:szCs w:val="24"/>
              </w:rPr>
            </w:pPr>
          </w:p>
        </w:tc>
        <w:tc>
          <w:tcPr>
            <w:tcW w:w="2126" w:type="dxa"/>
          </w:tcPr>
          <w:p w14:paraId="3F71664A" w14:textId="77777777" w:rsidR="00194A6D" w:rsidRPr="00B75106" w:rsidRDefault="00194A6D" w:rsidP="008D07A8">
            <w:pPr>
              <w:tabs>
                <w:tab w:val="left" w:pos="709"/>
              </w:tabs>
              <w:spacing w:line="360" w:lineRule="auto"/>
              <w:rPr>
                <w:rFonts w:ascii="Arial" w:hAnsi="Arial" w:cs="Arial"/>
                <w:b/>
                <w:sz w:val="24"/>
                <w:szCs w:val="24"/>
              </w:rPr>
            </w:pPr>
          </w:p>
        </w:tc>
        <w:tc>
          <w:tcPr>
            <w:tcW w:w="4111" w:type="dxa"/>
          </w:tcPr>
          <w:p w14:paraId="7C6DFE32" w14:textId="77777777" w:rsidR="00194A6D" w:rsidRPr="00B75106" w:rsidRDefault="00194A6D" w:rsidP="008D07A8">
            <w:pPr>
              <w:tabs>
                <w:tab w:val="left" w:pos="709"/>
              </w:tabs>
              <w:spacing w:line="360" w:lineRule="auto"/>
              <w:rPr>
                <w:rFonts w:ascii="Arial" w:hAnsi="Arial" w:cs="Arial"/>
                <w:b/>
                <w:sz w:val="24"/>
                <w:szCs w:val="24"/>
              </w:rPr>
            </w:pPr>
          </w:p>
        </w:tc>
      </w:tr>
      <w:tr w:rsidR="00194A6D" w:rsidRPr="00B75106" w14:paraId="3909B21A" w14:textId="77777777" w:rsidTr="00194A6D">
        <w:tc>
          <w:tcPr>
            <w:tcW w:w="1526" w:type="dxa"/>
          </w:tcPr>
          <w:p w14:paraId="625A3BF7" w14:textId="77777777" w:rsidR="00194A6D" w:rsidRPr="00B75106" w:rsidRDefault="00194A6D" w:rsidP="008D07A8">
            <w:pPr>
              <w:tabs>
                <w:tab w:val="left" w:pos="709"/>
              </w:tabs>
              <w:spacing w:line="360" w:lineRule="auto"/>
              <w:rPr>
                <w:rFonts w:ascii="Arial" w:hAnsi="Arial" w:cs="Arial"/>
                <w:b/>
                <w:sz w:val="24"/>
                <w:szCs w:val="24"/>
              </w:rPr>
            </w:pPr>
          </w:p>
        </w:tc>
        <w:tc>
          <w:tcPr>
            <w:tcW w:w="1417" w:type="dxa"/>
          </w:tcPr>
          <w:p w14:paraId="3ABB6BAA" w14:textId="77777777" w:rsidR="00194A6D" w:rsidRPr="00B75106" w:rsidRDefault="00194A6D" w:rsidP="008D07A8">
            <w:pPr>
              <w:tabs>
                <w:tab w:val="left" w:pos="709"/>
              </w:tabs>
              <w:spacing w:line="360" w:lineRule="auto"/>
              <w:rPr>
                <w:rFonts w:ascii="Arial" w:hAnsi="Arial" w:cs="Arial"/>
                <w:b/>
                <w:sz w:val="24"/>
                <w:szCs w:val="24"/>
              </w:rPr>
            </w:pPr>
          </w:p>
        </w:tc>
        <w:tc>
          <w:tcPr>
            <w:tcW w:w="1418" w:type="dxa"/>
          </w:tcPr>
          <w:p w14:paraId="431E390A" w14:textId="77777777" w:rsidR="00194A6D" w:rsidRPr="00B75106" w:rsidRDefault="00194A6D" w:rsidP="008D07A8">
            <w:pPr>
              <w:tabs>
                <w:tab w:val="left" w:pos="709"/>
              </w:tabs>
              <w:spacing w:line="360" w:lineRule="auto"/>
              <w:rPr>
                <w:rFonts w:ascii="Arial" w:hAnsi="Arial" w:cs="Arial"/>
                <w:b/>
                <w:sz w:val="24"/>
                <w:szCs w:val="24"/>
              </w:rPr>
            </w:pPr>
          </w:p>
        </w:tc>
        <w:tc>
          <w:tcPr>
            <w:tcW w:w="2126" w:type="dxa"/>
          </w:tcPr>
          <w:p w14:paraId="797F1E21" w14:textId="77777777" w:rsidR="00194A6D" w:rsidRPr="00B75106" w:rsidRDefault="00194A6D" w:rsidP="008D07A8">
            <w:pPr>
              <w:tabs>
                <w:tab w:val="left" w:pos="709"/>
              </w:tabs>
              <w:spacing w:line="360" w:lineRule="auto"/>
              <w:rPr>
                <w:rFonts w:ascii="Arial" w:hAnsi="Arial" w:cs="Arial"/>
                <w:b/>
                <w:sz w:val="24"/>
                <w:szCs w:val="24"/>
              </w:rPr>
            </w:pPr>
          </w:p>
        </w:tc>
        <w:tc>
          <w:tcPr>
            <w:tcW w:w="4111" w:type="dxa"/>
          </w:tcPr>
          <w:p w14:paraId="1CB3CE9A" w14:textId="77777777" w:rsidR="00194A6D" w:rsidRPr="00B75106" w:rsidRDefault="00194A6D" w:rsidP="008D07A8">
            <w:pPr>
              <w:tabs>
                <w:tab w:val="left" w:pos="709"/>
              </w:tabs>
              <w:spacing w:line="360" w:lineRule="auto"/>
              <w:rPr>
                <w:rFonts w:ascii="Arial" w:hAnsi="Arial" w:cs="Arial"/>
                <w:b/>
                <w:sz w:val="24"/>
                <w:szCs w:val="24"/>
              </w:rPr>
            </w:pPr>
          </w:p>
        </w:tc>
      </w:tr>
      <w:tr w:rsidR="00194A6D" w:rsidRPr="00B75106" w14:paraId="1926526D" w14:textId="77777777" w:rsidTr="00194A6D">
        <w:tc>
          <w:tcPr>
            <w:tcW w:w="1526" w:type="dxa"/>
          </w:tcPr>
          <w:p w14:paraId="44026636" w14:textId="77777777" w:rsidR="00194A6D" w:rsidRPr="00B75106" w:rsidRDefault="00194A6D" w:rsidP="008D07A8">
            <w:pPr>
              <w:tabs>
                <w:tab w:val="left" w:pos="709"/>
              </w:tabs>
              <w:spacing w:line="360" w:lineRule="auto"/>
              <w:rPr>
                <w:rFonts w:ascii="Arial" w:hAnsi="Arial" w:cs="Arial"/>
                <w:b/>
                <w:sz w:val="24"/>
                <w:szCs w:val="24"/>
              </w:rPr>
            </w:pPr>
          </w:p>
        </w:tc>
        <w:tc>
          <w:tcPr>
            <w:tcW w:w="1417" w:type="dxa"/>
          </w:tcPr>
          <w:p w14:paraId="2B180C7F" w14:textId="77777777" w:rsidR="00194A6D" w:rsidRPr="00B75106" w:rsidRDefault="00194A6D" w:rsidP="008D07A8">
            <w:pPr>
              <w:tabs>
                <w:tab w:val="left" w:pos="709"/>
              </w:tabs>
              <w:spacing w:line="360" w:lineRule="auto"/>
              <w:rPr>
                <w:rFonts w:ascii="Arial" w:hAnsi="Arial" w:cs="Arial"/>
                <w:b/>
                <w:sz w:val="24"/>
                <w:szCs w:val="24"/>
              </w:rPr>
            </w:pPr>
          </w:p>
        </w:tc>
        <w:tc>
          <w:tcPr>
            <w:tcW w:w="1418" w:type="dxa"/>
          </w:tcPr>
          <w:p w14:paraId="54A426AC" w14:textId="77777777" w:rsidR="00194A6D" w:rsidRPr="00B75106" w:rsidRDefault="00194A6D" w:rsidP="008D07A8">
            <w:pPr>
              <w:tabs>
                <w:tab w:val="left" w:pos="709"/>
              </w:tabs>
              <w:spacing w:line="360" w:lineRule="auto"/>
              <w:rPr>
                <w:rFonts w:ascii="Arial" w:hAnsi="Arial" w:cs="Arial"/>
                <w:b/>
                <w:sz w:val="24"/>
                <w:szCs w:val="24"/>
              </w:rPr>
            </w:pPr>
          </w:p>
        </w:tc>
        <w:tc>
          <w:tcPr>
            <w:tcW w:w="2126" w:type="dxa"/>
          </w:tcPr>
          <w:p w14:paraId="386C79B7" w14:textId="77777777" w:rsidR="00194A6D" w:rsidRPr="00B75106" w:rsidRDefault="00194A6D" w:rsidP="008D07A8">
            <w:pPr>
              <w:tabs>
                <w:tab w:val="left" w:pos="709"/>
              </w:tabs>
              <w:spacing w:line="360" w:lineRule="auto"/>
              <w:rPr>
                <w:rFonts w:ascii="Arial" w:hAnsi="Arial" w:cs="Arial"/>
                <w:b/>
                <w:sz w:val="24"/>
                <w:szCs w:val="24"/>
              </w:rPr>
            </w:pPr>
          </w:p>
        </w:tc>
        <w:tc>
          <w:tcPr>
            <w:tcW w:w="4111" w:type="dxa"/>
          </w:tcPr>
          <w:p w14:paraId="3486242B" w14:textId="77777777" w:rsidR="00194A6D" w:rsidRPr="00B75106" w:rsidRDefault="00194A6D" w:rsidP="008D07A8">
            <w:pPr>
              <w:tabs>
                <w:tab w:val="left" w:pos="709"/>
              </w:tabs>
              <w:spacing w:line="360" w:lineRule="auto"/>
              <w:rPr>
                <w:rFonts w:ascii="Arial" w:hAnsi="Arial" w:cs="Arial"/>
                <w:b/>
                <w:sz w:val="24"/>
                <w:szCs w:val="24"/>
              </w:rPr>
            </w:pPr>
          </w:p>
        </w:tc>
      </w:tr>
      <w:tr w:rsidR="00194A6D" w:rsidRPr="00B75106" w14:paraId="37E859FD" w14:textId="77777777" w:rsidTr="00194A6D">
        <w:tc>
          <w:tcPr>
            <w:tcW w:w="1526" w:type="dxa"/>
          </w:tcPr>
          <w:p w14:paraId="6E34DA0A" w14:textId="77777777" w:rsidR="00194A6D" w:rsidRPr="00B75106" w:rsidRDefault="00194A6D" w:rsidP="008D07A8">
            <w:pPr>
              <w:tabs>
                <w:tab w:val="left" w:pos="709"/>
              </w:tabs>
              <w:spacing w:line="360" w:lineRule="auto"/>
              <w:rPr>
                <w:rFonts w:ascii="Arial" w:hAnsi="Arial" w:cs="Arial"/>
                <w:b/>
                <w:sz w:val="24"/>
                <w:szCs w:val="24"/>
              </w:rPr>
            </w:pPr>
          </w:p>
        </w:tc>
        <w:tc>
          <w:tcPr>
            <w:tcW w:w="1417" w:type="dxa"/>
          </w:tcPr>
          <w:p w14:paraId="7C9DA58B" w14:textId="77777777" w:rsidR="00194A6D" w:rsidRPr="00B75106" w:rsidRDefault="00194A6D" w:rsidP="008D07A8">
            <w:pPr>
              <w:tabs>
                <w:tab w:val="left" w:pos="709"/>
              </w:tabs>
              <w:spacing w:line="360" w:lineRule="auto"/>
              <w:rPr>
                <w:rFonts w:ascii="Arial" w:hAnsi="Arial" w:cs="Arial"/>
                <w:b/>
                <w:sz w:val="24"/>
                <w:szCs w:val="24"/>
              </w:rPr>
            </w:pPr>
          </w:p>
        </w:tc>
        <w:tc>
          <w:tcPr>
            <w:tcW w:w="1418" w:type="dxa"/>
          </w:tcPr>
          <w:p w14:paraId="46E4C5B3" w14:textId="77777777" w:rsidR="00194A6D" w:rsidRPr="00B75106" w:rsidRDefault="00194A6D" w:rsidP="008D07A8">
            <w:pPr>
              <w:tabs>
                <w:tab w:val="left" w:pos="709"/>
              </w:tabs>
              <w:spacing w:line="360" w:lineRule="auto"/>
              <w:rPr>
                <w:rFonts w:ascii="Arial" w:hAnsi="Arial" w:cs="Arial"/>
                <w:b/>
                <w:sz w:val="24"/>
                <w:szCs w:val="24"/>
              </w:rPr>
            </w:pPr>
          </w:p>
        </w:tc>
        <w:tc>
          <w:tcPr>
            <w:tcW w:w="2126" w:type="dxa"/>
          </w:tcPr>
          <w:p w14:paraId="518135C6" w14:textId="77777777" w:rsidR="00194A6D" w:rsidRPr="00B75106" w:rsidRDefault="00194A6D" w:rsidP="008D07A8">
            <w:pPr>
              <w:tabs>
                <w:tab w:val="left" w:pos="709"/>
              </w:tabs>
              <w:spacing w:line="360" w:lineRule="auto"/>
              <w:rPr>
                <w:rFonts w:ascii="Arial" w:hAnsi="Arial" w:cs="Arial"/>
                <w:b/>
                <w:sz w:val="24"/>
                <w:szCs w:val="24"/>
              </w:rPr>
            </w:pPr>
          </w:p>
        </w:tc>
        <w:tc>
          <w:tcPr>
            <w:tcW w:w="4111" w:type="dxa"/>
          </w:tcPr>
          <w:p w14:paraId="64F8CD49" w14:textId="77777777" w:rsidR="00194A6D" w:rsidRPr="00B75106" w:rsidRDefault="00194A6D" w:rsidP="008D07A8">
            <w:pPr>
              <w:tabs>
                <w:tab w:val="left" w:pos="709"/>
              </w:tabs>
              <w:spacing w:line="360" w:lineRule="auto"/>
              <w:rPr>
                <w:rFonts w:ascii="Arial" w:hAnsi="Arial" w:cs="Arial"/>
                <w:b/>
                <w:sz w:val="24"/>
                <w:szCs w:val="24"/>
              </w:rPr>
            </w:pPr>
          </w:p>
        </w:tc>
      </w:tr>
      <w:tr w:rsidR="007B680D" w:rsidRPr="00B75106" w14:paraId="59830AE0" w14:textId="77777777" w:rsidTr="00194A6D">
        <w:tc>
          <w:tcPr>
            <w:tcW w:w="1526" w:type="dxa"/>
          </w:tcPr>
          <w:p w14:paraId="67D10B09" w14:textId="77777777" w:rsidR="007B680D" w:rsidRPr="00B75106" w:rsidRDefault="007B680D" w:rsidP="008D07A8">
            <w:pPr>
              <w:tabs>
                <w:tab w:val="left" w:pos="709"/>
              </w:tabs>
              <w:spacing w:line="360" w:lineRule="auto"/>
              <w:rPr>
                <w:rFonts w:ascii="Arial" w:hAnsi="Arial" w:cs="Arial"/>
                <w:b/>
                <w:sz w:val="24"/>
                <w:szCs w:val="24"/>
              </w:rPr>
            </w:pPr>
          </w:p>
        </w:tc>
        <w:tc>
          <w:tcPr>
            <w:tcW w:w="1417" w:type="dxa"/>
          </w:tcPr>
          <w:p w14:paraId="59A14716" w14:textId="77777777" w:rsidR="007B680D" w:rsidRPr="00B75106" w:rsidRDefault="007B680D" w:rsidP="008D07A8">
            <w:pPr>
              <w:tabs>
                <w:tab w:val="left" w:pos="709"/>
              </w:tabs>
              <w:spacing w:line="360" w:lineRule="auto"/>
              <w:rPr>
                <w:rFonts w:ascii="Arial" w:hAnsi="Arial" w:cs="Arial"/>
                <w:b/>
                <w:sz w:val="24"/>
                <w:szCs w:val="24"/>
              </w:rPr>
            </w:pPr>
          </w:p>
        </w:tc>
        <w:tc>
          <w:tcPr>
            <w:tcW w:w="1418" w:type="dxa"/>
          </w:tcPr>
          <w:p w14:paraId="1B3109A3" w14:textId="77777777" w:rsidR="007B680D" w:rsidRPr="00B75106" w:rsidRDefault="007B680D" w:rsidP="008D07A8">
            <w:pPr>
              <w:tabs>
                <w:tab w:val="left" w:pos="709"/>
              </w:tabs>
              <w:spacing w:line="360" w:lineRule="auto"/>
              <w:rPr>
                <w:rFonts w:ascii="Arial" w:hAnsi="Arial" w:cs="Arial"/>
                <w:b/>
                <w:sz w:val="24"/>
                <w:szCs w:val="24"/>
              </w:rPr>
            </w:pPr>
          </w:p>
        </w:tc>
        <w:tc>
          <w:tcPr>
            <w:tcW w:w="2126" w:type="dxa"/>
          </w:tcPr>
          <w:p w14:paraId="434B623E" w14:textId="77777777" w:rsidR="007B680D" w:rsidRPr="00B75106" w:rsidRDefault="007B680D" w:rsidP="008D07A8">
            <w:pPr>
              <w:tabs>
                <w:tab w:val="left" w:pos="709"/>
              </w:tabs>
              <w:spacing w:line="360" w:lineRule="auto"/>
              <w:rPr>
                <w:rFonts w:ascii="Arial" w:hAnsi="Arial" w:cs="Arial"/>
                <w:b/>
                <w:sz w:val="24"/>
                <w:szCs w:val="24"/>
              </w:rPr>
            </w:pPr>
          </w:p>
        </w:tc>
        <w:tc>
          <w:tcPr>
            <w:tcW w:w="4111" w:type="dxa"/>
          </w:tcPr>
          <w:p w14:paraId="3E04CEEC" w14:textId="77777777" w:rsidR="007B680D" w:rsidRPr="00B75106" w:rsidRDefault="007B680D" w:rsidP="008D07A8">
            <w:pPr>
              <w:tabs>
                <w:tab w:val="left" w:pos="709"/>
              </w:tabs>
              <w:spacing w:line="360" w:lineRule="auto"/>
              <w:rPr>
                <w:rFonts w:ascii="Arial" w:hAnsi="Arial" w:cs="Arial"/>
                <w:b/>
                <w:sz w:val="24"/>
                <w:szCs w:val="24"/>
              </w:rPr>
            </w:pPr>
          </w:p>
        </w:tc>
      </w:tr>
      <w:tr w:rsidR="007B680D" w:rsidRPr="00B75106" w14:paraId="471AC60A" w14:textId="77777777" w:rsidTr="00194A6D">
        <w:tc>
          <w:tcPr>
            <w:tcW w:w="1526" w:type="dxa"/>
          </w:tcPr>
          <w:p w14:paraId="134516BC" w14:textId="77777777" w:rsidR="007B680D" w:rsidRPr="00B75106" w:rsidRDefault="007B680D" w:rsidP="008D07A8">
            <w:pPr>
              <w:tabs>
                <w:tab w:val="left" w:pos="709"/>
              </w:tabs>
              <w:spacing w:line="360" w:lineRule="auto"/>
              <w:rPr>
                <w:rFonts w:ascii="Arial" w:hAnsi="Arial" w:cs="Arial"/>
                <w:b/>
                <w:sz w:val="24"/>
                <w:szCs w:val="24"/>
              </w:rPr>
            </w:pPr>
          </w:p>
        </w:tc>
        <w:tc>
          <w:tcPr>
            <w:tcW w:w="1417" w:type="dxa"/>
          </w:tcPr>
          <w:p w14:paraId="5C85D83A" w14:textId="77777777" w:rsidR="007B680D" w:rsidRPr="00B75106" w:rsidRDefault="007B680D" w:rsidP="008D07A8">
            <w:pPr>
              <w:tabs>
                <w:tab w:val="left" w:pos="709"/>
              </w:tabs>
              <w:spacing w:line="360" w:lineRule="auto"/>
              <w:rPr>
                <w:rFonts w:ascii="Arial" w:hAnsi="Arial" w:cs="Arial"/>
                <w:b/>
                <w:sz w:val="24"/>
                <w:szCs w:val="24"/>
              </w:rPr>
            </w:pPr>
          </w:p>
        </w:tc>
        <w:tc>
          <w:tcPr>
            <w:tcW w:w="1418" w:type="dxa"/>
          </w:tcPr>
          <w:p w14:paraId="15C5102D" w14:textId="77777777" w:rsidR="007B680D" w:rsidRPr="00B75106" w:rsidRDefault="007B680D" w:rsidP="008D07A8">
            <w:pPr>
              <w:tabs>
                <w:tab w:val="left" w:pos="709"/>
              </w:tabs>
              <w:spacing w:line="360" w:lineRule="auto"/>
              <w:rPr>
                <w:rFonts w:ascii="Arial" w:hAnsi="Arial" w:cs="Arial"/>
                <w:b/>
                <w:sz w:val="24"/>
                <w:szCs w:val="24"/>
              </w:rPr>
            </w:pPr>
          </w:p>
        </w:tc>
        <w:tc>
          <w:tcPr>
            <w:tcW w:w="2126" w:type="dxa"/>
          </w:tcPr>
          <w:p w14:paraId="440A3F6D" w14:textId="77777777" w:rsidR="007B680D" w:rsidRPr="00B75106" w:rsidRDefault="007B680D" w:rsidP="008D07A8">
            <w:pPr>
              <w:tabs>
                <w:tab w:val="left" w:pos="709"/>
              </w:tabs>
              <w:spacing w:line="360" w:lineRule="auto"/>
              <w:rPr>
                <w:rFonts w:ascii="Arial" w:hAnsi="Arial" w:cs="Arial"/>
                <w:b/>
                <w:sz w:val="24"/>
                <w:szCs w:val="24"/>
              </w:rPr>
            </w:pPr>
          </w:p>
        </w:tc>
        <w:tc>
          <w:tcPr>
            <w:tcW w:w="4111" w:type="dxa"/>
          </w:tcPr>
          <w:p w14:paraId="58301176" w14:textId="77777777" w:rsidR="007B680D" w:rsidRPr="00B75106" w:rsidRDefault="007B680D" w:rsidP="008D07A8">
            <w:pPr>
              <w:tabs>
                <w:tab w:val="left" w:pos="709"/>
              </w:tabs>
              <w:spacing w:line="360" w:lineRule="auto"/>
              <w:rPr>
                <w:rFonts w:ascii="Arial" w:hAnsi="Arial" w:cs="Arial"/>
                <w:b/>
                <w:sz w:val="24"/>
                <w:szCs w:val="24"/>
              </w:rPr>
            </w:pPr>
          </w:p>
        </w:tc>
      </w:tr>
      <w:tr w:rsidR="007B680D" w:rsidRPr="00B75106" w14:paraId="43C67898" w14:textId="77777777" w:rsidTr="00194A6D">
        <w:tc>
          <w:tcPr>
            <w:tcW w:w="1526" w:type="dxa"/>
          </w:tcPr>
          <w:p w14:paraId="692C563B" w14:textId="77777777" w:rsidR="007B680D" w:rsidRPr="00B75106" w:rsidRDefault="007B680D" w:rsidP="008D07A8">
            <w:pPr>
              <w:tabs>
                <w:tab w:val="left" w:pos="709"/>
              </w:tabs>
              <w:spacing w:line="360" w:lineRule="auto"/>
              <w:rPr>
                <w:rFonts w:ascii="Arial" w:hAnsi="Arial" w:cs="Arial"/>
                <w:b/>
                <w:sz w:val="24"/>
                <w:szCs w:val="24"/>
              </w:rPr>
            </w:pPr>
          </w:p>
        </w:tc>
        <w:tc>
          <w:tcPr>
            <w:tcW w:w="1417" w:type="dxa"/>
          </w:tcPr>
          <w:p w14:paraId="64F50526" w14:textId="77777777" w:rsidR="007B680D" w:rsidRPr="00B75106" w:rsidRDefault="007B680D" w:rsidP="008D07A8">
            <w:pPr>
              <w:tabs>
                <w:tab w:val="left" w:pos="709"/>
              </w:tabs>
              <w:spacing w:line="360" w:lineRule="auto"/>
              <w:rPr>
                <w:rFonts w:ascii="Arial" w:hAnsi="Arial" w:cs="Arial"/>
                <w:b/>
                <w:sz w:val="24"/>
                <w:szCs w:val="24"/>
              </w:rPr>
            </w:pPr>
          </w:p>
        </w:tc>
        <w:tc>
          <w:tcPr>
            <w:tcW w:w="1418" w:type="dxa"/>
          </w:tcPr>
          <w:p w14:paraId="26D37C57" w14:textId="77777777" w:rsidR="007B680D" w:rsidRPr="00B75106" w:rsidRDefault="007B680D" w:rsidP="008D07A8">
            <w:pPr>
              <w:tabs>
                <w:tab w:val="left" w:pos="709"/>
              </w:tabs>
              <w:spacing w:line="360" w:lineRule="auto"/>
              <w:rPr>
                <w:rFonts w:ascii="Arial" w:hAnsi="Arial" w:cs="Arial"/>
                <w:b/>
                <w:sz w:val="24"/>
                <w:szCs w:val="24"/>
              </w:rPr>
            </w:pPr>
          </w:p>
        </w:tc>
        <w:tc>
          <w:tcPr>
            <w:tcW w:w="2126" w:type="dxa"/>
          </w:tcPr>
          <w:p w14:paraId="1A55E0E9" w14:textId="77777777" w:rsidR="007B680D" w:rsidRPr="00B75106" w:rsidRDefault="007B680D" w:rsidP="008D07A8">
            <w:pPr>
              <w:tabs>
                <w:tab w:val="left" w:pos="709"/>
              </w:tabs>
              <w:spacing w:line="360" w:lineRule="auto"/>
              <w:rPr>
                <w:rFonts w:ascii="Arial" w:hAnsi="Arial" w:cs="Arial"/>
                <w:b/>
                <w:sz w:val="24"/>
                <w:szCs w:val="24"/>
              </w:rPr>
            </w:pPr>
          </w:p>
        </w:tc>
        <w:tc>
          <w:tcPr>
            <w:tcW w:w="4111" w:type="dxa"/>
          </w:tcPr>
          <w:p w14:paraId="6BA2132C" w14:textId="77777777" w:rsidR="007B680D" w:rsidRPr="00B75106" w:rsidRDefault="007B680D" w:rsidP="008D07A8">
            <w:pPr>
              <w:tabs>
                <w:tab w:val="left" w:pos="709"/>
              </w:tabs>
              <w:spacing w:line="360" w:lineRule="auto"/>
              <w:rPr>
                <w:rFonts w:ascii="Arial" w:hAnsi="Arial" w:cs="Arial"/>
                <w:b/>
                <w:sz w:val="24"/>
                <w:szCs w:val="24"/>
              </w:rPr>
            </w:pPr>
          </w:p>
        </w:tc>
      </w:tr>
      <w:tr w:rsidR="007B680D" w:rsidRPr="00B75106" w14:paraId="5EC0A93F" w14:textId="77777777" w:rsidTr="00194A6D">
        <w:tc>
          <w:tcPr>
            <w:tcW w:w="1526" w:type="dxa"/>
          </w:tcPr>
          <w:p w14:paraId="300D3191" w14:textId="77777777" w:rsidR="007B680D" w:rsidRPr="00B75106" w:rsidRDefault="007B680D" w:rsidP="008D07A8">
            <w:pPr>
              <w:tabs>
                <w:tab w:val="left" w:pos="709"/>
              </w:tabs>
              <w:spacing w:line="360" w:lineRule="auto"/>
              <w:rPr>
                <w:rFonts w:ascii="Arial" w:hAnsi="Arial" w:cs="Arial"/>
                <w:b/>
                <w:sz w:val="24"/>
                <w:szCs w:val="24"/>
              </w:rPr>
            </w:pPr>
          </w:p>
        </w:tc>
        <w:tc>
          <w:tcPr>
            <w:tcW w:w="1417" w:type="dxa"/>
          </w:tcPr>
          <w:p w14:paraId="0533530F" w14:textId="77777777" w:rsidR="007B680D" w:rsidRPr="00B75106" w:rsidRDefault="007B680D" w:rsidP="008D07A8">
            <w:pPr>
              <w:tabs>
                <w:tab w:val="left" w:pos="709"/>
              </w:tabs>
              <w:spacing w:line="360" w:lineRule="auto"/>
              <w:rPr>
                <w:rFonts w:ascii="Arial" w:hAnsi="Arial" w:cs="Arial"/>
                <w:b/>
                <w:sz w:val="24"/>
                <w:szCs w:val="24"/>
              </w:rPr>
            </w:pPr>
          </w:p>
        </w:tc>
        <w:tc>
          <w:tcPr>
            <w:tcW w:w="1418" w:type="dxa"/>
          </w:tcPr>
          <w:p w14:paraId="1D060F96" w14:textId="77777777" w:rsidR="007B680D" w:rsidRPr="00B75106" w:rsidRDefault="007B680D" w:rsidP="008D07A8">
            <w:pPr>
              <w:tabs>
                <w:tab w:val="left" w:pos="709"/>
              </w:tabs>
              <w:spacing w:line="360" w:lineRule="auto"/>
              <w:rPr>
                <w:rFonts w:ascii="Arial" w:hAnsi="Arial" w:cs="Arial"/>
                <w:b/>
                <w:sz w:val="24"/>
                <w:szCs w:val="24"/>
              </w:rPr>
            </w:pPr>
          </w:p>
        </w:tc>
        <w:tc>
          <w:tcPr>
            <w:tcW w:w="2126" w:type="dxa"/>
          </w:tcPr>
          <w:p w14:paraId="0C90BC9F" w14:textId="77777777" w:rsidR="007B680D" w:rsidRPr="00B75106" w:rsidRDefault="007B680D" w:rsidP="008D07A8">
            <w:pPr>
              <w:tabs>
                <w:tab w:val="left" w:pos="709"/>
              </w:tabs>
              <w:spacing w:line="360" w:lineRule="auto"/>
              <w:rPr>
                <w:rFonts w:ascii="Arial" w:hAnsi="Arial" w:cs="Arial"/>
                <w:b/>
                <w:sz w:val="24"/>
                <w:szCs w:val="24"/>
              </w:rPr>
            </w:pPr>
          </w:p>
        </w:tc>
        <w:tc>
          <w:tcPr>
            <w:tcW w:w="4111" w:type="dxa"/>
          </w:tcPr>
          <w:p w14:paraId="27A0CC0C" w14:textId="77777777" w:rsidR="007B680D" w:rsidRPr="00B75106" w:rsidRDefault="007B680D" w:rsidP="008D07A8">
            <w:pPr>
              <w:tabs>
                <w:tab w:val="left" w:pos="709"/>
              </w:tabs>
              <w:spacing w:line="360" w:lineRule="auto"/>
              <w:rPr>
                <w:rFonts w:ascii="Arial" w:hAnsi="Arial" w:cs="Arial"/>
                <w:b/>
                <w:sz w:val="24"/>
                <w:szCs w:val="24"/>
              </w:rPr>
            </w:pPr>
          </w:p>
        </w:tc>
      </w:tr>
      <w:tr w:rsidR="007B680D" w:rsidRPr="00B75106" w14:paraId="6739C58D" w14:textId="77777777" w:rsidTr="00194A6D">
        <w:tc>
          <w:tcPr>
            <w:tcW w:w="1526" w:type="dxa"/>
          </w:tcPr>
          <w:p w14:paraId="2029BB44" w14:textId="77777777" w:rsidR="007B680D" w:rsidRPr="00B75106" w:rsidRDefault="007B680D" w:rsidP="008D07A8">
            <w:pPr>
              <w:tabs>
                <w:tab w:val="left" w:pos="709"/>
              </w:tabs>
              <w:spacing w:line="360" w:lineRule="auto"/>
              <w:rPr>
                <w:rFonts w:ascii="Arial" w:hAnsi="Arial" w:cs="Arial"/>
                <w:b/>
                <w:sz w:val="24"/>
                <w:szCs w:val="24"/>
              </w:rPr>
            </w:pPr>
          </w:p>
        </w:tc>
        <w:tc>
          <w:tcPr>
            <w:tcW w:w="1417" w:type="dxa"/>
          </w:tcPr>
          <w:p w14:paraId="7C01F053" w14:textId="77777777" w:rsidR="007B680D" w:rsidRPr="00B75106" w:rsidRDefault="007B680D" w:rsidP="008D07A8">
            <w:pPr>
              <w:tabs>
                <w:tab w:val="left" w:pos="709"/>
              </w:tabs>
              <w:spacing w:line="360" w:lineRule="auto"/>
              <w:rPr>
                <w:rFonts w:ascii="Arial" w:hAnsi="Arial" w:cs="Arial"/>
                <w:b/>
                <w:sz w:val="24"/>
                <w:szCs w:val="24"/>
              </w:rPr>
            </w:pPr>
          </w:p>
        </w:tc>
        <w:tc>
          <w:tcPr>
            <w:tcW w:w="1418" w:type="dxa"/>
          </w:tcPr>
          <w:p w14:paraId="716D8B13" w14:textId="77777777" w:rsidR="007B680D" w:rsidRPr="00B75106" w:rsidRDefault="007B680D" w:rsidP="008D07A8">
            <w:pPr>
              <w:tabs>
                <w:tab w:val="left" w:pos="709"/>
              </w:tabs>
              <w:spacing w:line="360" w:lineRule="auto"/>
              <w:rPr>
                <w:rFonts w:ascii="Arial" w:hAnsi="Arial" w:cs="Arial"/>
                <w:b/>
                <w:sz w:val="24"/>
                <w:szCs w:val="24"/>
              </w:rPr>
            </w:pPr>
          </w:p>
        </w:tc>
        <w:tc>
          <w:tcPr>
            <w:tcW w:w="2126" w:type="dxa"/>
          </w:tcPr>
          <w:p w14:paraId="127D3989" w14:textId="77777777" w:rsidR="007B680D" w:rsidRPr="00B75106" w:rsidRDefault="007B680D" w:rsidP="008D07A8">
            <w:pPr>
              <w:tabs>
                <w:tab w:val="left" w:pos="709"/>
              </w:tabs>
              <w:spacing w:line="360" w:lineRule="auto"/>
              <w:rPr>
                <w:rFonts w:ascii="Arial" w:hAnsi="Arial" w:cs="Arial"/>
                <w:b/>
                <w:sz w:val="24"/>
                <w:szCs w:val="24"/>
              </w:rPr>
            </w:pPr>
          </w:p>
        </w:tc>
        <w:tc>
          <w:tcPr>
            <w:tcW w:w="4111" w:type="dxa"/>
          </w:tcPr>
          <w:p w14:paraId="69150A51" w14:textId="77777777" w:rsidR="007B680D" w:rsidRPr="00B75106" w:rsidRDefault="007B680D" w:rsidP="008D07A8">
            <w:pPr>
              <w:tabs>
                <w:tab w:val="left" w:pos="709"/>
              </w:tabs>
              <w:spacing w:line="360" w:lineRule="auto"/>
              <w:rPr>
                <w:rFonts w:ascii="Arial" w:hAnsi="Arial" w:cs="Arial"/>
                <w:b/>
                <w:sz w:val="24"/>
                <w:szCs w:val="24"/>
              </w:rPr>
            </w:pPr>
          </w:p>
        </w:tc>
      </w:tr>
      <w:tr w:rsidR="00194A6D" w:rsidRPr="00B75106" w14:paraId="2E9A64D1" w14:textId="77777777" w:rsidTr="00194A6D">
        <w:tc>
          <w:tcPr>
            <w:tcW w:w="1526" w:type="dxa"/>
          </w:tcPr>
          <w:p w14:paraId="2E5CA34A" w14:textId="77777777" w:rsidR="00194A6D" w:rsidRPr="00B75106" w:rsidRDefault="00194A6D" w:rsidP="008D07A8">
            <w:pPr>
              <w:tabs>
                <w:tab w:val="left" w:pos="709"/>
              </w:tabs>
              <w:spacing w:line="360" w:lineRule="auto"/>
              <w:rPr>
                <w:rFonts w:ascii="Arial" w:hAnsi="Arial" w:cs="Arial"/>
                <w:b/>
                <w:sz w:val="24"/>
                <w:szCs w:val="24"/>
              </w:rPr>
            </w:pPr>
          </w:p>
        </w:tc>
        <w:tc>
          <w:tcPr>
            <w:tcW w:w="1417" w:type="dxa"/>
          </w:tcPr>
          <w:p w14:paraId="32F12B65" w14:textId="77777777" w:rsidR="00194A6D" w:rsidRPr="00B75106" w:rsidRDefault="00194A6D" w:rsidP="008D07A8">
            <w:pPr>
              <w:tabs>
                <w:tab w:val="left" w:pos="709"/>
              </w:tabs>
              <w:spacing w:line="360" w:lineRule="auto"/>
              <w:rPr>
                <w:rFonts w:ascii="Arial" w:hAnsi="Arial" w:cs="Arial"/>
                <w:b/>
                <w:sz w:val="24"/>
                <w:szCs w:val="24"/>
              </w:rPr>
            </w:pPr>
          </w:p>
        </w:tc>
        <w:tc>
          <w:tcPr>
            <w:tcW w:w="1418" w:type="dxa"/>
          </w:tcPr>
          <w:p w14:paraId="691A8F8A" w14:textId="77777777" w:rsidR="00194A6D" w:rsidRPr="00B75106" w:rsidRDefault="00194A6D" w:rsidP="008D07A8">
            <w:pPr>
              <w:tabs>
                <w:tab w:val="left" w:pos="709"/>
              </w:tabs>
              <w:spacing w:line="360" w:lineRule="auto"/>
              <w:rPr>
                <w:rFonts w:ascii="Arial" w:hAnsi="Arial" w:cs="Arial"/>
                <w:b/>
                <w:sz w:val="24"/>
                <w:szCs w:val="24"/>
              </w:rPr>
            </w:pPr>
          </w:p>
        </w:tc>
        <w:tc>
          <w:tcPr>
            <w:tcW w:w="2126" w:type="dxa"/>
          </w:tcPr>
          <w:p w14:paraId="3B0196C5" w14:textId="77777777" w:rsidR="00194A6D" w:rsidRPr="00B75106" w:rsidRDefault="00194A6D" w:rsidP="008D07A8">
            <w:pPr>
              <w:tabs>
                <w:tab w:val="left" w:pos="709"/>
              </w:tabs>
              <w:spacing w:line="360" w:lineRule="auto"/>
              <w:rPr>
                <w:rFonts w:ascii="Arial" w:hAnsi="Arial" w:cs="Arial"/>
                <w:b/>
                <w:sz w:val="24"/>
                <w:szCs w:val="24"/>
              </w:rPr>
            </w:pPr>
          </w:p>
        </w:tc>
        <w:tc>
          <w:tcPr>
            <w:tcW w:w="4111" w:type="dxa"/>
          </w:tcPr>
          <w:p w14:paraId="4701E426" w14:textId="77777777" w:rsidR="00194A6D" w:rsidRPr="00B75106" w:rsidRDefault="00194A6D" w:rsidP="008D07A8">
            <w:pPr>
              <w:tabs>
                <w:tab w:val="left" w:pos="709"/>
              </w:tabs>
              <w:spacing w:line="360" w:lineRule="auto"/>
              <w:rPr>
                <w:rFonts w:ascii="Arial" w:hAnsi="Arial" w:cs="Arial"/>
                <w:b/>
                <w:sz w:val="24"/>
                <w:szCs w:val="24"/>
              </w:rPr>
            </w:pPr>
          </w:p>
        </w:tc>
      </w:tr>
      <w:tr w:rsidR="00194A6D" w:rsidRPr="00B75106" w14:paraId="0685DA6D" w14:textId="77777777" w:rsidTr="00194A6D">
        <w:tc>
          <w:tcPr>
            <w:tcW w:w="1526" w:type="dxa"/>
          </w:tcPr>
          <w:p w14:paraId="741A65B0" w14:textId="77777777" w:rsidR="00194A6D" w:rsidRPr="00B75106" w:rsidRDefault="00194A6D" w:rsidP="008D07A8">
            <w:pPr>
              <w:tabs>
                <w:tab w:val="left" w:pos="709"/>
              </w:tabs>
              <w:spacing w:line="360" w:lineRule="auto"/>
              <w:rPr>
                <w:rFonts w:ascii="Arial" w:hAnsi="Arial" w:cs="Arial"/>
                <w:b/>
                <w:sz w:val="24"/>
                <w:szCs w:val="24"/>
              </w:rPr>
            </w:pPr>
          </w:p>
        </w:tc>
        <w:tc>
          <w:tcPr>
            <w:tcW w:w="1417" w:type="dxa"/>
          </w:tcPr>
          <w:p w14:paraId="33BC00E2" w14:textId="77777777" w:rsidR="00194A6D" w:rsidRPr="00B75106" w:rsidRDefault="00194A6D" w:rsidP="008D07A8">
            <w:pPr>
              <w:tabs>
                <w:tab w:val="left" w:pos="709"/>
              </w:tabs>
              <w:spacing w:line="360" w:lineRule="auto"/>
              <w:rPr>
                <w:rFonts w:ascii="Arial" w:hAnsi="Arial" w:cs="Arial"/>
                <w:b/>
                <w:sz w:val="24"/>
                <w:szCs w:val="24"/>
              </w:rPr>
            </w:pPr>
          </w:p>
        </w:tc>
        <w:tc>
          <w:tcPr>
            <w:tcW w:w="1418" w:type="dxa"/>
          </w:tcPr>
          <w:p w14:paraId="4E7A9FF7" w14:textId="77777777" w:rsidR="00194A6D" w:rsidRPr="00B75106" w:rsidRDefault="00194A6D" w:rsidP="008D07A8">
            <w:pPr>
              <w:tabs>
                <w:tab w:val="left" w:pos="709"/>
              </w:tabs>
              <w:spacing w:line="360" w:lineRule="auto"/>
              <w:rPr>
                <w:rFonts w:ascii="Arial" w:hAnsi="Arial" w:cs="Arial"/>
                <w:b/>
                <w:sz w:val="24"/>
                <w:szCs w:val="24"/>
              </w:rPr>
            </w:pPr>
          </w:p>
        </w:tc>
        <w:tc>
          <w:tcPr>
            <w:tcW w:w="2126" w:type="dxa"/>
          </w:tcPr>
          <w:p w14:paraId="5157939B" w14:textId="77777777" w:rsidR="00194A6D" w:rsidRPr="00B75106" w:rsidRDefault="00194A6D" w:rsidP="008D07A8">
            <w:pPr>
              <w:tabs>
                <w:tab w:val="left" w:pos="709"/>
              </w:tabs>
              <w:spacing w:line="360" w:lineRule="auto"/>
              <w:rPr>
                <w:rFonts w:ascii="Arial" w:hAnsi="Arial" w:cs="Arial"/>
                <w:b/>
                <w:sz w:val="24"/>
                <w:szCs w:val="24"/>
              </w:rPr>
            </w:pPr>
          </w:p>
        </w:tc>
        <w:tc>
          <w:tcPr>
            <w:tcW w:w="4111" w:type="dxa"/>
          </w:tcPr>
          <w:p w14:paraId="27C68916" w14:textId="77777777" w:rsidR="00194A6D" w:rsidRPr="00B75106" w:rsidRDefault="00194A6D" w:rsidP="008D07A8">
            <w:pPr>
              <w:tabs>
                <w:tab w:val="left" w:pos="709"/>
              </w:tabs>
              <w:spacing w:line="360" w:lineRule="auto"/>
              <w:rPr>
                <w:rFonts w:ascii="Arial" w:hAnsi="Arial" w:cs="Arial"/>
                <w:b/>
                <w:sz w:val="24"/>
                <w:szCs w:val="24"/>
              </w:rPr>
            </w:pPr>
          </w:p>
        </w:tc>
      </w:tr>
      <w:tr w:rsidR="00194A6D" w:rsidRPr="00B75106" w14:paraId="0F9CA539" w14:textId="77777777" w:rsidTr="00194A6D">
        <w:tc>
          <w:tcPr>
            <w:tcW w:w="1526" w:type="dxa"/>
          </w:tcPr>
          <w:p w14:paraId="58193B5F" w14:textId="77777777" w:rsidR="00194A6D" w:rsidRPr="00B75106" w:rsidRDefault="00194A6D" w:rsidP="008D07A8">
            <w:pPr>
              <w:tabs>
                <w:tab w:val="left" w:pos="709"/>
              </w:tabs>
              <w:spacing w:line="360" w:lineRule="auto"/>
              <w:rPr>
                <w:rFonts w:ascii="Arial" w:hAnsi="Arial" w:cs="Arial"/>
                <w:b/>
                <w:sz w:val="24"/>
                <w:szCs w:val="24"/>
              </w:rPr>
            </w:pPr>
          </w:p>
        </w:tc>
        <w:tc>
          <w:tcPr>
            <w:tcW w:w="1417" w:type="dxa"/>
          </w:tcPr>
          <w:p w14:paraId="5B07990E" w14:textId="77777777" w:rsidR="00194A6D" w:rsidRPr="00B75106" w:rsidRDefault="00194A6D" w:rsidP="008D07A8">
            <w:pPr>
              <w:tabs>
                <w:tab w:val="left" w:pos="709"/>
              </w:tabs>
              <w:spacing w:line="360" w:lineRule="auto"/>
              <w:rPr>
                <w:rFonts w:ascii="Arial" w:hAnsi="Arial" w:cs="Arial"/>
                <w:b/>
                <w:sz w:val="24"/>
                <w:szCs w:val="24"/>
              </w:rPr>
            </w:pPr>
          </w:p>
        </w:tc>
        <w:tc>
          <w:tcPr>
            <w:tcW w:w="1418" w:type="dxa"/>
          </w:tcPr>
          <w:p w14:paraId="4D879D5B" w14:textId="77777777" w:rsidR="00194A6D" w:rsidRPr="00B75106" w:rsidRDefault="00194A6D" w:rsidP="008D07A8">
            <w:pPr>
              <w:tabs>
                <w:tab w:val="left" w:pos="709"/>
              </w:tabs>
              <w:spacing w:line="360" w:lineRule="auto"/>
              <w:rPr>
                <w:rFonts w:ascii="Arial" w:hAnsi="Arial" w:cs="Arial"/>
                <w:b/>
                <w:sz w:val="24"/>
                <w:szCs w:val="24"/>
              </w:rPr>
            </w:pPr>
          </w:p>
        </w:tc>
        <w:tc>
          <w:tcPr>
            <w:tcW w:w="2126" w:type="dxa"/>
          </w:tcPr>
          <w:p w14:paraId="66AC7BC8" w14:textId="77777777" w:rsidR="00194A6D" w:rsidRPr="00B75106" w:rsidRDefault="00194A6D" w:rsidP="008D07A8">
            <w:pPr>
              <w:tabs>
                <w:tab w:val="left" w:pos="709"/>
              </w:tabs>
              <w:spacing w:line="360" w:lineRule="auto"/>
              <w:rPr>
                <w:rFonts w:ascii="Arial" w:hAnsi="Arial" w:cs="Arial"/>
                <w:b/>
                <w:sz w:val="24"/>
                <w:szCs w:val="24"/>
              </w:rPr>
            </w:pPr>
          </w:p>
        </w:tc>
        <w:tc>
          <w:tcPr>
            <w:tcW w:w="4111" w:type="dxa"/>
          </w:tcPr>
          <w:p w14:paraId="02158BB1" w14:textId="77777777" w:rsidR="00194A6D" w:rsidRPr="00B75106" w:rsidRDefault="00194A6D" w:rsidP="008D07A8">
            <w:pPr>
              <w:tabs>
                <w:tab w:val="left" w:pos="709"/>
              </w:tabs>
              <w:spacing w:line="360" w:lineRule="auto"/>
              <w:rPr>
                <w:rFonts w:ascii="Arial" w:hAnsi="Arial" w:cs="Arial"/>
                <w:b/>
                <w:sz w:val="24"/>
                <w:szCs w:val="24"/>
              </w:rPr>
            </w:pPr>
          </w:p>
        </w:tc>
      </w:tr>
      <w:tr w:rsidR="00194A6D" w:rsidRPr="00B75106" w14:paraId="126021A7" w14:textId="77777777" w:rsidTr="00194A6D">
        <w:tc>
          <w:tcPr>
            <w:tcW w:w="1526" w:type="dxa"/>
          </w:tcPr>
          <w:p w14:paraId="077B3DBA" w14:textId="77777777" w:rsidR="00194A6D" w:rsidRPr="00B75106" w:rsidRDefault="00194A6D" w:rsidP="008D07A8">
            <w:pPr>
              <w:tabs>
                <w:tab w:val="left" w:pos="709"/>
              </w:tabs>
              <w:spacing w:line="360" w:lineRule="auto"/>
              <w:rPr>
                <w:rFonts w:ascii="Arial" w:hAnsi="Arial" w:cs="Arial"/>
                <w:b/>
                <w:sz w:val="24"/>
                <w:szCs w:val="24"/>
              </w:rPr>
            </w:pPr>
          </w:p>
        </w:tc>
        <w:tc>
          <w:tcPr>
            <w:tcW w:w="1417" w:type="dxa"/>
          </w:tcPr>
          <w:p w14:paraId="1DFBADAA" w14:textId="77777777" w:rsidR="00194A6D" w:rsidRPr="00B75106" w:rsidRDefault="00194A6D" w:rsidP="008D07A8">
            <w:pPr>
              <w:tabs>
                <w:tab w:val="left" w:pos="709"/>
              </w:tabs>
              <w:spacing w:line="360" w:lineRule="auto"/>
              <w:rPr>
                <w:rFonts w:ascii="Arial" w:hAnsi="Arial" w:cs="Arial"/>
                <w:b/>
                <w:sz w:val="24"/>
                <w:szCs w:val="24"/>
              </w:rPr>
            </w:pPr>
          </w:p>
        </w:tc>
        <w:tc>
          <w:tcPr>
            <w:tcW w:w="1418" w:type="dxa"/>
          </w:tcPr>
          <w:p w14:paraId="5B4202DC" w14:textId="77777777" w:rsidR="00194A6D" w:rsidRPr="00B75106" w:rsidRDefault="00194A6D" w:rsidP="008D07A8">
            <w:pPr>
              <w:tabs>
                <w:tab w:val="left" w:pos="709"/>
              </w:tabs>
              <w:spacing w:line="360" w:lineRule="auto"/>
              <w:rPr>
                <w:rFonts w:ascii="Arial" w:hAnsi="Arial" w:cs="Arial"/>
                <w:b/>
                <w:sz w:val="24"/>
                <w:szCs w:val="24"/>
              </w:rPr>
            </w:pPr>
          </w:p>
        </w:tc>
        <w:tc>
          <w:tcPr>
            <w:tcW w:w="2126" w:type="dxa"/>
          </w:tcPr>
          <w:p w14:paraId="0E74A34B" w14:textId="77777777" w:rsidR="00194A6D" w:rsidRPr="00B75106" w:rsidRDefault="00194A6D" w:rsidP="008D07A8">
            <w:pPr>
              <w:tabs>
                <w:tab w:val="left" w:pos="709"/>
              </w:tabs>
              <w:spacing w:line="360" w:lineRule="auto"/>
              <w:rPr>
                <w:rFonts w:ascii="Arial" w:hAnsi="Arial" w:cs="Arial"/>
                <w:b/>
                <w:sz w:val="24"/>
                <w:szCs w:val="24"/>
              </w:rPr>
            </w:pPr>
          </w:p>
        </w:tc>
        <w:tc>
          <w:tcPr>
            <w:tcW w:w="4111" w:type="dxa"/>
          </w:tcPr>
          <w:p w14:paraId="2BA920E8" w14:textId="77777777" w:rsidR="00194A6D" w:rsidRPr="00B75106" w:rsidRDefault="00194A6D" w:rsidP="008D07A8">
            <w:pPr>
              <w:tabs>
                <w:tab w:val="left" w:pos="709"/>
              </w:tabs>
              <w:spacing w:line="360" w:lineRule="auto"/>
              <w:rPr>
                <w:rFonts w:ascii="Arial" w:hAnsi="Arial" w:cs="Arial"/>
                <w:b/>
                <w:sz w:val="24"/>
                <w:szCs w:val="24"/>
              </w:rPr>
            </w:pPr>
          </w:p>
        </w:tc>
      </w:tr>
      <w:tr w:rsidR="005C55DB" w:rsidRPr="00B75106" w14:paraId="71000E94" w14:textId="77777777" w:rsidTr="00194A6D">
        <w:tc>
          <w:tcPr>
            <w:tcW w:w="1526" w:type="dxa"/>
          </w:tcPr>
          <w:p w14:paraId="0CF7AE15" w14:textId="77777777" w:rsidR="005C55DB" w:rsidRPr="00B75106" w:rsidRDefault="005C55DB" w:rsidP="008D07A8">
            <w:pPr>
              <w:tabs>
                <w:tab w:val="left" w:pos="709"/>
              </w:tabs>
              <w:spacing w:line="360" w:lineRule="auto"/>
              <w:rPr>
                <w:rFonts w:ascii="Arial" w:hAnsi="Arial" w:cs="Arial"/>
                <w:b/>
                <w:sz w:val="24"/>
                <w:szCs w:val="24"/>
              </w:rPr>
            </w:pPr>
          </w:p>
        </w:tc>
        <w:tc>
          <w:tcPr>
            <w:tcW w:w="1417" w:type="dxa"/>
          </w:tcPr>
          <w:p w14:paraId="14DE07C4" w14:textId="77777777" w:rsidR="005C55DB" w:rsidRPr="00B75106" w:rsidRDefault="005C55DB" w:rsidP="008D07A8">
            <w:pPr>
              <w:tabs>
                <w:tab w:val="left" w:pos="709"/>
              </w:tabs>
              <w:spacing w:line="360" w:lineRule="auto"/>
              <w:rPr>
                <w:rFonts w:ascii="Arial" w:hAnsi="Arial" w:cs="Arial"/>
                <w:b/>
                <w:sz w:val="24"/>
                <w:szCs w:val="24"/>
              </w:rPr>
            </w:pPr>
          </w:p>
        </w:tc>
        <w:tc>
          <w:tcPr>
            <w:tcW w:w="1418" w:type="dxa"/>
          </w:tcPr>
          <w:p w14:paraId="24DC9D28" w14:textId="77777777" w:rsidR="005C55DB" w:rsidRPr="00B75106" w:rsidRDefault="005C55DB" w:rsidP="008D07A8">
            <w:pPr>
              <w:tabs>
                <w:tab w:val="left" w:pos="709"/>
              </w:tabs>
              <w:spacing w:line="360" w:lineRule="auto"/>
              <w:rPr>
                <w:rFonts w:ascii="Arial" w:hAnsi="Arial" w:cs="Arial"/>
                <w:b/>
                <w:sz w:val="24"/>
                <w:szCs w:val="24"/>
              </w:rPr>
            </w:pPr>
          </w:p>
        </w:tc>
        <w:tc>
          <w:tcPr>
            <w:tcW w:w="2126" w:type="dxa"/>
          </w:tcPr>
          <w:p w14:paraId="3E85CECA" w14:textId="77777777" w:rsidR="005C55DB" w:rsidRPr="00B75106" w:rsidRDefault="005C55DB" w:rsidP="008D07A8">
            <w:pPr>
              <w:tabs>
                <w:tab w:val="left" w:pos="709"/>
              </w:tabs>
              <w:spacing w:line="360" w:lineRule="auto"/>
              <w:rPr>
                <w:rFonts w:ascii="Arial" w:hAnsi="Arial" w:cs="Arial"/>
                <w:b/>
                <w:sz w:val="24"/>
                <w:szCs w:val="24"/>
              </w:rPr>
            </w:pPr>
          </w:p>
        </w:tc>
        <w:tc>
          <w:tcPr>
            <w:tcW w:w="4111" w:type="dxa"/>
          </w:tcPr>
          <w:p w14:paraId="2E5AEB42" w14:textId="77777777" w:rsidR="005C55DB" w:rsidRPr="00B75106" w:rsidRDefault="005C55DB" w:rsidP="008D07A8">
            <w:pPr>
              <w:tabs>
                <w:tab w:val="left" w:pos="709"/>
              </w:tabs>
              <w:spacing w:line="360" w:lineRule="auto"/>
              <w:rPr>
                <w:rFonts w:ascii="Arial" w:hAnsi="Arial" w:cs="Arial"/>
                <w:b/>
                <w:sz w:val="24"/>
                <w:szCs w:val="24"/>
              </w:rPr>
            </w:pPr>
          </w:p>
        </w:tc>
      </w:tr>
      <w:tr w:rsidR="00194A6D" w:rsidRPr="00B75106" w14:paraId="06642E3F" w14:textId="77777777" w:rsidTr="00194A6D">
        <w:tc>
          <w:tcPr>
            <w:tcW w:w="1526" w:type="dxa"/>
          </w:tcPr>
          <w:p w14:paraId="2A3C282C" w14:textId="77777777" w:rsidR="00B976EB" w:rsidRDefault="00B976EB" w:rsidP="008D07A8">
            <w:pPr>
              <w:tabs>
                <w:tab w:val="left" w:pos="709"/>
              </w:tabs>
              <w:jc w:val="center"/>
              <w:rPr>
                <w:rFonts w:ascii="Arial" w:hAnsi="Arial" w:cs="Arial"/>
                <w:b/>
              </w:rPr>
            </w:pPr>
          </w:p>
          <w:p w14:paraId="60DDE2BE" w14:textId="77777777" w:rsidR="00B976EB" w:rsidRDefault="00B976EB" w:rsidP="008D07A8">
            <w:pPr>
              <w:tabs>
                <w:tab w:val="left" w:pos="709"/>
              </w:tabs>
              <w:jc w:val="center"/>
              <w:rPr>
                <w:rFonts w:ascii="Arial" w:hAnsi="Arial" w:cs="Arial"/>
                <w:b/>
              </w:rPr>
            </w:pPr>
          </w:p>
          <w:p w14:paraId="3B508D28" w14:textId="77777777" w:rsidR="00194A6D" w:rsidRPr="00B75106" w:rsidRDefault="00194A6D" w:rsidP="008D07A8">
            <w:pPr>
              <w:tabs>
                <w:tab w:val="left" w:pos="709"/>
              </w:tabs>
              <w:jc w:val="center"/>
              <w:rPr>
                <w:rFonts w:ascii="Arial" w:hAnsi="Arial" w:cs="Arial"/>
                <w:b/>
              </w:rPr>
            </w:pPr>
            <w:r w:rsidRPr="00B75106">
              <w:rPr>
                <w:rFonts w:ascii="Arial" w:hAnsi="Arial" w:cs="Arial"/>
                <w:b/>
              </w:rPr>
              <w:t>A</w:t>
            </w:r>
          </w:p>
          <w:p w14:paraId="1C441438" w14:textId="77777777" w:rsidR="00194A6D" w:rsidRPr="00B75106" w:rsidRDefault="00194A6D" w:rsidP="008D07A8">
            <w:pPr>
              <w:tabs>
                <w:tab w:val="left" w:pos="709"/>
              </w:tabs>
              <w:jc w:val="center"/>
              <w:rPr>
                <w:rFonts w:ascii="Arial" w:hAnsi="Arial" w:cs="Arial"/>
                <w:b/>
                <w:sz w:val="24"/>
                <w:szCs w:val="24"/>
              </w:rPr>
            </w:pPr>
            <w:r w:rsidRPr="00B75106">
              <w:rPr>
                <w:rFonts w:ascii="Arial" w:hAnsi="Arial" w:cs="Arial"/>
                <w:b/>
              </w:rPr>
              <w:t>Date</w:t>
            </w:r>
          </w:p>
        </w:tc>
        <w:tc>
          <w:tcPr>
            <w:tcW w:w="1417" w:type="dxa"/>
          </w:tcPr>
          <w:p w14:paraId="7AC87644" w14:textId="77777777" w:rsidR="00B976EB" w:rsidRDefault="00B976EB" w:rsidP="008D07A8">
            <w:pPr>
              <w:tabs>
                <w:tab w:val="left" w:pos="709"/>
              </w:tabs>
              <w:rPr>
                <w:rFonts w:ascii="Arial" w:hAnsi="Arial" w:cs="Arial"/>
                <w:b/>
              </w:rPr>
            </w:pPr>
          </w:p>
          <w:p w14:paraId="776E0B4E" w14:textId="77777777" w:rsidR="00B976EB" w:rsidRDefault="00B976EB" w:rsidP="008D07A8">
            <w:pPr>
              <w:tabs>
                <w:tab w:val="left" w:pos="709"/>
              </w:tabs>
              <w:jc w:val="center"/>
              <w:rPr>
                <w:rFonts w:ascii="Arial" w:hAnsi="Arial" w:cs="Arial"/>
                <w:b/>
              </w:rPr>
            </w:pPr>
          </w:p>
          <w:p w14:paraId="53B4B23C" w14:textId="77777777" w:rsidR="00194A6D" w:rsidRPr="00B75106" w:rsidRDefault="00194A6D" w:rsidP="008D07A8">
            <w:pPr>
              <w:tabs>
                <w:tab w:val="left" w:pos="709"/>
              </w:tabs>
              <w:jc w:val="center"/>
              <w:rPr>
                <w:rFonts w:ascii="Arial" w:hAnsi="Arial" w:cs="Arial"/>
                <w:b/>
              </w:rPr>
            </w:pPr>
            <w:r w:rsidRPr="00B75106">
              <w:rPr>
                <w:rFonts w:ascii="Arial" w:hAnsi="Arial" w:cs="Arial"/>
                <w:b/>
              </w:rPr>
              <w:t>B</w:t>
            </w:r>
          </w:p>
          <w:p w14:paraId="56268E39" w14:textId="77777777" w:rsidR="00194A6D" w:rsidRPr="00B75106" w:rsidRDefault="00194A6D" w:rsidP="008D07A8">
            <w:pPr>
              <w:tabs>
                <w:tab w:val="left" w:pos="709"/>
              </w:tabs>
              <w:jc w:val="center"/>
              <w:rPr>
                <w:rFonts w:ascii="Arial" w:hAnsi="Arial" w:cs="Arial"/>
                <w:b/>
                <w:sz w:val="24"/>
                <w:szCs w:val="24"/>
              </w:rPr>
            </w:pPr>
            <w:r w:rsidRPr="00B75106">
              <w:rPr>
                <w:rFonts w:ascii="Arial" w:hAnsi="Arial" w:cs="Arial"/>
                <w:b/>
              </w:rPr>
              <w:t>Receipts</w:t>
            </w:r>
          </w:p>
        </w:tc>
        <w:tc>
          <w:tcPr>
            <w:tcW w:w="1418" w:type="dxa"/>
          </w:tcPr>
          <w:p w14:paraId="202B062A" w14:textId="77777777" w:rsidR="00B976EB" w:rsidRDefault="00B976EB" w:rsidP="008D07A8">
            <w:pPr>
              <w:tabs>
                <w:tab w:val="left" w:pos="709"/>
              </w:tabs>
              <w:jc w:val="center"/>
              <w:rPr>
                <w:rFonts w:ascii="Arial" w:hAnsi="Arial" w:cs="Arial"/>
                <w:b/>
              </w:rPr>
            </w:pPr>
          </w:p>
          <w:p w14:paraId="2D982A7D" w14:textId="77777777" w:rsidR="00B976EB" w:rsidRDefault="00B976EB" w:rsidP="008D07A8">
            <w:pPr>
              <w:tabs>
                <w:tab w:val="left" w:pos="709"/>
              </w:tabs>
              <w:jc w:val="center"/>
              <w:rPr>
                <w:rFonts w:ascii="Arial" w:hAnsi="Arial" w:cs="Arial"/>
                <w:b/>
              </w:rPr>
            </w:pPr>
          </w:p>
          <w:p w14:paraId="41A2BDD9" w14:textId="77777777" w:rsidR="00194A6D" w:rsidRPr="00B75106" w:rsidRDefault="00194A6D" w:rsidP="008D07A8">
            <w:pPr>
              <w:tabs>
                <w:tab w:val="left" w:pos="709"/>
              </w:tabs>
              <w:jc w:val="center"/>
              <w:rPr>
                <w:rFonts w:ascii="Arial" w:hAnsi="Arial" w:cs="Arial"/>
                <w:b/>
              </w:rPr>
            </w:pPr>
            <w:r w:rsidRPr="00B75106">
              <w:rPr>
                <w:rFonts w:ascii="Arial" w:hAnsi="Arial" w:cs="Arial"/>
                <w:b/>
              </w:rPr>
              <w:t>C</w:t>
            </w:r>
          </w:p>
          <w:p w14:paraId="1B5A0FC4" w14:textId="77777777" w:rsidR="00194A6D" w:rsidRPr="00B75106" w:rsidRDefault="00194A6D" w:rsidP="008D07A8">
            <w:pPr>
              <w:tabs>
                <w:tab w:val="left" w:pos="709"/>
              </w:tabs>
              <w:jc w:val="center"/>
              <w:rPr>
                <w:rFonts w:ascii="Arial" w:hAnsi="Arial" w:cs="Arial"/>
                <w:b/>
                <w:sz w:val="24"/>
                <w:szCs w:val="24"/>
              </w:rPr>
            </w:pPr>
            <w:r w:rsidRPr="00B75106">
              <w:rPr>
                <w:rFonts w:ascii="Arial" w:hAnsi="Arial" w:cs="Arial"/>
                <w:b/>
              </w:rPr>
              <w:t>Payments out</w:t>
            </w:r>
          </w:p>
        </w:tc>
        <w:tc>
          <w:tcPr>
            <w:tcW w:w="2126" w:type="dxa"/>
          </w:tcPr>
          <w:p w14:paraId="691B9530" w14:textId="77777777" w:rsidR="00B976EB" w:rsidRDefault="00B976EB" w:rsidP="008D07A8">
            <w:pPr>
              <w:tabs>
                <w:tab w:val="left" w:pos="709"/>
              </w:tabs>
              <w:jc w:val="center"/>
              <w:rPr>
                <w:rFonts w:ascii="Arial" w:hAnsi="Arial" w:cs="Arial"/>
                <w:b/>
              </w:rPr>
            </w:pPr>
          </w:p>
          <w:p w14:paraId="62373B1C" w14:textId="77777777" w:rsidR="00B976EB" w:rsidRDefault="00B976EB" w:rsidP="008D07A8">
            <w:pPr>
              <w:tabs>
                <w:tab w:val="left" w:pos="709"/>
              </w:tabs>
              <w:jc w:val="center"/>
              <w:rPr>
                <w:rFonts w:ascii="Arial" w:hAnsi="Arial" w:cs="Arial"/>
                <w:b/>
              </w:rPr>
            </w:pPr>
          </w:p>
          <w:p w14:paraId="7BE397DB" w14:textId="77777777" w:rsidR="00194A6D" w:rsidRPr="00B75106" w:rsidRDefault="00194A6D" w:rsidP="008D07A8">
            <w:pPr>
              <w:tabs>
                <w:tab w:val="left" w:pos="709"/>
              </w:tabs>
              <w:jc w:val="center"/>
              <w:rPr>
                <w:rFonts w:ascii="Arial" w:hAnsi="Arial" w:cs="Arial"/>
                <w:b/>
              </w:rPr>
            </w:pPr>
            <w:r w:rsidRPr="00B75106">
              <w:rPr>
                <w:rFonts w:ascii="Arial" w:hAnsi="Arial" w:cs="Arial"/>
                <w:b/>
              </w:rPr>
              <w:t>D</w:t>
            </w:r>
          </w:p>
          <w:p w14:paraId="6545A1F8" w14:textId="77777777" w:rsidR="00194A6D" w:rsidRPr="00B75106" w:rsidRDefault="00194A6D" w:rsidP="008D07A8">
            <w:pPr>
              <w:tabs>
                <w:tab w:val="left" w:pos="709"/>
              </w:tabs>
              <w:jc w:val="center"/>
              <w:rPr>
                <w:rFonts w:ascii="Arial" w:hAnsi="Arial" w:cs="Arial"/>
                <w:b/>
                <w:sz w:val="24"/>
                <w:szCs w:val="24"/>
              </w:rPr>
            </w:pPr>
            <w:r w:rsidRPr="00B75106">
              <w:rPr>
                <w:rFonts w:ascii="Arial" w:hAnsi="Arial" w:cs="Arial"/>
                <w:b/>
              </w:rPr>
              <w:t>Invoices/Receipts Attached</w:t>
            </w:r>
          </w:p>
        </w:tc>
        <w:tc>
          <w:tcPr>
            <w:tcW w:w="4111" w:type="dxa"/>
          </w:tcPr>
          <w:p w14:paraId="3B639936" w14:textId="77777777" w:rsidR="00B976EB" w:rsidRDefault="00B976EB" w:rsidP="008D07A8">
            <w:pPr>
              <w:tabs>
                <w:tab w:val="left" w:pos="709"/>
              </w:tabs>
              <w:jc w:val="center"/>
              <w:rPr>
                <w:rFonts w:ascii="Arial" w:hAnsi="Arial" w:cs="Arial"/>
                <w:b/>
              </w:rPr>
            </w:pPr>
          </w:p>
          <w:p w14:paraId="76F97897" w14:textId="77777777" w:rsidR="00B976EB" w:rsidRDefault="00B976EB" w:rsidP="008D07A8">
            <w:pPr>
              <w:tabs>
                <w:tab w:val="left" w:pos="709"/>
              </w:tabs>
              <w:jc w:val="center"/>
              <w:rPr>
                <w:rFonts w:ascii="Arial" w:hAnsi="Arial" w:cs="Arial"/>
                <w:b/>
              </w:rPr>
            </w:pPr>
          </w:p>
          <w:p w14:paraId="5B94401A" w14:textId="77777777" w:rsidR="00194A6D" w:rsidRPr="00B75106" w:rsidRDefault="00194A6D" w:rsidP="008D07A8">
            <w:pPr>
              <w:tabs>
                <w:tab w:val="left" w:pos="709"/>
              </w:tabs>
              <w:jc w:val="center"/>
              <w:rPr>
                <w:rFonts w:ascii="Arial" w:hAnsi="Arial" w:cs="Arial"/>
                <w:b/>
              </w:rPr>
            </w:pPr>
            <w:r w:rsidRPr="00B75106">
              <w:rPr>
                <w:rFonts w:ascii="Arial" w:hAnsi="Arial" w:cs="Arial"/>
                <w:b/>
              </w:rPr>
              <w:t>E</w:t>
            </w:r>
          </w:p>
          <w:p w14:paraId="616BFA0A" w14:textId="77777777" w:rsidR="00194A6D" w:rsidRPr="00B75106" w:rsidRDefault="00194A6D" w:rsidP="008D07A8">
            <w:pPr>
              <w:tabs>
                <w:tab w:val="left" w:pos="709"/>
              </w:tabs>
              <w:jc w:val="center"/>
              <w:rPr>
                <w:rFonts w:ascii="Arial" w:hAnsi="Arial" w:cs="Arial"/>
                <w:b/>
                <w:sz w:val="24"/>
                <w:szCs w:val="24"/>
              </w:rPr>
            </w:pPr>
            <w:r w:rsidRPr="00B75106">
              <w:rPr>
                <w:rFonts w:ascii="Arial" w:hAnsi="Arial" w:cs="Arial"/>
                <w:b/>
              </w:rPr>
              <w:t>Details</w:t>
            </w:r>
          </w:p>
        </w:tc>
      </w:tr>
      <w:tr w:rsidR="00194A6D" w:rsidRPr="00B75106" w14:paraId="7ACA5CC6" w14:textId="77777777" w:rsidTr="00194A6D">
        <w:tc>
          <w:tcPr>
            <w:tcW w:w="1526" w:type="dxa"/>
          </w:tcPr>
          <w:p w14:paraId="4C4EEDD8" w14:textId="77777777" w:rsidR="00194A6D" w:rsidRPr="00B75106" w:rsidRDefault="00194A6D" w:rsidP="008D07A8">
            <w:pPr>
              <w:tabs>
                <w:tab w:val="left" w:pos="709"/>
              </w:tabs>
              <w:spacing w:line="360" w:lineRule="auto"/>
              <w:rPr>
                <w:rFonts w:ascii="Arial" w:hAnsi="Arial" w:cs="Arial"/>
                <w:b/>
                <w:sz w:val="24"/>
                <w:szCs w:val="24"/>
              </w:rPr>
            </w:pPr>
          </w:p>
        </w:tc>
        <w:tc>
          <w:tcPr>
            <w:tcW w:w="1417" w:type="dxa"/>
          </w:tcPr>
          <w:p w14:paraId="0B0751D6" w14:textId="77777777" w:rsidR="00194A6D" w:rsidRPr="00B75106" w:rsidRDefault="00194A6D" w:rsidP="008D07A8">
            <w:pPr>
              <w:tabs>
                <w:tab w:val="left" w:pos="709"/>
              </w:tabs>
              <w:spacing w:line="360" w:lineRule="auto"/>
              <w:rPr>
                <w:rFonts w:ascii="Arial" w:hAnsi="Arial" w:cs="Arial"/>
                <w:b/>
                <w:sz w:val="24"/>
                <w:szCs w:val="24"/>
              </w:rPr>
            </w:pPr>
          </w:p>
        </w:tc>
        <w:tc>
          <w:tcPr>
            <w:tcW w:w="1418" w:type="dxa"/>
          </w:tcPr>
          <w:p w14:paraId="32DB3478" w14:textId="77777777" w:rsidR="00194A6D" w:rsidRPr="00B75106" w:rsidRDefault="00194A6D" w:rsidP="008D07A8">
            <w:pPr>
              <w:tabs>
                <w:tab w:val="left" w:pos="709"/>
              </w:tabs>
              <w:spacing w:line="360" w:lineRule="auto"/>
              <w:rPr>
                <w:rFonts w:ascii="Arial" w:hAnsi="Arial" w:cs="Arial"/>
                <w:b/>
                <w:sz w:val="24"/>
                <w:szCs w:val="24"/>
              </w:rPr>
            </w:pPr>
          </w:p>
        </w:tc>
        <w:tc>
          <w:tcPr>
            <w:tcW w:w="2126" w:type="dxa"/>
          </w:tcPr>
          <w:p w14:paraId="1E789C23" w14:textId="77777777" w:rsidR="00194A6D" w:rsidRPr="00B75106" w:rsidRDefault="00194A6D" w:rsidP="008D07A8">
            <w:pPr>
              <w:tabs>
                <w:tab w:val="left" w:pos="709"/>
              </w:tabs>
              <w:spacing w:line="360" w:lineRule="auto"/>
              <w:rPr>
                <w:rFonts w:ascii="Arial" w:hAnsi="Arial" w:cs="Arial"/>
                <w:b/>
                <w:sz w:val="24"/>
                <w:szCs w:val="24"/>
              </w:rPr>
            </w:pPr>
          </w:p>
        </w:tc>
        <w:tc>
          <w:tcPr>
            <w:tcW w:w="4111" w:type="dxa"/>
          </w:tcPr>
          <w:p w14:paraId="140ABB91" w14:textId="77777777" w:rsidR="00194A6D" w:rsidRPr="00B75106" w:rsidRDefault="00194A6D" w:rsidP="008D07A8">
            <w:pPr>
              <w:tabs>
                <w:tab w:val="left" w:pos="709"/>
              </w:tabs>
              <w:spacing w:line="360" w:lineRule="auto"/>
              <w:rPr>
                <w:rFonts w:ascii="Arial" w:hAnsi="Arial" w:cs="Arial"/>
                <w:b/>
                <w:sz w:val="24"/>
                <w:szCs w:val="24"/>
              </w:rPr>
            </w:pPr>
          </w:p>
        </w:tc>
      </w:tr>
      <w:tr w:rsidR="00194A6D" w:rsidRPr="00B75106" w14:paraId="2DC1E7CD" w14:textId="77777777" w:rsidTr="00194A6D">
        <w:tc>
          <w:tcPr>
            <w:tcW w:w="1526" w:type="dxa"/>
          </w:tcPr>
          <w:p w14:paraId="4056137D" w14:textId="77777777" w:rsidR="00194A6D" w:rsidRPr="00B75106" w:rsidRDefault="00194A6D" w:rsidP="008D07A8">
            <w:pPr>
              <w:tabs>
                <w:tab w:val="left" w:pos="709"/>
              </w:tabs>
              <w:spacing w:line="360" w:lineRule="auto"/>
              <w:rPr>
                <w:rFonts w:ascii="Arial" w:hAnsi="Arial" w:cs="Arial"/>
                <w:b/>
                <w:sz w:val="24"/>
                <w:szCs w:val="24"/>
              </w:rPr>
            </w:pPr>
          </w:p>
        </w:tc>
        <w:tc>
          <w:tcPr>
            <w:tcW w:w="1417" w:type="dxa"/>
          </w:tcPr>
          <w:p w14:paraId="41366A1E" w14:textId="77777777" w:rsidR="00194A6D" w:rsidRPr="00B75106" w:rsidRDefault="00194A6D" w:rsidP="008D07A8">
            <w:pPr>
              <w:tabs>
                <w:tab w:val="left" w:pos="709"/>
              </w:tabs>
              <w:spacing w:line="360" w:lineRule="auto"/>
              <w:rPr>
                <w:rFonts w:ascii="Arial" w:hAnsi="Arial" w:cs="Arial"/>
                <w:b/>
                <w:sz w:val="24"/>
                <w:szCs w:val="24"/>
              </w:rPr>
            </w:pPr>
          </w:p>
        </w:tc>
        <w:tc>
          <w:tcPr>
            <w:tcW w:w="1418" w:type="dxa"/>
          </w:tcPr>
          <w:p w14:paraId="5F91D438" w14:textId="77777777" w:rsidR="00194A6D" w:rsidRPr="00B75106" w:rsidRDefault="00194A6D" w:rsidP="008D07A8">
            <w:pPr>
              <w:tabs>
                <w:tab w:val="left" w:pos="709"/>
              </w:tabs>
              <w:spacing w:line="360" w:lineRule="auto"/>
              <w:rPr>
                <w:rFonts w:ascii="Arial" w:hAnsi="Arial" w:cs="Arial"/>
                <w:b/>
                <w:sz w:val="24"/>
                <w:szCs w:val="24"/>
              </w:rPr>
            </w:pPr>
          </w:p>
        </w:tc>
        <w:tc>
          <w:tcPr>
            <w:tcW w:w="2126" w:type="dxa"/>
          </w:tcPr>
          <w:p w14:paraId="78874195" w14:textId="77777777" w:rsidR="00194A6D" w:rsidRPr="00B75106" w:rsidRDefault="00194A6D" w:rsidP="008D07A8">
            <w:pPr>
              <w:tabs>
                <w:tab w:val="left" w:pos="709"/>
              </w:tabs>
              <w:spacing w:line="360" w:lineRule="auto"/>
              <w:rPr>
                <w:rFonts w:ascii="Arial" w:hAnsi="Arial" w:cs="Arial"/>
                <w:b/>
                <w:sz w:val="24"/>
                <w:szCs w:val="24"/>
              </w:rPr>
            </w:pPr>
          </w:p>
        </w:tc>
        <w:tc>
          <w:tcPr>
            <w:tcW w:w="4111" w:type="dxa"/>
          </w:tcPr>
          <w:p w14:paraId="77EBD7C7" w14:textId="77777777" w:rsidR="00194A6D" w:rsidRPr="00B75106" w:rsidRDefault="00194A6D" w:rsidP="008D07A8">
            <w:pPr>
              <w:tabs>
                <w:tab w:val="left" w:pos="709"/>
              </w:tabs>
              <w:spacing w:line="360" w:lineRule="auto"/>
              <w:rPr>
                <w:rFonts w:ascii="Arial" w:hAnsi="Arial" w:cs="Arial"/>
                <w:b/>
                <w:sz w:val="24"/>
                <w:szCs w:val="24"/>
              </w:rPr>
            </w:pPr>
          </w:p>
        </w:tc>
      </w:tr>
      <w:tr w:rsidR="00194A6D" w:rsidRPr="00B75106" w14:paraId="48639D40" w14:textId="77777777" w:rsidTr="00194A6D">
        <w:tc>
          <w:tcPr>
            <w:tcW w:w="1526" w:type="dxa"/>
          </w:tcPr>
          <w:p w14:paraId="02E67CB7" w14:textId="77777777" w:rsidR="00194A6D" w:rsidRPr="00B75106" w:rsidRDefault="00194A6D" w:rsidP="008D07A8">
            <w:pPr>
              <w:tabs>
                <w:tab w:val="left" w:pos="709"/>
              </w:tabs>
              <w:spacing w:line="360" w:lineRule="auto"/>
              <w:rPr>
                <w:rFonts w:ascii="Arial" w:hAnsi="Arial" w:cs="Arial"/>
                <w:b/>
                <w:sz w:val="24"/>
                <w:szCs w:val="24"/>
              </w:rPr>
            </w:pPr>
          </w:p>
        </w:tc>
        <w:tc>
          <w:tcPr>
            <w:tcW w:w="1417" w:type="dxa"/>
          </w:tcPr>
          <w:p w14:paraId="5F4B38C4" w14:textId="77777777" w:rsidR="00194A6D" w:rsidRPr="00B75106" w:rsidRDefault="00194A6D" w:rsidP="008D07A8">
            <w:pPr>
              <w:tabs>
                <w:tab w:val="left" w:pos="709"/>
              </w:tabs>
              <w:spacing w:line="360" w:lineRule="auto"/>
              <w:rPr>
                <w:rFonts w:ascii="Arial" w:hAnsi="Arial" w:cs="Arial"/>
                <w:b/>
                <w:sz w:val="24"/>
                <w:szCs w:val="24"/>
              </w:rPr>
            </w:pPr>
          </w:p>
        </w:tc>
        <w:tc>
          <w:tcPr>
            <w:tcW w:w="1418" w:type="dxa"/>
          </w:tcPr>
          <w:p w14:paraId="63CDB190" w14:textId="77777777" w:rsidR="00194A6D" w:rsidRPr="00B75106" w:rsidRDefault="00194A6D" w:rsidP="008D07A8">
            <w:pPr>
              <w:tabs>
                <w:tab w:val="left" w:pos="709"/>
              </w:tabs>
              <w:spacing w:line="360" w:lineRule="auto"/>
              <w:rPr>
                <w:rFonts w:ascii="Arial" w:hAnsi="Arial" w:cs="Arial"/>
                <w:b/>
                <w:sz w:val="24"/>
                <w:szCs w:val="24"/>
              </w:rPr>
            </w:pPr>
          </w:p>
        </w:tc>
        <w:tc>
          <w:tcPr>
            <w:tcW w:w="2126" w:type="dxa"/>
          </w:tcPr>
          <w:p w14:paraId="6521C38B" w14:textId="77777777" w:rsidR="00194A6D" w:rsidRPr="00B75106" w:rsidRDefault="00194A6D" w:rsidP="008D07A8">
            <w:pPr>
              <w:tabs>
                <w:tab w:val="left" w:pos="709"/>
              </w:tabs>
              <w:spacing w:line="360" w:lineRule="auto"/>
              <w:rPr>
                <w:rFonts w:ascii="Arial" w:hAnsi="Arial" w:cs="Arial"/>
                <w:b/>
                <w:sz w:val="24"/>
                <w:szCs w:val="24"/>
              </w:rPr>
            </w:pPr>
          </w:p>
        </w:tc>
        <w:tc>
          <w:tcPr>
            <w:tcW w:w="4111" w:type="dxa"/>
          </w:tcPr>
          <w:p w14:paraId="5B578A5B" w14:textId="77777777" w:rsidR="00194A6D" w:rsidRPr="00B75106" w:rsidRDefault="00194A6D" w:rsidP="008D07A8">
            <w:pPr>
              <w:tabs>
                <w:tab w:val="left" w:pos="709"/>
              </w:tabs>
              <w:spacing w:line="360" w:lineRule="auto"/>
              <w:rPr>
                <w:rFonts w:ascii="Arial" w:hAnsi="Arial" w:cs="Arial"/>
                <w:b/>
                <w:sz w:val="24"/>
                <w:szCs w:val="24"/>
              </w:rPr>
            </w:pPr>
          </w:p>
        </w:tc>
      </w:tr>
      <w:tr w:rsidR="00194A6D" w:rsidRPr="00B75106" w14:paraId="705DE94E" w14:textId="77777777" w:rsidTr="00194A6D">
        <w:tc>
          <w:tcPr>
            <w:tcW w:w="1526" w:type="dxa"/>
          </w:tcPr>
          <w:p w14:paraId="30947213" w14:textId="77777777" w:rsidR="00194A6D" w:rsidRPr="00B75106" w:rsidRDefault="00194A6D" w:rsidP="008D07A8">
            <w:pPr>
              <w:tabs>
                <w:tab w:val="left" w:pos="709"/>
              </w:tabs>
              <w:spacing w:line="360" w:lineRule="auto"/>
              <w:rPr>
                <w:rFonts w:ascii="Arial" w:hAnsi="Arial" w:cs="Arial"/>
                <w:b/>
                <w:sz w:val="24"/>
                <w:szCs w:val="24"/>
              </w:rPr>
            </w:pPr>
          </w:p>
        </w:tc>
        <w:tc>
          <w:tcPr>
            <w:tcW w:w="1417" w:type="dxa"/>
          </w:tcPr>
          <w:p w14:paraId="49E903DD" w14:textId="77777777" w:rsidR="00194A6D" w:rsidRPr="00B75106" w:rsidRDefault="00194A6D" w:rsidP="008D07A8">
            <w:pPr>
              <w:tabs>
                <w:tab w:val="left" w:pos="709"/>
              </w:tabs>
              <w:spacing w:line="360" w:lineRule="auto"/>
              <w:rPr>
                <w:rFonts w:ascii="Arial" w:hAnsi="Arial" w:cs="Arial"/>
                <w:b/>
                <w:sz w:val="24"/>
                <w:szCs w:val="24"/>
              </w:rPr>
            </w:pPr>
          </w:p>
        </w:tc>
        <w:tc>
          <w:tcPr>
            <w:tcW w:w="1418" w:type="dxa"/>
          </w:tcPr>
          <w:p w14:paraId="0B4621A3" w14:textId="77777777" w:rsidR="00194A6D" w:rsidRPr="00B75106" w:rsidRDefault="00194A6D" w:rsidP="008D07A8">
            <w:pPr>
              <w:tabs>
                <w:tab w:val="left" w:pos="709"/>
              </w:tabs>
              <w:spacing w:line="360" w:lineRule="auto"/>
              <w:rPr>
                <w:rFonts w:ascii="Arial" w:hAnsi="Arial" w:cs="Arial"/>
                <w:b/>
                <w:sz w:val="24"/>
                <w:szCs w:val="24"/>
              </w:rPr>
            </w:pPr>
          </w:p>
        </w:tc>
        <w:tc>
          <w:tcPr>
            <w:tcW w:w="2126" w:type="dxa"/>
          </w:tcPr>
          <w:p w14:paraId="1C85105B" w14:textId="77777777" w:rsidR="00194A6D" w:rsidRPr="00B75106" w:rsidRDefault="00194A6D" w:rsidP="008D07A8">
            <w:pPr>
              <w:tabs>
                <w:tab w:val="left" w:pos="709"/>
              </w:tabs>
              <w:spacing w:line="360" w:lineRule="auto"/>
              <w:rPr>
                <w:rFonts w:ascii="Arial" w:hAnsi="Arial" w:cs="Arial"/>
                <w:b/>
                <w:sz w:val="24"/>
                <w:szCs w:val="24"/>
              </w:rPr>
            </w:pPr>
          </w:p>
        </w:tc>
        <w:tc>
          <w:tcPr>
            <w:tcW w:w="4111" w:type="dxa"/>
          </w:tcPr>
          <w:p w14:paraId="37D137FE" w14:textId="77777777" w:rsidR="00194A6D" w:rsidRPr="00B75106" w:rsidRDefault="00194A6D" w:rsidP="008D07A8">
            <w:pPr>
              <w:tabs>
                <w:tab w:val="left" w:pos="709"/>
              </w:tabs>
              <w:spacing w:line="360" w:lineRule="auto"/>
              <w:rPr>
                <w:rFonts w:ascii="Arial" w:hAnsi="Arial" w:cs="Arial"/>
                <w:b/>
                <w:sz w:val="24"/>
                <w:szCs w:val="24"/>
              </w:rPr>
            </w:pPr>
          </w:p>
        </w:tc>
      </w:tr>
      <w:tr w:rsidR="00194A6D" w:rsidRPr="00B75106" w14:paraId="107527C4" w14:textId="77777777" w:rsidTr="00194A6D">
        <w:tc>
          <w:tcPr>
            <w:tcW w:w="1526" w:type="dxa"/>
          </w:tcPr>
          <w:p w14:paraId="5DCC53F7" w14:textId="77777777" w:rsidR="00194A6D" w:rsidRPr="00B75106" w:rsidRDefault="00194A6D" w:rsidP="008D07A8">
            <w:pPr>
              <w:tabs>
                <w:tab w:val="left" w:pos="709"/>
              </w:tabs>
              <w:spacing w:line="360" w:lineRule="auto"/>
              <w:rPr>
                <w:rFonts w:ascii="Arial" w:hAnsi="Arial" w:cs="Arial"/>
                <w:b/>
                <w:sz w:val="24"/>
                <w:szCs w:val="24"/>
              </w:rPr>
            </w:pPr>
          </w:p>
        </w:tc>
        <w:tc>
          <w:tcPr>
            <w:tcW w:w="1417" w:type="dxa"/>
          </w:tcPr>
          <w:p w14:paraId="02BE03AD" w14:textId="77777777" w:rsidR="00194A6D" w:rsidRPr="00B75106" w:rsidRDefault="00194A6D" w:rsidP="008D07A8">
            <w:pPr>
              <w:tabs>
                <w:tab w:val="left" w:pos="709"/>
              </w:tabs>
              <w:spacing w:line="360" w:lineRule="auto"/>
              <w:rPr>
                <w:rFonts w:ascii="Arial" w:hAnsi="Arial" w:cs="Arial"/>
                <w:b/>
                <w:sz w:val="24"/>
                <w:szCs w:val="24"/>
              </w:rPr>
            </w:pPr>
          </w:p>
        </w:tc>
        <w:tc>
          <w:tcPr>
            <w:tcW w:w="1418" w:type="dxa"/>
          </w:tcPr>
          <w:p w14:paraId="4E9FA843" w14:textId="77777777" w:rsidR="00194A6D" w:rsidRPr="00B75106" w:rsidRDefault="00194A6D" w:rsidP="008D07A8">
            <w:pPr>
              <w:tabs>
                <w:tab w:val="left" w:pos="709"/>
              </w:tabs>
              <w:spacing w:line="360" w:lineRule="auto"/>
              <w:rPr>
                <w:rFonts w:ascii="Arial" w:hAnsi="Arial" w:cs="Arial"/>
                <w:b/>
                <w:sz w:val="24"/>
                <w:szCs w:val="24"/>
              </w:rPr>
            </w:pPr>
          </w:p>
        </w:tc>
        <w:tc>
          <w:tcPr>
            <w:tcW w:w="2126" w:type="dxa"/>
          </w:tcPr>
          <w:p w14:paraId="5E06F6D2" w14:textId="77777777" w:rsidR="00194A6D" w:rsidRPr="00B75106" w:rsidRDefault="00194A6D" w:rsidP="008D07A8">
            <w:pPr>
              <w:tabs>
                <w:tab w:val="left" w:pos="709"/>
              </w:tabs>
              <w:spacing w:line="360" w:lineRule="auto"/>
              <w:rPr>
                <w:rFonts w:ascii="Arial" w:hAnsi="Arial" w:cs="Arial"/>
                <w:b/>
                <w:sz w:val="24"/>
                <w:szCs w:val="24"/>
              </w:rPr>
            </w:pPr>
          </w:p>
        </w:tc>
        <w:tc>
          <w:tcPr>
            <w:tcW w:w="4111" w:type="dxa"/>
          </w:tcPr>
          <w:p w14:paraId="4C37B705" w14:textId="77777777" w:rsidR="00194A6D" w:rsidRPr="00B75106" w:rsidRDefault="00194A6D" w:rsidP="008D07A8">
            <w:pPr>
              <w:tabs>
                <w:tab w:val="left" w:pos="709"/>
              </w:tabs>
              <w:spacing w:line="360" w:lineRule="auto"/>
              <w:rPr>
                <w:rFonts w:ascii="Arial" w:hAnsi="Arial" w:cs="Arial"/>
                <w:b/>
                <w:sz w:val="24"/>
                <w:szCs w:val="24"/>
              </w:rPr>
            </w:pPr>
          </w:p>
        </w:tc>
      </w:tr>
      <w:tr w:rsidR="00194A6D" w:rsidRPr="00B75106" w14:paraId="1CFDF41E" w14:textId="77777777" w:rsidTr="00194A6D">
        <w:tc>
          <w:tcPr>
            <w:tcW w:w="1526" w:type="dxa"/>
          </w:tcPr>
          <w:p w14:paraId="798341B9" w14:textId="77777777" w:rsidR="00194A6D" w:rsidRPr="00B75106" w:rsidRDefault="00194A6D" w:rsidP="008D07A8">
            <w:pPr>
              <w:tabs>
                <w:tab w:val="left" w:pos="709"/>
              </w:tabs>
              <w:spacing w:line="360" w:lineRule="auto"/>
              <w:rPr>
                <w:rFonts w:ascii="Arial" w:hAnsi="Arial" w:cs="Arial"/>
                <w:b/>
                <w:sz w:val="24"/>
                <w:szCs w:val="24"/>
              </w:rPr>
            </w:pPr>
          </w:p>
        </w:tc>
        <w:tc>
          <w:tcPr>
            <w:tcW w:w="1417" w:type="dxa"/>
          </w:tcPr>
          <w:p w14:paraId="3B7D46E6" w14:textId="77777777" w:rsidR="00194A6D" w:rsidRPr="00B75106" w:rsidRDefault="00194A6D" w:rsidP="008D07A8">
            <w:pPr>
              <w:tabs>
                <w:tab w:val="left" w:pos="709"/>
              </w:tabs>
              <w:spacing w:line="360" w:lineRule="auto"/>
              <w:rPr>
                <w:rFonts w:ascii="Arial" w:hAnsi="Arial" w:cs="Arial"/>
                <w:b/>
                <w:sz w:val="24"/>
                <w:szCs w:val="24"/>
              </w:rPr>
            </w:pPr>
          </w:p>
        </w:tc>
        <w:tc>
          <w:tcPr>
            <w:tcW w:w="1418" w:type="dxa"/>
          </w:tcPr>
          <w:p w14:paraId="5015C696" w14:textId="77777777" w:rsidR="00194A6D" w:rsidRPr="00B75106" w:rsidRDefault="00194A6D" w:rsidP="008D07A8">
            <w:pPr>
              <w:tabs>
                <w:tab w:val="left" w:pos="709"/>
              </w:tabs>
              <w:spacing w:line="360" w:lineRule="auto"/>
              <w:rPr>
                <w:rFonts w:ascii="Arial" w:hAnsi="Arial" w:cs="Arial"/>
                <w:b/>
                <w:sz w:val="24"/>
                <w:szCs w:val="24"/>
              </w:rPr>
            </w:pPr>
          </w:p>
        </w:tc>
        <w:tc>
          <w:tcPr>
            <w:tcW w:w="2126" w:type="dxa"/>
          </w:tcPr>
          <w:p w14:paraId="6E704AF2" w14:textId="77777777" w:rsidR="00194A6D" w:rsidRPr="00B75106" w:rsidRDefault="00194A6D" w:rsidP="008D07A8">
            <w:pPr>
              <w:tabs>
                <w:tab w:val="left" w:pos="709"/>
              </w:tabs>
              <w:spacing w:line="360" w:lineRule="auto"/>
              <w:rPr>
                <w:rFonts w:ascii="Arial" w:hAnsi="Arial" w:cs="Arial"/>
                <w:b/>
                <w:sz w:val="24"/>
                <w:szCs w:val="24"/>
              </w:rPr>
            </w:pPr>
          </w:p>
        </w:tc>
        <w:tc>
          <w:tcPr>
            <w:tcW w:w="4111" w:type="dxa"/>
          </w:tcPr>
          <w:p w14:paraId="64F819AD" w14:textId="77777777" w:rsidR="00194A6D" w:rsidRPr="00B75106" w:rsidRDefault="00194A6D" w:rsidP="008D07A8">
            <w:pPr>
              <w:tabs>
                <w:tab w:val="left" w:pos="709"/>
              </w:tabs>
              <w:spacing w:line="360" w:lineRule="auto"/>
              <w:rPr>
                <w:rFonts w:ascii="Arial" w:hAnsi="Arial" w:cs="Arial"/>
                <w:b/>
                <w:sz w:val="24"/>
                <w:szCs w:val="24"/>
              </w:rPr>
            </w:pPr>
          </w:p>
        </w:tc>
      </w:tr>
      <w:tr w:rsidR="00194A6D" w:rsidRPr="00B75106" w14:paraId="61F92EC9" w14:textId="77777777" w:rsidTr="00194A6D">
        <w:tc>
          <w:tcPr>
            <w:tcW w:w="1526" w:type="dxa"/>
          </w:tcPr>
          <w:p w14:paraId="558AD673" w14:textId="77777777" w:rsidR="00194A6D" w:rsidRPr="00B75106" w:rsidRDefault="00194A6D" w:rsidP="008D07A8">
            <w:pPr>
              <w:tabs>
                <w:tab w:val="left" w:pos="709"/>
              </w:tabs>
              <w:spacing w:line="360" w:lineRule="auto"/>
              <w:rPr>
                <w:rFonts w:ascii="Arial" w:hAnsi="Arial" w:cs="Arial"/>
                <w:b/>
                <w:sz w:val="24"/>
                <w:szCs w:val="24"/>
              </w:rPr>
            </w:pPr>
          </w:p>
        </w:tc>
        <w:tc>
          <w:tcPr>
            <w:tcW w:w="1417" w:type="dxa"/>
          </w:tcPr>
          <w:p w14:paraId="4A51D26B" w14:textId="77777777" w:rsidR="00194A6D" w:rsidRPr="00B75106" w:rsidRDefault="00194A6D" w:rsidP="008D07A8">
            <w:pPr>
              <w:tabs>
                <w:tab w:val="left" w:pos="709"/>
              </w:tabs>
              <w:spacing w:line="360" w:lineRule="auto"/>
              <w:rPr>
                <w:rFonts w:ascii="Arial" w:hAnsi="Arial" w:cs="Arial"/>
                <w:b/>
                <w:sz w:val="24"/>
                <w:szCs w:val="24"/>
              </w:rPr>
            </w:pPr>
          </w:p>
        </w:tc>
        <w:tc>
          <w:tcPr>
            <w:tcW w:w="1418" w:type="dxa"/>
          </w:tcPr>
          <w:p w14:paraId="40022824" w14:textId="77777777" w:rsidR="00194A6D" w:rsidRPr="00B75106" w:rsidRDefault="00194A6D" w:rsidP="008D07A8">
            <w:pPr>
              <w:tabs>
                <w:tab w:val="left" w:pos="709"/>
              </w:tabs>
              <w:spacing w:line="360" w:lineRule="auto"/>
              <w:rPr>
                <w:rFonts w:ascii="Arial" w:hAnsi="Arial" w:cs="Arial"/>
                <w:b/>
                <w:sz w:val="24"/>
                <w:szCs w:val="24"/>
              </w:rPr>
            </w:pPr>
          </w:p>
        </w:tc>
        <w:tc>
          <w:tcPr>
            <w:tcW w:w="2126" w:type="dxa"/>
          </w:tcPr>
          <w:p w14:paraId="2DCABBAE" w14:textId="77777777" w:rsidR="00194A6D" w:rsidRPr="00B75106" w:rsidRDefault="00194A6D" w:rsidP="008D07A8">
            <w:pPr>
              <w:tabs>
                <w:tab w:val="left" w:pos="709"/>
              </w:tabs>
              <w:spacing w:line="360" w:lineRule="auto"/>
              <w:rPr>
                <w:rFonts w:ascii="Arial" w:hAnsi="Arial" w:cs="Arial"/>
                <w:b/>
                <w:sz w:val="24"/>
                <w:szCs w:val="24"/>
              </w:rPr>
            </w:pPr>
          </w:p>
        </w:tc>
        <w:tc>
          <w:tcPr>
            <w:tcW w:w="4111" w:type="dxa"/>
          </w:tcPr>
          <w:p w14:paraId="558ECA71" w14:textId="77777777" w:rsidR="00194A6D" w:rsidRPr="00B75106" w:rsidRDefault="00194A6D" w:rsidP="008D07A8">
            <w:pPr>
              <w:tabs>
                <w:tab w:val="left" w:pos="709"/>
              </w:tabs>
              <w:spacing w:line="360" w:lineRule="auto"/>
              <w:rPr>
                <w:rFonts w:ascii="Arial" w:hAnsi="Arial" w:cs="Arial"/>
                <w:b/>
                <w:sz w:val="24"/>
                <w:szCs w:val="24"/>
              </w:rPr>
            </w:pPr>
          </w:p>
        </w:tc>
      </w:tr>
      <w:tr w:rsidR="00194A6D" w:rsidRPr="00B75106" w14:paraId="28AC808B" w14:textId="77777777" w:rsidTr="00194A6D">
        <w:tc>
          <w:tcPr>
            <w:tcW w:w="1526" w:type="dxa"/>
          </w:tcPr>
          <w:p w14:paraId="2F84B7C7" w14:textId="77777777" w:rsidR="00194A6D" w:rsidRPr="00B75106" w:rsidRDefault="00194A6D" w:rsidP="008D07A8">
            <w:pPr>
              <w:tabs>
                <w:tab w:val="left" w:pos="709"/>
              </w:tabs>
              <w:spacing w:line="360" w:lineRule="auto"/>
              <w:rPr>
                <w:rFonts w:ascii="Arial" w:hAnsi="Arial" w:cs="Arial"/>
                <w:b/>
                <w:sz w:val="24"/>
                <w:szCs w:val="24"/>
              </w:rPr>
            </w:pPr>
          </w:p>
        </w:tc>
        <w:tc>
          <w:tcPr>
            <w:tcW w:w="1417" w:type="dxa"/>
          </w:tcPr>
          <w:p w14:paraId="118B1035" w14:textId="77777777" w:rsidR="00194A6D" w:rsidRPr="00B75106" w:rsidRDefault="00194A6D" w:rsidP="008D07A8">
            <w:pPr>
              <w:tabs>
                <w:tab w:val="left" w:pos="709"/>
              </w:tabs>
              <w:spacing w:line="360" w:lineRule="auto"/>
              <w:rPr>
                <w:rFonts w:ascii="Arial" w:hAnsi="Arial" w:cs="Arial"/>
                <w:b/>
                <w:sz w:val="24"/>
                <w:szCs w:val="24"/>
              </w:rPr>
            </w:pPr>
          </w:p>
        </w:tc>
        <w:tc>
          <w:tcPr>
            <w:tcW w:w="1418" w:type="dxa"/>
          </w:tcPr>
          <w:p w14:paraId="1EF97C99" w14:textId="77777777" w:rsidR="00194A6D" w:rsidRPr="00B75106" w:rsidRDefault="00194A6D" w:rsidP="008D07A8">
            <w:pPr>
              <w:tabs>
                <w:tab w:val="left" w:pos="709"/>
              </w:tabs>
              <w:spacing w:line="360" w:lineRule="auto"/>
              <w:rPr>
                <w:rFonts w:ascii="Arial" w:hAnsi="Arial" w:cs="Arial"/>
                <w:b/>
                <w:sz w:val="24"/>
                <w:szCs w:val="24"/>
              </w:rPr>
            </w:pPr>
          </w:p>
        </w:tc>
        <w:tc>
          <w:tcPr>
            <w:tcW w:w="2126" w:type="dxa"/>
          </w:tcPr>
          <w:p w14:paraId="642DCE06" w14:textId="77777777" w:rsidR="00194A6D" w:rsidRPr="00B75106" w:rsidRDefault="00194A6D" w:rsidP="008D07A8">
            <w:pPr>
              <w:tabs>
                <w:tab w:val="left" w:pos="709"/>
              </w:tabs>
              <w:spacing w:line="360" w:lineRule="auto"/>
              <w:rPr>
                <w:rFonts w:ascii="Arial" w:hAnsi="Arial" w:cs="Arial"/>
                <w:b/>
                <w:sz w:val="24"/>
                <w:szCs w:val="24"/>
              </w:rPr>
            </w:pPr>
          </w:p>
        </w:tc>
        <w:tc>
          <w:tcPr>
            <w:tcW w:w="4111" w:type="dxa"/>
          </w:tcPr>
          <w:p w14:paraId="4C45B138" w14:textId="77777777" w:rsidR="00194A6D" w:rsidRPr="00B75106" w:rsidRDefault="00194A6D" w:rsidP="008D07A8">
            <w:pPr>
              <w:tabs>
                <w:tab w:val="left" w:pos="709"/>
              </w:tabs>
              <w:spacing w:line="360" w:lineRule="auto"/>
              <w:rPr>
                <w:rFonts w:ascii="Arial" w:hAnsi="Arial" w:cs="Arial"/>
                <w:b/>
                <w:sz w:val="24"/>
                <w:szCs w:val="24"/>
              </w:rPr>
            </w:pPr>
          </w:p>
        </w:tc>
      </w:tr>
      <w:tr w:rsidR="00194A6D" w:rsidRPr="00B75106" w14:paraId="56F78A2E" w14:textId="77777777" w:rsidTr="00194A6D">
        <w:tc>
          <w:tcPr>
            <w:tcW w:w="1526" w:type="dxa"/>
          </w:tcPr>
          <w:p w14:paraId="7CCC2E1B" w14:textId="77777777" w:rsidR="00194A6D" w:rsidRPr="00B75106" w:rsidRDefault="00194A6D" w:rsidP="008D07A8">
            <w:pPr>
              <w:tabs>
                <w:tab w:val="left" w:pos="709"/>
              </w:tabs>
              <w:spacing w:line="360" w:lineRule="auto"/>
              <w:rPr>
                <w:rFonts w:ascii="Arial" w:hAnsi="Arial" w:cs="Arial"/>
                <w:b/>
                <w:sz w:val="24"/>
                <w:szCs w:val="24"/>
              </w:rPr>
            </w:pPr>
          </w:p>
        </w:tc>
        <w:tc>
          <w:tcPr>
            <w:tcW w:w="1417" w:type="dxa"/>
          </w:tcPr>
          <w:p w14:paraId="4011CB4D" w14:textId="77777777" w:rsidR="00194A6D" w:rsidRPr="00B75106" w:rsidRDefault="00194A6D" w:rsidP="008D07A8">
            <w:pPr>
              <w:tabs>
                <w:tab w:val="left" w:pos="709"/>
              </w:tabs>
              <w:spacing w:line="360" w:lineRule="auto"/>
              <w:rPr>
                <w:rFonts w:ascii="Arial" w:hAnsi="Arial" w:cs="Arial"/>
                <w:b/>
                <w:sz w:val="24"/>
                <w:szCs w:val="24"/>
              </w:rPr>
            </w:pPr>
          </w:p>
        </w:tc>
        <w:tc>
          <w:tcPr>
            <w:tcW w:w="1418" w:type="dxa"/>
          </w:tcPr>
          <w:p w14:paraId="05B12ECE" w14:textId="77777777" w:rsidR="00194A6D" w:rsidRPr="00B75106" w:rsidRDefault="00194A6D" w:rsidP="008D07A8">
            <w:pPr>
              <w:tabs>
                <w:tab w:val="left" w:pos="709"/>
              </w:tabs>
              <w:spacing w:line="360" w:lineRule="auto"/>
              <w:rPr>
                <w:rFonts w:ascii="Arial" w:hAnsi="Arial" w:cs="Arial"/>
                <w:b/>
                <w:sz w:val="24"/>
                <w:szCs w:val="24"/>
              </w:rPr>
            </w:pPr>
          </w:p>
        </w:tc>
        <w:tc>
          <w:tcPr>
            <w:tcW w:w="2126" w:type="dxa"/>
          </w:tcPr>
          <w:p w14:paraId="795D428A" w14:textId="77777777" w:rsidR="00194A6D" w:rsidRPr="00B75106" w:rsidRDefault="00194A6D" w:rsidP="008D07A8">
            <w:pPr>
              <w:tabs>
                <w:tab w:val="left" w:pos="709"/>
              </w:tabs>
              <w:spacing w:line="360" w:lineRule="auto"/>
              <w:rPr>
                <w:rFonts w:ascii="Arial" w:hAnsi="Arial" w:cs="Arial"/>
                <w:b/>
                <w:sz w:val="24"/>
                <w:szCs w:val="24"/>
              </w:rPr>
            </w:pPr>
          </w:p>
        </w:tc>
        <w:tc>
          <w:tcPr>
            <w:tcW w:w="4111" w:type="dxa"/>
          </w:tcPr>
          <w:p w14:paraId="09CEA0B2" w14:textId="77777777" w:rsidR="00194A6D" w:rsidRPr="00B75106" w:rsidRDefault="00194A6D" w:rsidP="008D07A8">
            <w:pPr>
              <w:tabs>
                <w:tab w:val="left" w:pos="709"/>
              </w:tabs>
              <w:spacing w:line="360" w:lineRule="auto"/>
              <w:rPr>
                <w:rFonts w:ascii="Arial" w:hAnsi="Arial" w:cs="Arial"/>
                <w:b/>
                <w:sz w:val="24"/>
                <w:szCs w:val="24"/>
              </w:rPr>
            </w:pPr>
          </w:p>
        </w:tc>
      </w:tr>
      <w:tr w:rsidR="00194A6D" w:rsidRPr="00B75106" w14:paraId="74FE7066" w14:textId="77777777" w:rsidTr="00194A6D">
        <w:tc>
          <w:tcPr>
            <w:tcW w:w="1526" w:type="dxa"/>
          </w:tcPr>
          <w:p w14:paraId="717CE56B" w14:textId="77777777" w:rsidR="00194A6D" w:rsidRPr="00B75106" w:rsidRDefault="00194A6D" w:rsidP="008D07A8">
            <w:pPr>
              <w:tabs>
                <w:tab w:val="left" w:pos="709"/>
              </w:tabs>
              <w:spacing w:line="360" w:lineRule="auto"/>
              <w:rPr>
                <w:rFonts w:ascii="Arial" w:hAnsi="Arial" w:cs="Arial"/>
                <w:b/>
                <w:sz w:val="24"/>
                <w:szCs w:val="24"/>
              </w:rPr>
            </w:pPr>
          </w:p>
        </w:tc>
        <w:tc>
          <w:tcPr>
            <w:tcW w:w="1417" w:type="dxa"/>
          </w:tcPr>
          <w:p w14:paraId="5F7A2A7D" w14:textId="77777777" w:rsidR="00194A6D" w:rsidRPr="00B75106" w:rsidRDefault="00194A6D" w:rsidP="008D07A8">
            <w:pPr>
              <w:tabs>
                <w:tab w:val="left" w:pos="709"/>
              </w:tabs>
              <w:spacing w:line="360" w:lineRule="auto"/>
              <w:rPr>
                <w:rFonts w:ascii="Arial" w:hAnsi="Arial" w:cs="Arial"/>
                <w:b/>
                <w:sz w:val="24"/>
                <w:szCs w:val="24"/>
              </w:rPr>
            </w:pPr>
          </w:p>
        </w:tc>
        <w:tc>
          <w:tcPr>
            <w:tcW w:w="1418" w:type="dxa"/>
          </w:tcPr>
          <w:p w14:paraId="6CBCD78C" w14:textId="77777777" w:rsidR="00194A6D" w:rsidRPr="00B75106" w:rsidRDefault="00194A6D" w:rsidP="008D07A8">
            <w:pPr>
              <w:tabs>
                <w:tab w:val="left" w:pos="709"/>
              </w:tabs>
              <w:spacing w:line="360" w:lineRule="auto"/>
              <w:rPr>
                <w:rFonts w:ascii="Arial" w:hAnsi="Arial" w:cs="Arial"/>
                <w:b/>
                <w:sz w:val="24"/>
                <w:szCs w:val="24"/>
              </w:rPr>
            </w:pPr>
          </w:p>
        </w:tc>
        <w:tc>
          <w:tcPr>
            <w:tcW w:w="2126" w:type="dxa"/>
          </w:tcPr>
          <w:p w14:paraId="23A60368" w14:textId="77777777" w:rsidR="00194A6D" w:rsidRPr="00B75106" w:rsidRDefault="00194A6D" w:rsidP="008D07A8">
            <w:pPr>
              <w:tabs>
                <w:tab w:val="left" w:pos="709"/>
              </w:tabs>
              <w:spacing w:line="360" w:lineRule="auto"/>
              <w:rPr>
                <w:rFonts w:ascii="Arial" w:hAnsi="Arial" w:cs="Arial"/>
                <w:b/>
                <w:sz w:val="24"/>
                <w:szCs w:val="24"/>
              </w:rPr>
            </w:pPr>
          </w:p>
        </w:tc>
        <w:tc>
          <w:tcPr>
            <w:tcW w:w="4111" w:type="dxa"/>
          </w:tcPr>
          <w:p w14:paraId="32DD75D6" w14:textId="77777777" w:rsidR="00194A6D" w:rsidRPr="00B75106" w:rsidRDefault="00194A6D" w:rsidP="008D07A8">
            <w:pPr>
              <w:tabs>
                <w:tab w:val="left" w:pos="709"/>
              </w:tabs>
              <w:spacing w:line="360" w:lineRule="auto"/>
              <w:rPr>
                <w:rFonts w:ascii="Arial" w:hAnsi="Arial" w:cs="Arial"/>
                <w:b/>
                <w:sz w:val="24"/>
                <w:szCs w:val="24"/>
              </w:rPr>
            </w:pPr>
          </w:p>
        </w:tc>
      </w:tr>
      <w:tr w:rsidR="00194A6D" w:rsidRPr="00B75106" w14:paraId="0210D20C" w14:textId="77777777" w:rsidTr="00194A6D">
        <w:tc>
          <w:tcPr>
            <w:tcW w:w="1526" w:type="dxa"/>
          </w:tcPr>
          <w:p w14:paraId="602AFB34" w14:textId="77777777" w:rsidR="00194A6D" w:rsidRPr="00B75106" w:rsidRDefault="00194A6D" w:rsidP="008D07A8">
            <w:pPr>
              <w:tabs>
                <w:tab w:val="left" w:pos="709"/>
              </w:tabs>
              <w:spacing w:line="360" w:lineRule="auto"/>
              <w:rPr>
                <w:rFonts w:ascii="Arial" w:hAnsi="Arial" w:cs="Arial"/>
                <w:b/>
                <w:sz w:val="24"/>
                <w:szCs w:val="24"/>
              </w:rPr>
            </w:pPr>
          </w:p>
        </w:tc>
        <w:tc>
          <w:tcPr>
            <w:tcW w:w="1417" w:type="dxa"/>
          </w:tcPr>
          <w:p w14:paraId="6BF3E75C" w14:textId="77777777" w:rsidR="00194A6D" w:rsidRPr="00B75106" w:rsidRDefault="00194A6D" w:rsidP="008D07A8">
            <w:pPr>
              <w:tabs>
                <w:tab w:val="left" w:pos="709"/>
              </w:tabs>
              <w:spacing w:line="360" w:lineRule="auto"/>
              <w:rPr>
                <w:rFonts w:ascii="Arial" w:hAnsi="Arial" w:cs="Arial"/>
                <w:b/>
                <w:sz w:val="24"/>
                <w:szCs w:val="24"/>
              </w:rPr>
            </w:pPr>
          </w:p>
        </w:tc>
        <w:tc>
          <w:tcPr>
            <w:tcW w:w="1418" w:type="dxa"/>
          </w:tcPr>
          <w:p w14:paraId="06FF9CBA" w14:textId="77777777" w:rsidR="00194A6D" w:rsidRPr="00B75106" w:rsidRDefault="00194A6D" w:rsidP="008D07A8">
            <w:pPr>
              <w:tabs>
                <w:tab w:val="left" w:pos="709"/>
              </w:tabs>
              <w:spacing w:line="360" w:lineRule="auto"/>
              <w:rPr>
                <w:rFonts w:ascii="Arial" w:hAnsi="Arial" w:cs="Arial"/>
                <w:b/>
                <w:sz w:val="24"/>
                <w:szCs w:val="24"/>
              </w:rPr>
            </w:pPr>
          </w:p>
        </w:tc>
        <w:tc>
          <w:tcPr>
            <w:tcW w:w="2126" w:type="dxa"/>
          </w:tcPr>
          <w:p w14:paraId="172C390E" w14:textId="77777777" w:rsidR="00194A6D" w:rsidRPr="00B75106" w:rsidRDefault="00194A6D" w:rsidP="008D07A8">
            <w:pPr>
              <w:tabs>
                <w:tab w:val="left" w:pos="709"/>
              </w:tabs>
              <w:spacing w:line="360" w:lineRule="auto"/>
              <w:rPr>
                <w:rFonts w:ascii="Arial" w:hAnsi="Arial" w:cs="Arial"/>
                <w:b/>
                <w:sz w:val="24"/>
                <w:szCs w:val="24"/>
              </w:rPr>
            </w:pPr>
          </w:p>
        </w:tc>
        <w:tc>
          <w:tcPr>
            <w:tcW w:w="4111" w:type="dxa"/>
          </w:tcPr>
          <w:p w14:paraId="16958B61" w14:textId="77777777" w:rsidR="00194A6D" w:rsidRPr="00B75106" w:rsidRDefault="00194A6D" w:rsidP="008D07A8">
            <w:pPr>
              <w:tabs>
                <w:tab w:val="left" w:pos="709"/>
              </w:tabs>
              <w:spacing w:line="360" w:lineRule="auto"/>
              <w:rPr>
                <w:rFonts w:ascii="Arial" w:hAnsi="Arial" w:cs="Arial"/>
                <w:b/>
                <w:sz w:val="24"/>
                <w:szCs w:val="24"/>
              </w:rPr>
            </w:pPr>
          </w:p>
        </w:tc>
      </w:tr>
      <w:tr w:rsidR="00194A6D" w:rsidRPr="00B75106" w14:paraId="0CB8E966" w14:textId="77777777" w:rsidTr="00194A6D">
        <w:tc>
          <w:tcPr>
            <w:tcW w:w="1526" w:type="dxa"/>
          </w:tcPr>
          <w:p w14:paraId="5A56C69D" w14:textId="77777777" w:rsidR="00194A6D" w:rsidRPr="00B75106" w:rsidRDefault="00194A6D" w:rsidP="008D07A8">
            <w:pPr>
              <w:tabs>
                <w:tab w:val="left" w:pos="709"/>
              </w:tabs>
              <w:spacing w:line="360" w:lineRule="auto"/>
              <w:rPr>
                <w:rFonts w:ascii="Arial" w:hAnsi="Arial" w:cs="Arial"/>
                <w:b/>
                <w:sz w:val="24"/>
                <w:szCs w:val="24"/>
              </w:rPr>
            </w:pPr>
          </w:p>
        </w:tc>
        <w:tc>
          <w:tcPr>
            <w:tcW w:w="1417" w:type="dxa"/>
          </w:tcPr>
          <w:p w14:paraId="4E0E4DFA" w14:textId="77777777" w:rsidR="00194A6D" w:rsidRPr="00B75106" w:rsidRDefault="00194A6D" w:rsidP="008D07A8">
            <w:pPr>
              <w:tabs>
                <w:tab w:val="left" w:pos="709"/>
              </w:tabs>
              <w:spacing w:line="360" w:lineRule="auto"/>
              <w:rPr>
                <w:rFonts w:ascii="Arial" w:hAnsi="Arial" w:cs="Arial"/>
                <w:b/>
                <w:sz w:val="24"/>
                <w:szCs w:val="24"/>
              </w:rPr>
            </w:pPr>
          </w:p>
        </w:tc>
        <w:tc>
          <w:tcPr>
            <w:tcW w:w="1418" w:type="dxa"/>
          </w:tcPr>
          <w:p w14:paraId="15D2519B" w14:textId="77777777" w:rsidR="00194A6D" w:rsidRPr="00B75106" w:rsidRDefault="00194A6D" w:rsidP="008D07A8">
            <w:pPr>
              <w:tabs>
                <w:tab w:val="left" w:pos="709"/>
              </w:tabs>
              <w:spacing w:line="360" w:lineRule="auto"/>
              <w:rPr>
                <w:rFonts w:ascii="Arial" w:hAnsi="Arial" w:cs="Arial"/>
                <w:b/>
                <w:sz w:val="24"/>
                <w:szCs w:val="24"/>
              </w:rPr>
            </w:pPr>
          </w:p>
        </w:tc>
        <w:tc>
          <w:tcPr>
            <w:tcW w:w="2126" w:type="dxa"/>
          </w:tcPr>
          <w:p w14:paraId="40915C5C" w14:textId="77777777" w:rsidR="00194A6D" w:rsidRPr="00B75106" w:rsidRDefault="00194A6D" w:rsidP="008D07A8">
            <w:pPr>
              <w:tabs>
                <w:tab w:val="left" w:pos="709"/>
              </w:tabs>
              <w:spacing w:line="360" w:lineRule="auto"/>
              <w:rPr>
                <w:rFonts w:ascii="Arial" w:hAnsi="Arial" w:cs="Arial"/>
                <w:b/>
                <w:sz w:val="24"/>
                <w:szCs w:val="24"/>
              </w:rPr>
            </w:pPr>
          </w:p>
        </w:tc>
        <w:tc>
          <w:tcPr>
            <w:tcW w:w="4111" w:type="dxa"/>
          </w:tcPr>
          <w:p w14:paraId="2390FFFA" w14:textId="77777777" w:rsidR="00194A6D" w:rsidRPr="00B75106" w:rsidRDefault="00194A6D" w:rsidP="008D07A8">
            <w:pPr>
              <w:tabs>
                <w:tab w:val="left" w:pos="709"/>
              </w:tabs>
              <w:spacing w:line="360" w:lineRule="auto"/>
              <w:rPr>
                <w:rFonts w:ascii="Arial" w:hAnsi="Arial" w:cs="Arial"/>
                <w:b/>
                <w:sz w:val="24"/>
                <w:szCs w:val="24"/>
              </w:rPr>
            </w:pPr>
          </w:p>
        </w:tc>
      </w:tr>
      <w:tr w:rsidR="00194A6D" w:rsidRPr="00B75106" w14:paraId="02D4B87C" w14:textId="77777777" w:rsidTr="00194A6D">
        <w:tc>
          <w:tcPr>
            <w:tcW w:w="1526" w:type="dxa"/>
          </w:tcPr>
          <w:p w14:paraId="2CDE9DC9" w14:textId="77777777" w:rsidR="00194A6D" w:rsidRPr="00B75106" w:rsidRDefault="00194A6D" w:rsidP="008D07A8">
            <w:pPr>
              <w:tabs>
                <w:tab w:val="left" w:pos="709"/>
              </w:tabs>
              <w:spacing w:line="360" w:lineRule="auto"/>
              <w:rPr>
                <w:rFonts w:ascii="Arial" w:hAnsi="Arial" w:cs="Arial"/>
                <w:b/>
                <w:sz w:val="24"/>
                <w:szCs w:val="24"/>
              </w:rPr>
            </w:pPr>
          </w:p>
        </w:tc>
        <w:tc>
          <w:tcPr>
            <w:tcW w:w="1417" w:type="dxa"/>
          </w:tcPr>
          <w:p w14:paraId="7357F68B" w14:textId="77777777" w:rsidR="00194A6D" w:rsidRPr="00B75106" w:rsidRDefault="00194A6D" w:rsidP="008D07A8">
            <w:pPr>
              <w:tabs>
                <w:tab w:val="left" w:pos="709"/>
              </w:tabs>
              <w:spacing w:line="360" w:lineRule="auto"/>
              <w:rPr>
                <w:rFonts w:ascii="Arial" w:hAnsi="Arial" w:cs="Arial"/>
                <w:b/>
                <w:sz w:val="24"/>
                <w:szCs w:val="24"/>
              </w:rPr>
            </w:pPr>
          </w:p>
        </w:tc>
        <w:tc>
          <w:tcPr>
            <w:tcW w:w="1418" w:type="dxa"/>
          </w:tcPr>
          <w:p w14:paraId="109A1A20" w14:textId="77777777" w:rsidR="00194A6D" w:rsidRPr="00B75106" w:rsidRDefault="00194A6D" w:rsidP="008D07A8">
            <w:pPr>
              <w:tabs>
                <w:tab w:val="left" w:pos="709"/>
              </w:tabs>
              <w:spacing w:line="360" w:lineRule="auto"/>
              <w:rPr>
                <w:rFonts w:ascii="Arial" w:hAnsi="Arial" w:cs="Arial"/>
                <w:b/>
                <w:sz w:val="24"/>
                <w:szCs w:val="24"/>
              </w:rPr>
            </w:pPr>
          </w:p>
        </w:tc>
        <w:tc>
          <w:tcPr>
            <w:tcW w:w="2126" w:type="dxa"/>
          </w:tcPr>
          <w:p w14:paraId="02E8F932" w14:textId="77777777" w:rsidR="00194A6D" w:rsidRPr="00B75106" w:rsidRDefault="00194A6D" w:rsidP="008D07A8">
            <w:pPr>
              <w:tabs>
                <w:tab w:val="left" w:pos="709"/>
              </w:tabs>
              <w:spacing w:line="360" w:lineRule="auto"/>
              <w:rPr>
                <w:rFonts w:ascii="Arial" w:hAnsi="Arial" w:cs="Arial"/>
                <w:b/>
                <w:sz w:val="24"/>
                <w:szCs w:val="24"/>
              </w:rPr>
            </w:pPr>
          </w:p>
        </w:tc>
        <w:tc>
          <w:tcPr>
            <w:tcW w:w="4111" w:type="dxa"/>
          </w:tcPr>
          <w:p w14:paraId="3EACB626" w14:textId="77777777" w:rsidR="00194A6D" w:rsidRPr="00B75106" w:rsidRDefault="00194A6D" w:rsidP="008D07A8">
            <w:pPr>
              <w:tabs>
                <w:tab w:val="left" w:pos="709"/>
              </w:tabs>
              <w:spacing w:line="360" w:lineRule="auto"/>
              <w:rPr>
                <w:rFonts w:ascii="Arial" w:hAnsi="Arial" w:cs="Arial"/>
                <w:b/>
                <w:sz w:val="24"/>
                <w:szCs w:val="24"/>
              </w:rPr>
            </w:pPr>
          </w:p>
        </w:tc>
      </w:tr>
      <w:tr w:rsidR="00194A6D" w:rsidRPr="00B75106" w14:paraId="5459B278" w14:textId="77777777" w:rsidTr="00194A6D">
        <w:tc>
          <w:tcPr>
            <w:tcW w:w="1526" w:type="dxa"/>
          </w:tcPr>
          <w:p w14:paraId="35B62E03" w14:textId="77777777" w:rsidR="00194A6D" w:rsidRPr="00B75106" w:rsidRDefault="00194A6D" w:rsidP="008D07A8">
            <w:pPr>
              <w:tabs>
                <w:tab w:val="left" w:pos="709"/>
              </w:tabs>
              <w:spacing w:line="360" w:lineRule="auto"/>
              <w:rPr>
                <w:rFonts w:ascii="Arial" w:hAnsi="Arial" w:cs="Arial"/>
                <w:b/>
                <w:sz w:val="24"/>
                <w:szCs w:val="24"/>
              </w:rPr>
            </w:pPr>
          </w:p>
        </w:tc>
        <w:tc>
          <w:tcPr>
            <w:tcW w:w="1417" w:type="dxa"/>
          </w:tcPr>
          <w:p w14:paraId="290FEF14" w14:textId="77777777" w:rsidR="00194A6D" w:rsidRPr="00B75106" w:rsidRDefault="00194A6D" w:rsidP="008D07A8">
            <w:pPr>
              <w:tabs>
                <w:tab w:val="left" w:pos="709"/>
              </w:tabs>
              <w:spacing w:line="360" w:lineRule="auto"/>
              <w:rPr>
                <w:rFonts w:ascii="Arial" w:hAnsi="Arial" w:cs="Arial"/>
                <w:b/>
                <w:sz w:val="24"/>
                <w:szCs w:val="24"/>
              </w:rPr>
            </w:pPr>
          </w:p>
        </w:tc>
        <w:tc>
          <w:tcPr>
            <w:tcW w:w="1418" w:type="dxa"/>
          </w:tcPr>
          <w:p w14:paraId="63538F68" w14:textId="77777777" w:rsidR="00194A6D" w:rsidRPr="00B75106" w:rsidRDefault="00194A6D" w:rsidP="008D07A8">
            <w:pPr>
              <w:tabs>
                <w:tab w:val="left" w:pos="709"/>
              </w:tabs>
              <w:spacing w:line="360" w:lineRule="auto"/>
              <w:rPr>
                <w:rFonts w:ascii="Arial" w:hAnsi="Arial" w:cs="Arial"/>
                <w:b/>
                <w:sz w:val="24"/>
                <w:szCs w:val="24"/>
              </w:rPr>
            </w:pPr>
          </w:p>
        </w:tc>
        <w:tc>
          <w:tcPr>
            <w:tcW w:w="2126" w:type="dxa"/>
          </w:tcPr>
          <w:p w14:paraId="17B16B04" w14:textId="77777777" w:rsidR="00194A6D" w:rsidRPr="00B75106" w:rsidRDefault="00194A6D" w:rsidP="008D07A8">
            <w:pPr>
              <w:tabs>
                <w:tab w:val="left" w:pos="709"/>
              </w:tabs>
              <w:spacing w:line="360" w:lineRule="auto"/>
              <w:rPr>
                <w:rFonts w:ascii="Arial" w:hAnsi="Arial" w:cs="Arial"/>
                <w:b/>
                <w:sz w:val="24"/>
                <w:szCs w:val="24"/>
              </w:rPr>
            </w:pPr>
          </w:p>
        </w:tc>
        <w:tc>
          <w:tcPr>
            <w:tcW w:w="4111" w:type="dxa"/>
          </w:tcPr>
          <w:p w14:paraId="0C6330F4" w14:textId="77777777" w:rsidR="00194A6D" w:rsidRPr="00B75106" w:rsidRDefault="00194A6D" w:rsidP="008D07A8">
            <w:pPr>
              <w:tabs>
                <w:tab w:val="left" w:pos="709"/>
              </w:tabs>
              <w:spacing w:line="360" w:lineRule="auto"/>
              <w:rPr>
                <w:rFonts w:ascii="Arial" w:hAnsi="Arial" w:cs="Arial"/>
                <w:b/>
                <w:sz w:val="24"/>
                <w:szCs w:val="24"/>
              </w:rPr>
            </w:pPr>
          </w:p>
        </w:tc>
      </w:tr>
      <w:tr w:rsidR="00194A6D" w:rsidRPr="00B75106" w14:paraId="32BB7BC7" w14:textId="77777777" w:rsidTr="00194A6D">
        <w:tc>
          <w:tcPr>
            <w:tcW w:w="1526" w:type="dxa"/>
          </w:tcPr>
          <w:p w14:paraId="1020776B" w14:textId="77777777" w:rsidR="00194A6D" w:rsidRPr="00B75106" w:rsidRDefault="00194A6D" w:rsidP="008D07A8">
            <w:pPr>
              <w:tabs>
                <w:tab w:val="left" w:pos="709"/>
              </w:tabs>
              <w:spacing w:line="360" w:lineRule="auto"/>
              <w:rPr>
                <w:rFonts w:ascii="Arial" w:hAnsi="Arial" w:cs="Arial"/>
                <w:b/>
                <w:sz w:val="24"/>
                <w:szCs w:val="24"/>
              </w:rPr>
            </w:pPr>
          </w:p>
        </w:tc>
        <w:tc>
          <w:tcPr>
            <w:tcW w:w="1417" w:type="dxa"/>
          </w:tcPr>
          <w:p w14:paraId="489204D5" w14:textId="77777777" w:rsidR="00194A6D" w:rsidRPr="00B75106" w:rsidRDefault="00194A6D" w:rsidP="008D07A8">
            <w:pPr>
              <w:tabs>
                <w:tab w:val="left" w:pos="709"/>
              </w:tabs>
              <w:spacing w:line="360" w:lineRule="auto"/>
              <w:rPr>
                <w:rFonts w:ascii="Arial" w:hAnsi="Arial" w:cs="Arial"/>
                <w:b/>
                <w:sz w:val="24"/>
                <w:szCs w:val="24"/>
              </w:rPr>
            </w:pPr>
          </w:p>
        </w:tc>
        <w:tc>
          <w:tcPr>
            <w:tcW w:w="1418" w:type="dxa"/>
          </w:tcPr>
          <w:p w14:paraId="24D04BBA" w14:textId="77777777" w:rsidR="00194A6D" w:rsidRPr="00B75106" w:rsidRDefault="00194A6D" w:rsidP="008D07A8">
            <w:pPr>
              <w:tabs>
                <w:tab w:val="left" w:pos="709"/>
              </w:tabs>
              <w:spacing w:line="360" w:lineRule="auto"/>
              <w:rPr>
                <w:rFonts w:ascii="Arial" w:hAnsi="Arial" w:cs="Arial"/>
                <w:b/>
                <w:sz w:val="24"/>
                <w:szCs w:val="24"/>
              </w:rPr>
            </w:pPr>
          </w:p>
        </w:tc>
        <w:tc>
          <w:tcPr>
            <w:tcW w:w="2126" w:type="dxa"/>
          </w:tcPr>
          <w:p w14:paraId="65F5EB12" w14:textId="77777777" w:rsidR="00194A6D" w:rsidRPr="00B75106" w:rsidRDefault="00194A6D" w:rsidP="008D07A8">
            <w:pPr>
              <w:tabs>
                <w:tab w:val="left" w:pos="709"/>
              </w:tabs>
              <w:spacing w:line="360" w:lineRule="auto"/>
              <w:rPr>
                <w:rFonts w:ascii="Arial" w:hAnsi="Arial" w:cs="Arial"/>
                <w:b/>
                <w:sz w:val="24"/>
                <w:szCs w:val="24"/>
              </w:rPr>
            </w:pPr>
          </w:p>
        </w:tc>
        <w:tc>
          <w:tcPr>
            <w:tcW w:w="4111" w:type="dxa"/>
          </w:tcPr>
          <w:p w14:paraId="2647FCD7" w14:textId="77777777" w:rsidR="00194A6D" w:rsidRPr="00B75106" w:rsidRDefault="00194A6D" w:rsidP="008D07A8">
            <w:pPr>
              <w:tabs>
                <w:tab w:val="left" w:pos="709"/>
              </w:tabs>
              <w:spacing w:line="360" w:lineRule="auto"/>
              <w:rPr>
                <w:rFonts w:ascii="Arial" w:hAnsi="Arial" w:cs="Arial"/>
                <w:b/>
                <w:sz w:val="24"/>
                <w:szCs w:val="24"/>
              </w:rPr>
            </w:pPr>
          </w:p>
        </w:tc>
      </w:tr>
      <w:tr w:rsidR="00194A6D" w:rsidRPr="00B75106" w14:paraId="3A3DCE72" w14:textId="77777777" w:rsidTr="00194A6D">
        <w:tc>
          <w:tcPr>
            <w:tcW w:w="1526" w:type="dxa"/>
          </w:tcPr>
          <w:p w14:paraId="5D88598F" w14:textId="77777777" w:rsidR="00194A6D" w:rsidRPr="00B75106" w:rsidRDefault="00194A6D" w:rsidP="008D07A8">
            <w:pPr>
              <w:tabs>
                <w:tab w:val="left" w:pos="709"/>
              </w:tabs>
              <w:spacing w:line="360" w:lineRule="auto"/>
              <w:rPr>
                <w:rFonts w:ascii="Arial" w:hAnsi="Arial" w:cs="Arial"/>
                <w:b/>
                <w:sz w:val="24"/>
                <w:szCs w:val="24"/>
              </w:rPr>
            </w:pPr>
          </w:p>
        </w:tc>
        <w:tc>
          <w:tcPr>
            <w:tcW w:w="1417" w:type="dxa"/>
          </w:tcPr>
          <w:p w14:paraId="52E09BBD" w14:textId="77777777" w:rsidR="00194A6D" w:rsidRPr="00B75106" w:rsidRDefault="00194A6D" w:rsidP="008D07A8">
            <w:pPr>
              <w:tabs>
                <w:tab w:val="left" w:pos="709"/>
              </w:tabs>
              <w:spacing w:line="360" w:lineRule="auto"/>
              <w:rPr>
                <w:rFonts w:ascii="Arial" w:hAnsi="Arial" w:cs="Arial"/>
                <w:b/>
                <w:sz w:val="24"/>
                <w:szCs w:val="24"/>
              </w:rPr>
            </w:pPr>
          </w:p>
        </w:tc>
        <w:tc>
          <w:tcPr>
            <w:tcW w:w="1418" w:type="dxa"/>
          </w:tcPr>
          <w:p w14:paraId="0DC384DE" w14:textId="77777777" w:rsidR="00194A6D" w:rsidRPr="00B75106" w:rsidRDefault="00194A6D" w:rsidP="008D07A8">
            <w:pPr>
              <w:tabs>
                <w:tab w:val="left" w:pos="709"/>
              </w:tabs>
              <w:spacing w:line="360" w:lineRule="auto"/>
              <w:rPr>
                <w:rFonts w:ascii="Arial" w:hAnsi="Arial" w:cs="Arial"/>
                <w:b/>
                <w:sz w:val="24"/>
                <w:szCs w:val="24"/>
              </w:rPr>
            </w:pPr>
          </w:p>
        </w:tc>
        <w:tc>
          <w:tcPr>
            <w:tcW w:w="2126" w:type="dxa"/>
          </w:tcPr>
          <w:p w14:paraId="20CCFF02" w14:textId="77777777" w:rsidR="00194A6D" w:rsidRPr="00B75106" w:rsidRDefault="00194A6D" w:rsidP="008D07A8">
            <w:pPr>
              <w:tabs>
                <w:tab w:val="left" w:pos="709"/>
              </w:tabs>
              <w:spacing w:line="360" w:lineRule="auto"/>
              <w:rPr>
                <w:rFonts w:ascii="Arial" w:hAnsi="Arial" w:cs="Arial"/>
                <w:b/>
                <w:sz w:val="24"/>
                <w:szCs w:val="24"/>
              </w:rPr>
            </w:pPr>
          </w:p>
        </w:tc>
        <w:tc>
          <w:tcPr>
            <w:tcW w:w="4111" w:type="dxa"/>
          </w:tcPr>
          <w:p w14:paraId="735FB8B4" w14:textId="77777777" w:rsidR="00194A6D" w:rsidRPr="00B75106" w:rsidRDefault="00194A6D" w:rsidP="008D07A8">
            <w:pPr>
              <w:tabs>
                <w:tab w:val="left" w:pos="709"/>
              </w:tabs>
              <w:spacing w:line="360" w:lineRule="auto"/>
              <w:rPr>
                <w:rFonts w:ascii="Arial" w:hAnsi="Arial" w:cs="Arial"/>
                <w:b/>
                <w:sz w:val="24"/>
                <w:szCs w:val="24"/>
              </w:rPr>
            </w:pPr>
          </w:p>
        </w:tc>
      </w:tr>
      <w:tr w:rsidR="00194A6D" w:rsidRPr="00B75106" w14:paraId="1F652667" w14:textId="77777777" w:rsidTr="00194A6D">
        <w:tc>
          <w:tcPr>
            <w:tcW w:w="1526" w:type="dxa"/>
          </w:tcPr>
          <w:p w14:paraId="7025CB65" w14:textId="77777777" w:rsidR="00194A6D" w:rsidRPr="00B75106" w:rsidRDefault="00194A6D" w:rsidP="008D07A8">
            <w:pPr>
              <w:tabs>
                <w:tab w:val="left" w:pos="709"/>
              </w:tabs>
              <w:spacing w:line="360" w:lineRule="auto"/>
              <w:rPr>
                <w:rFonts w:ascii="Arial" w:hAnsi="Arial" w:cs="Arial"/>
                <w:b/>
                <w:sz w:val="24"/>
                <w:szCs w:val="24"/>
              </w:rPr>
            </w:pPr>
          </w:p>
        </w:tc>
        <w:tc>
          <w:tcPr>
            <w:tcW w:w="1417" w:type="dxa"/>
          </w:tcPr>
          <w:p w14:paraId="74F8D5AD" w14:textId="77777777" w:rsidR="00194A6D" w:rsidRPr="00B75106" w:rsidRDefault="00194A6D" w:rsidP="008D07A8">
            <w:pPr>
              <w:tabs>
                <w:tab w:val="left" w:pos="709"/>
              </w:tabs>
              <w:spacing w:line="360" w:lineRule="auto"/>
              <w:rPr>
                <w:rFonts w:ascii="Arial" w:hAnsi="Arial" w:cs="Arial"/>
                <w:b/>
                <w:sz w:val="24"/>
                <w:szCs w:val="24"/>
              </w:rPr>
            </w:pPr>
          </w:p>
        </w:tc>
        <w:tc>
          <w:tcPr>
            <w:tcW w:w="1418" w:type="dxa"/>
          </w:tcPr>
          <w:p w14:paraId="092A54F2" w14:textId="77777777" w:rsidR="00194A6D" w:rsidRPr="00B75106" w:rsidRDefault="00194A6D" w:rsidP="008D07A8">
            <w:pPr>
              <w:tabs>
                <w:tab w:val="left" w:pos="709"/>
              </w:tabs>
              <w:spacing w:line="360" w:lineRule="auto"/>
              <w:rPr>
                <w:rFonts w:ascii="Arial" w:hAnsi="Arial" w:cs="Arial"/>
                <w:b/>
                <w:sz w:val="24"/>
                <w:szCs w:val="24"/>
              </w:rPr>
            </w:pPr>
          </w:p>
        </w:tc>
        <w:tc>
          <w:tcPr>
            <w:tcW w:w="2126" w:type="dxa"/>
          </w:tcPr>
          <w:p w14:paraId="38098E92" w14:textId="77777777" w:rsidR="00194A6D" w:rsidRPr="00B75106" w:rsidRDefault="00194A6D" w:rsidP="008D07A8">
            <w:pPr>
              <w:tabs>
                <w:tab w:val="left" w:pos="709"/>
              </w:tabs>
              <w:spacing w:line="360" w:lineRule="auto"/>
              <w:rPr>
                <w:rFonts w:ascii="Arial" w:hAnsi="Arial" w:cs="Arial"/>
                <w:b/>
                <w:sz w:val="24"/>
                <w:szCs w:val="24"/>
              </w:rPr>
            </w:pPr>
          </w:p>
        </w:tc>
        <w:tc>
          <w:tcPr>
            <w:tcW w:w="4111" w:type="dxa"/>
          </w:tcPr>
          <w:p w14:paraId="61AF5BE4" w14:textId="77777777" w:rsidR="00194A6D" w:rsidRPr="00B75106" w:rsidRDefault="00194A6D" w:rsidP="008D07A8">
            <w:pPr>
              <w:tabs>
                <w:tab w:val="left" w:pos="709"/>
              </w:tabs>
              <w:spacing w:line="360" w:lineRule="auto"/>
              <w:rPr>
                <w:rFonts w:ascii="Arial" w:hAnsi="Arial" w:cs="Arial"/>
                <w:b/>
                <w:sz w:val="24"/>
                <w:szCs w:val="24"/>
              </w:rPr>
            </w:pPr>
          </w:p>
        </w:tc>
      </w:tr>
    </w:tbl>
    <w:p w14:paraId="067EF877" w14:textId="77777777" w:rsidR="00194A6D" w:rsidRDefault="00194A6D" w:rsidP="008D07A8">
      <w:pPr>
        <w:tabs>
          <w:tab w:val="left" w:pos="709"/>
        </w:tabs>
        <w:rPr>
          <w:rFonts w:ascii="Arial" w:hAnsi="Arial" w:cs="Arial"/>
          <w:b/>
          <w:sz w:val="24"/>
          <w:szCs w:val="24"/>
        </w:rPr>
      </w:pPr>
      <w:r w:rsidRPr="00AF5407">
        <w:rPr>
          <w:rFonts w:ascii="Arial" w:hAnsi="Arial" w:cs="Arial"/>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3"/>
        <w:gridCol w:w="1318"/>
        <w:gridCol w:w="1497"/>
        <w:gridCol w:w="1609"/>
        <w:gridCol w:w="3422"/>
      </w:tblGrid>
      <w:tr w:rsidR="00194A6D" w:rsidRPr="00B75106" w14:paraId="4B5FD46D" w14:textId="77777777" w:rsidTr="00194A6D">
        <w:tc>
          <w:tcPr>
            <w:tcW w:w="1833" w:type="dxa"/>
          </w:tcPr>
          <w:p w14:paraId="500EA5CD" w14:textId="77777777" w:rsidR="00194A6D" w:rsidRPr="00B75106" w:rsidRDefault="00194A6D" w:rsidP="008D07A8">
            <w:pPr>
              <w:tabs>
                <w:tab w:val="left" w:pos="709"/>
              </w:tabs>
              <w:jc w:val="center"/>
              <w:rPr>
                <w:rFonts w:ascii="Arial" w:hAnsi="Arial" w:cs="Arial"/>
                <w:sz w:val="24"/>
                <w:szCs w:val="24"/>
              </w:rPr>
            </w:pPr>
            <w:r w:rsidRPr="00C04FFD">
              <w:rPr>
                <w:rFonts w:ascii="Arial" w:hAnsi="Arial" w:cs="Arial"/>
                <w:b/>
                <w:sz w:val="24"/>
                <w:szCs w:val="24"/>
              </w:rPr>
              <w:t>(F)</w:t>
            </w:r>
            <w:r>
              <w:rPr>
                <w:rFonts w:ascii="Arial" w:hAnsi="Arial" w:cs="Arial"/>
                <w:b/>
                <w:sz w:val="24"/>
                <w:szCs w:val="24"/>
              </w:rPr>
              <w:t xml:space="preserve"> </w:t>
            </w:r>
            <w:r w:rsidRPr="00B75106">
              <w:rPr>
                <w:rFonts w:ascii="Arial" w:hAnsi="Arial" w:cs="Arial"/>
                <w:sz w:val="24"/>
                <w:szCs w:val="24"/>
              </w:rPr>
              <w:t>Bala</w:t>
            </w:r>
            <w:r w:rsidR="00D87B08">
              <w:rPr>
                <w:rFonts w:ascii="Arial" w:hAnsi="Arial" w:cs="Arial"/>
                <w:sz w:val="24"/>
                <w:szCs w:val="24"/>
              </w:rPr>
              <w:t>nce fro</w:t>
            </w:r>
            <w:r w:rsidRPr="00B75106">
              <w:rPr>
                <w:rFonts w:ascii="Arial" w:hAnsi="Arial" w:cs="Arial"/>
                <w:sz w:val="24"/>
                <w:szCs w:val="24"/>
              </w:rPr>
              <w:t>m</w:t>
            </w:r>
          </w:p>
          <w:p w14:paraId="5CFB88A1" w14:textId="77777777" w:rsidR="00194A6D" w:rsidRPr="00B75106" w:rsidRDefault="00D87B08" w:rsidP="008D07A8">
            <w:pPr>
              <w:tabs>
                <w:tab w:val="left" w:pos="709"/>
              </w:tabs>
              <w:jc w:val="center"/>
              <w:rPr>
                <w:rFonts w:ascii="Arial" w:hAnsi="Arial" w:cs="Arial"/>
                <w:sz w:val="24"/>
                <w:szCs w:val="24"/>
              </w:rPr>
            </w:pPr>
            <w:r>
              <w:rPr>
                <w:rFonts w:ascii="Arial" w:hAnsi="Arial" w:cs="Arial"/>
                <w:sz w:val="24"/>
                <w:szCs w:val="24"/>
              </w:rPr>
              <w:t>p</w:t>
            </w:r>
            <w:r w:rsidR="00194A6D" w:rsidRPr="00B75106">
              <w:rPr>
                <w:rFonts w:ascii="Arial" w:hAnsi="Arial" w:cs="Arial"/>
                <w:sz w:val="24"/>
                <w:szCs w:val="24"/>
              </w:rPr>
              <w:t>revious return</w:t>
            </w:r>
          </w:p>
        </w:tc>
        <w:tc>
          <w:tcPr>
            <w:tcW w:w="1318" w:type="dxa"/>
          </w:tcPr>
          <w:p w14:paraId="38B57C8E" w14:textId="77777777" w:rsidR="00194A6D" w:rsidRPr="00B75106" w:rsidRDefault="00194A6D" w:rsidP="008D07A8">
            <w:pPr>
              <w:tabs>
                <w:tab w:val="left" w:pos="709"/>
              </w:tabs>
              <w:jc w:val="center"/>
              <w:rPr>
                <w:rFonts w:ascii="Arial" w:hAnsi="Arial" w:cs="Arial"/>
                <w:sz w:val="24"/>
                <w:szCs w:val="24"/>
              </w:rPr>
            </w:pPr>
            <w:r w:rsidRPr="00C04FFD">
              <w:rPr>
                <w:rFonts w:ascii="Arial" w:hAnsi="Arial" w:cs="Arial"/>
                <w:b/>
                <w:sz w:val="24"/>
                <w:szCs w:val="24"/>
              </w:rPr>
              <w:t>(G)</w:t>
            </w:r>
            <w:r>
              <w:rPr>
                <w:rFonts w:ascii="Arial" w:hAnsi="Arial" w:cs="Arial"/>
                <w:b/>
                <w:sz w:val="24"/>
                <w:szCs w:val="24"/>
              </w:rPr>
              <w:t xml:space="preserve"> </w:t>
            </w:r>
            <w:r w:rsidRPr="00B75106">
              <w:rPr>
                <w:rFonts w:ascii="Arial" w:hAnsi="Arial" w:cs="Arial"/>
                <w:sz w:val="24"/>
                <w:szCs w:val="24"/>
              </w:rPr>
              <w:t>Total In</w:t>
            </w:r>
            <w:r>
              <w:rPr>
                <w:rFonts w:ascii="Arial" w:hAnsi="Arial" w:cs="Arial"/>
                <w:sz w:val="24"/>
                <w:szCs w:val="24"/>
              </w:rPr>
              <w:t>c</w:t>
            </w:r>
            <w:r w:rsidR="00C828D1">
              <w:rPr>
                <w:rFonts w:ascii="Arial" w:hAnsi="Arial" w:cs="Arial"/>
                <w:sz w:val="24"/>
                <w:szCs w:val="24"/>
              </w:rPr>
              <w:t>o</w:t>
            </w:r>
            <w:r>
              <w:rPr>
                <w:rFonts w:ascii="Arial" w:hAnsi="Arial" w:cs="Arial"/>
                <w:sz w:val="24"/>
                <w:szCs w:val="24"/>
              </w:rPr>
              <w:t>me</w:t>
            </w:r>
          </w:p>
        </w:tc>
        <w:tc>
          <w:tcPr>
            <w:tcW w:w="1438" w:type="dxa"/>
          </w:tcPr>
          <w:p w14:paraId="257814ED" w14:textId="77777777" w:rsidR="00194A6D" w:rsidRPr="00B75106" w:rsidRDefault="00194A6D" w:rsidP="008D07A8">
            <w:pPr>
              <w:tabs>
                <w:tab w:val="left" w:pos="709"/>
              </w:tabs>
              <w:jc w:val="center"/>
              <w:rPr>
                <w:rFonts w:ascii="Arial" w:hAnsi="Arial" w:cs="Arial"/>
                <w:sz w:val="24"/>
                <w:szCs w:val="24"/>
              </w:rPr>
            </w:pPr>
            <w:r w:rsidRPr="00C04FFD">
              <w:rPr>
                <w:rFonts w:ascii="Arial" w:hAnsi="Arial" w:cs="Arial"/>
                <w:b/>
                <w:sz w:val="24"/>
                <w:szCs w:val="24"/>
              </w:rPr>
              <w:t>(H)</w:t>
            </w:r>
            <w:r>
              <w:rPr>
                <w:rFonts w:ascii="Arial" w:hAnsi="Arial" w:cs="Arial"/>
                <w:b/>
                <w:sz w:val="24"/>
                <w:szCs w:val="24"/>
              </w:rPr>
              <w:t xml:space="preserve"> </w:t>
            </w:r>
            <w:r w:rsidRPr="00B75106">
              <w:rPr>
                <w:rFonts w:ascii="Arial" w:hAnsi="Arial" w:cs="Arial"/>
                <w:sz w:val="24"/>
                <w:szCs w:val="24"/>
              </w:rPr>
              <w:t xml:space="preserve">Total </w:t>
            </w:r>
            <w:r>
              <w:rPr>
                <w:rFonts w:ascii="Arial" w:hAnsi="Arial" w:cs="Arial"/>
                <w:sz w:val="24"/>
                <w:szCs w:val="24"/>
              </w:rPr>
              <w:t>Expenditure</w:t>
            </w:r>
          </w:p>
        </w:tc>
        <w:tc>
          <w:tcPr>
            <w:tcW w:w="1609" w:type="dxa"/>
          </w:tcPr>
          <w:p w14:paraId="0AC78A90" w14:textId="77777777" w:rsidR="00194A6D" w:rsidRPr="00B75106" w:rsidRDefault="00194A6D" w:rsidP="008D07A8">
            <w:pPr>
              <w:tabs>
                <w:tab w:val="left" w:pos="709"/>
              </w:tabs>
              <w:jc w:val="center"/>
              <w:rPr>
                <w:rFonts w:ascii="Arial" w:hAnsi="Arial" w:cs="Arial"/>
                <w:sz w:val="24"/>
                <w:szCs w:val="24"/>
              </w:rPr>
            </w:pPr>
            <w:r w:rsidRPr="00C04FFD">
              <w:rPr>
                <w:rFonts w:ascii="Arial" w:hAnsi="Arial" w:cs="Arial"/>
                <w:b/>
                <w:sz w:val="24"/>
                <w:szCs w:val="24"/>
              </w:rPr>
              <w:t>(J)</w:t>
            </w:r>
            <w:r>
              <w:rPr>
                <w:rFonts w:ascii="Arial" w:hAnsi="Arial" w:cs="Arial"/>
                <w:b/>
                <w:sz w:val="24"/>
                <w:szCs w:val="24"/>
              </w:rPr>
              <w:t xml:space="preserve"> </w:t>
            </w:r>
            <w:r w:rsidRPr="00B75106">
              <w:rPr>
                <w:rFonts w:ascii="Arial" w:hAnsi="Arial" w:cs="Arial"/>
                <w:sz w:val="24"/>
                <w:szCs w:val="24"/>
              </w:rPr>
              <w:t>Balance At:</w:t>
            </w:r>
          </w:p>
        </w:tc>
        <w:tc>
          <w:tcPr>
            <w:tcW w:w="3422" w:type="dxa"/>
          </w:tcPr>
          <w:p w14:paraId="241B6E36" w14:textId="77777777" w:rsidR="00194A6D" w:rsidRPr="00B75106" w:rsidRDefault="00194A6D" w:rsidP="008D07A8">
            <w:pPr>
              <w:tabs>
                <w:tab w:val="left" w:pos="709"/>
              </w:tabs>
              <w:jc w:val="center"/>
              <w:rPr>
                <w:rFonts w:ascii="Arial" w:hAnsi="Arial" w:cs="Arial"/>
                <w:sz w:val="24"/>
                <w:szCs w:val="24"/>
              </w:rPr>
            </w:pPr>
            <w:r w:rsidRPr="00B75106">
              <w:rPr>
                <w:rFonts w:ascii="Arial" w:hAnsi="Arial" w:cs="Arial"/>
                <w:sz w:val="24"/>
                <w:szCs w:val="24"/>
              </w:rPr>
              <w:t>If originals to be returned please tick below</w:t>
            </w:r>
          </w:p>
        </w:tc>
      </w:tr>
      <w:tr w:rsidR="00194A6D" w:rsidRPr="00B75106" w14:paraId="51720B70" w14:textId="77777777" w:rsidTr="00194A6D">
        <w:tc>
          <w:tcPr>
            <w:tcW w:w="1833" w:type="dxa"/>
          </w:tcPr>
          <w:p w14:paraId="36652607" w14:textId="77777777" w:rsidR="00194A6D" w:rsidRPr="00B75106" w:rsidRDefault="00194A6D" w:rsidP="008D07A8">
            <w:pPr>
              <w:tabs>
                <w:tab w:val="left" w:pos="709"/>
              </w:tabs>
              <w:spacing w:line="360" w:lineRule="auto"/>
              <w:rPr>
                <w:rFonts w:ascii="Arial" w:hAnsi="Arial" w:cs="Arial"/>
                <w:b/>
                <w:sz w:val="24"/>
                <w:szCs w:val="24"/>
              </w:rPr>
            </w:pPr>
          </w:p>
        </w:tc>
        <w:tc>
          <w:tcPr>
            <w:tcW w:w="1318" w:type="dxa"/>
          </w:tcPr>
          <w:p w14:paraId="61709882" w14:textId="77777777" w:rsidR="00194A6D" w:rsidRPr="00B75106" w:rsidRDefault="00194A6D" w:rsidP="008D07A8">
            <w:pPr>
              <w:tabs>
                <w:tab w:val="left" w:pos="709"/>
              </w:tabs>
              <w:spacing w:line="360" w:lineRule="auto"/>
              <w:rPr>
                <w:rFonts w:ascii="Arial" w:hAnsi="Arial" w:cs="Arial"/>
                <w:b/>
                <w:sz w:val="24"/>
                <w:szCs w:val="24"/>
              </w:rPr>
            </w:pPr>
          </w:p>
        </w:tc>
        <w:tc>
          <w:tcPr>
            <w:tcW w:w="1438" w:type="dxa"/>
          </w:tcPr>
          <w:p w14:paraId="37979562" w14:textId="77777777" w:rsidR="00194A6D" w:rsidRPr="00B75106" w:rsidRDefault="00194A6D" w:rsidP="008D07A8">
            <w:pPr>
              <w:tabs>
                <w:tab w:val="left" w:pos="709"/>
              </w:tabs>
              <w:spacing w:line="360" w:lineRule="auto"/>
              <w:rPr>
                <w:rFonts w:ascii="Arial" w:hAnsi="Arial" w:cs="Arial"/>
                <w:b/>
                <w:sz w:val="24"/>
                <w:szCs w:val="24"/>
              </w:rPr>
            </w:pPr>
          </w:p>
        </w:tc>
        <w:tc>
          <w:tcPr>
            <w:tcW w:w="1609" w:type="dxa"/>
          </w:tcPr>
          <w:p w14:paraId="4D4AA87E" w14:textId="77777777" w:rsidR="00194A6D" w:rsidRPr="00B75106" w:rsidRDefault="00194A6D" w:rsidP="008D07A8">
            <w:pPr>
              <w:tabs>
                <w:tab w:val="left" w:pos="709"/>
              </w:tabs>
              <w:spacing w:line="360" w:lineRule="auto"/>
              <w:rPr>
                <w:rFonts w:ascii="Arial" w:hAnsi="Arial" w:cs="Arial"/>
                <w:b/>
                <w:sz w:val="24"/>
                <w:szCs w:val="24"/>
              </w:rPr>
            </w:pPr>
          </w:p>
        </w:tc>
        <w:tc>
          <w:tcPr>
            <w:tcW w:w="3422" w:type="dxa"/>
          </w:tcPr>
          <w:p w14:paraId="442EC616" w14:textId="77777777" w:rsidR="00194A6D" w:rsidRPr="00B75106" w:rsidRDefault="00194A6D" w:rsidP="008D07A8">
            <w:pPr>
              <w:tabs>
                <w:tab w:val="left" w:pos="709"/>
              </w:tabs>
              <w:spacing w:line="360" w:lineRule="auto"/>
              <w:rPr>
                <w:rFonts w:ascii="Arial" w:hAnsi="Arial" w:cs="Arial"/>
                <w:b/>
                <w:sz w:val="24"/>
                <w:szCs w:val="24"/>
              </w:rPr>
            </w:pPr>
          </w:p>
        </w:tc>
      </w:tr>
    </w:tbl>
    <w:p w14:paraId="1F2DB28A" w14:textId="77777777" w:rsidR="00194A6D" w:rsidRDefault="00194A6D" w:rsidP="008D07A8">
      <w:pPr>
        <w:tabs>
          <w:tab w:val="left" w:pos="709"/>
        </w:tabs>
        <w:rPr>
          <w:rFonts w:ascii="Arial" w:hAnsi="Arial" w:cs="Arial"/>
          <w:b/>
          <w:sz w:val="24"/>
          <w:szCs w:val="24"/>
        </w:rPr>
      </w:pPr>
    </w:p>
    <w:p w14:paraId="37270C5C" w14:textId="77777777" w:rsidR="00194A6D" w:rsidRDefault="00194A6D" w:rsidP="008D07A8">
      <w:pPr>
        <w:tabs>
          <w:tab w:val="left" w:pos="709"/>
        </w:tabs>
        <w:rPr>
          <w:rFonts w:ascii="Arial" w:hAnsi="Arial" w:cs="Arial"/>
          <w:b/>
          <w:sz w:val="24"/>
          <w:szCs w:val="24"/>
        </w:rPr>
      </w:pPr>
      <w:r>
        <w:rPr>
          <w:rFonts w:ascii="Arial" w:hAnsi="Arial" w:cs="Arial"/>
          <w:b/>
        </w:rPr>
        <w:lastRenderedPageBreak/>
        <w:t>The information stated above is an accurate record of expenditure which I have incurred in relation to my agreed package for the above dates</w:t>
      </w:r>
      <w:r>
        <w:rPr>
          <w:rFonts w:ascii="Arial" w:hAnsi="Arial" w:cs="Arial"/>
          <w:b/>
          <w:sz w:val="24"/>
          <w:szCs w:val="24"/>
        </w:rPr>
        <w:t>.</w:t>
      </w:r>
    </w:p>
    <w:p w14:paraId="7011F00C" w14:textId="77777777" w:rsidR="00194A6D" w:rsidRDefault="00194A6D" w:rsidP="008D07A8">
      <w:pPr>
        <w:tabs>
          <w:tab w:val="left" w:pos="709"/>
        </w:tabs>
        <w:rPr>
          <w:rFonts w:ascii="Arial" w:hAnsi="Arial" w:cs="Arial"/>
          <w:b/>
          <w:sz w:val="24"/>
          <w:szCs w:val="24"/>
        </w:rPr>
      </w:pPr>
    </w:p>
    <w:p w14:paraId="7B32F943" w14:textId="77777777" w:rsidR="00194A6D" w:rsidRDefault="00194A6D" w:rsidP="008D07A8">
      <w:pPr>
        <w:tabs>
          <w:tab w:val="left" w:pos="709"/>
        </w:tabs>
        <w:rPr>
          <w:rFonts w:ascii="Arial" w:hAnsi="Arial" w:cs="Arial"/>
          <w:b/>
          <w:sz w:val="24"/>
          <w:szCs w:val="24"/>
        </w:rPr>
      </w:pPr>
      <w:r>
        <w:rPr>
          <w:rFonts w:ascii="Arial" w:hAnsi="Arial" w:cs="Arial"/>
          <w:b/>
          <w:sz w:val="24"/>
          <w:szCs w:val="24"/>
        </w:rPr>
        <w:t>Signed..........................................................................</w:t>
      </w:r>
    </w:p>
    <w:p w14:paraId="6D9177BF" w14:textId="77777777" w:rsidR="00194A6D" w:rsidRDefault="00194A6D" w:rsidP="008D07A8">
      <w:pPr>
        <w:tabs>
          <w:tab w:val="left" w:pos="709"/>
        </w:tabs>
        <w:rPr>
          <w:rFonts w:ascii="Arial" w:hAnsi="Arial" w:cs="Arial"/>
          <w:b/>
          <w:sz w:val="24"/>
          <w:szCs w:val="24"/>
        </w:rPr>
      </w:pPr>
    </w:p>
    <w:p w14:paraId="00ABD6B2" w14:textId="77777777" w:rsidR="00194A6D" w:rsidRDefault="00194A6D" w:rsidP="008D07A8">
      <w:pPr>
        <w:tabs>
          <w:tab w:val="left" w:pos="709"/>
        </w:tabs>
        <w:rPr>
          <w:rFonts w:ascii="Arial" w:hAnsi="Arial" w:cs="Arial"/>
          <w:b/>
          <w:sz w:val="24"/>
          <w:szCs w:val="24"/>
        </w:rPr>
      </w:pPr>
      <w:r>
        <w:rPr>
          <w:rFonts w:ascii="Arial" w:hAnsi="Arial" w:cs="Arial"/>
          <w:b/>
          <w:sz w:val="24"/>
          <w:szCs w:val="24"/>
        </w:rPr>
        <w:t>Date (if required)...........................................................</w:t>
      </w:r>
    </w:p>
    <w:p w14:paraId="5B582B53" w14:textId="77777777" w:rsidR="00194A6D" w:rsidRDefault="00194A6D" w:rsidP="008D07A8">
      <w:pPr>
        <w:tabs>
          <w:tab w:val="left" w:pos="709"/>
        </w:tabs>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7"/>
      </w:tblGrid>
      <w:tr w:rsidR="00194A6D" w:rsidRPr="00B75106" w14:paraId="1D89A35D" w14:textId="77777777" w:rsidTr="00194A6D">
        <w:tc>
          <w:tcPr>
            <w:tcW w:w="10682" w:type="dxa"/>
          </w:tcPr>
          <w:p w14:paraId="608305FD" w14:textId="77777777" w:rsidR="00194A6D" w:rsidRPr="00B75106" w:rsidRDefault="00194A6D" w:rsidP="008D07A8">
            <w:pPr>
              <w:tabs>
                <w:tab w:val="left" w:pos="709"/>
              </w:tabs>
              <w:spacing w:line="360" w:lineRule="auto"/>
              <w:rPr>
                <w:rFonts w:ascii="Arial" w:hAnsi="Arial" w:cs="Arial"/>
                <w:b/>
                <w:sz w:val="24"/>
                <w:szCs w:val="24"/>
              </w:rPr>
            </w:pPr>
            <w:r w:rsidRPr="00B75106">
              <w:rPr>
                <w:rFonts w:ascii="Arial" w:hAnsi="Arial" w:cs="Arial"/>
                <w:b/>
                <w:sz w:val="24"/>
                <w:szCs w:val="24"/>
              </w:rPr>
              <w:t>For Finance Use, Checked and Input:</w:t>
            </w:r>
          </w:p>
        </w:tc>
      </w:tr>
    </w:tbl>
    <w:p w14:paraId="444CE234" w14:textId="77777777" w:rsidR="007B680D" w:rsidRDefault="007B680D" w:rsidP="008D07A8">
      <w:pPr>
        <w:tabs>
          <w:tab w:val="left" w:pos="709"/>
        </w:tabs>
        <w:rPr>
          <w:rFonts w:ascii="Arial" w:hAnsi="Arial" w:cs="Arial"/>
          <w:b/>
          <w:sz w:val="24"/>
          <w:szCs w:val="24"/>
        </w:rPr>
      </w:pPr>
    </w:p>
    <w:p w14:paraId="548EC04D" w14:textId="77777777" w:rsidR="007B680D" w:rsidRDefault="007B680D" w:rsidP="008D07A8">
      <w:pPr>
        <w:tabs>
          <w:tab w:val="left" w:pos="709"/>
        </w:tabs>
        <w:rPr>
          <w:rFonts w:ascii="Arial" w:hAnsi="Arial" w:cs="Arial"/>
          <w:b/>
          <w:sz w:val="24"/>
          <w:szCs w:val="24"/>
        </w:rPr>
      </w:pPr>
    </w:p>
    <w:p w14:paraId="03743AE5" w14:textId="77777777" w:rsidR="00194A6D" w:rsidRPr="005E225C" w:rsidRDefault="00194A6D" w:rsidP="008D07A8">
      <w:pPr>
        <w:pStyle w:val="BodyText"/>
        <w:tabs>
          <w:tab w:val="left" w:pos="709"/>
        </w:tabs>
        <w:rPr>
          <w:rFonts w:ascii="Arial" w:hAnsi="Arial" w:cs="Arial"/>
          <w:b/>
          <w:sz w:val="28"/>
          <w:szCs w:val="28"/>
        </w:rPr>
      </w:pPr>
      <w:r w:rsidRPr="005E225C">
        <w:rPr>
          <w:rFonts w:ascii="Arial" w:hAnsi="Arial" w:cs="Arial"/>
          <w:b/>
          <w:sz w:val="28"/>
          <w:szCs w:val="28"/>
        </w:rPr>
        <w:t xml:space="preserve">NOTES TO ASSIST THE DIRECT PAYMENT </w:t>
      </w:r>
      <w:r w:rsidR="00525F3E">
        <w:rPr>
          <w:rFonts w:ascii="Arial" w:hAnsi="Arial" w:cs="Arial"/>
          <w:b/>
          <w:sz w:val="28"/>
          <w:szCs w:val="28"/>
        </w:rPr>
        <w:t>SUPPORTED PERSON</w:t>
      </w:r>
      <w:r w:rsidRPr="005E225C">
        <w:rPr>
          <w:rFonts w:ascii="Arial" w:hAnsi="Arial" w:cs="Arial"/>
          <w:b/>
          <w:sz w:val="28"/>
          <w:szCs w:val="28"/>
        </w:rPr>
        <w:t xml:space="preserve"> IN THE COMPLETION OF THE FINANCIAL RETURN DOCUMENT</w:t>
      </w:r>
    </w:p>
    <w:p w14:paraId="1D040C68" w14:textId="77777777" w:rsidR="00194A6D" w:rsidRDefault="00194A6D" w:rsidP="008D07A8">
      <w:pPr>
        <w:tabs>
          <w:tab w:val="left" w:pos="709"/>
        </w:tabs>
        <w:rPr>
          <w:rFonts w:ascii="Arial" w:hAnsi="Arial" w:cs="Arial"/>
        </w:rPr>
      </w:pPr>
    </w:p>
    <w:p w14:paraId="3F5CA183" w14:textId="77777777" w:rsidR="00194A6D" w:rsidRDefault="00194A6D" w:rsidP="008D07A8">
      <w:pPr>
        <w:tabs>
          <w:tab w:val="left" w:pos="709"/>
        </w:tabs>
        <w:rPr>
          <w:rFonts w:ascii="Arial" w:hAnsi="Arial" w:cs="Arial"/>
        </w:rPr>
      </w:pPr>
      <w:r>
        <w:rPr>
          <w:rFonts w:ascii="Arial" w:hAnsi="Arial" w:cs="Arial"/>
        </w:rPr>
        <w:t>The aim of the financial return document is to ensure that you are receiving your payments on a regular basis, and that the terms of the Legal Agreement are being adhered to</w:t>
      </w:r>
    </w:p>
    <w:p w14:paraId="5FACED1D" w14:textId="77777777" w:rsidR="00194A6D" w:rsidRDefault="00194A6D" w:rsidP="008D07A8">
      <w:pPr>
        <w:tabs>
          <w:tab w:val="left" w:pos="709"/>
        </w:tabs>
        <w:rPr>
          <w:rFonts w:ascii="Arial" w:hAnsi="Arial" w:cs="Arial"/>
        </w:rPr>
      </w:pPr>
    </w:p>
    <w:p w14:paraId="0811592A" w14:textId="77777777" w:rsidR="00194A6D" w:rsidRDefault="00194A6D" w:rsidP="008D07A8">
      <w:pPr>
        <w:tabs>
          <w:tab w:val="left" w:pos="709"/>
        </w:tabs>
        <w:rPr>
          <w:rFonts w:ascii="Arial" w:hAnsi="Arial" w:cs="Arial"/>
        </w:rPr>
      </w:pPr>
      <w:r>
        <w:rPr>
          <w:rFonts w:ascii="Arial" w:hAnsi="Arial" w:cs="Arial"/>
        </w:rPr>
        <w:t>The following instructions provide you with guidance on completing the Return. Each letter of the alphabet relates to a column or box on the face of the return which requires completion.</w:t>
      </w:r>
    </w:p>
    <w:p w14:paraId="1C965BC1" w14:textId="77777777" w:rsidR="00194A6D" w:rsidRDefault="00194A6D" w:rsidP="008D07A8">
      <w:pPr>
        <w:tabs>
          <w:tab w:val="left" w:pos="709"/>
        </w:tabs>
        <w:rPr>
          <w:rFonts w:ascii="Arial" w:hAnsi="Arial" w:cs="Arial"/>
        </w:rPr>
      </w:pPr>
    </w:p>
    <w:p w14:paraId="4F4AB721" w14:textId="77777777" w:rsidR="00194A6D" w:rsidRDefault="00194A6D" w:rsidP="008D07A8">
      <w:pPr>
        <w:tabs>
          <w:tab w:val="left" w:pos="709"/>
        </w:tabs>
        <w:rPr>
          <w:rFonts w:ascii="Arial" w:hAnsi="Arial" w:cs="Arial"/>
        </w:rPr>
      </w:pPr>
      <w:r>
        <w:rPr>
          <w:rFonts w:ascii="Arial" w:hAnsi="Arial" w:cs="Arial"/>
        </w:rPr>
        <w:t xml:space="preserve">Column </w:t>
      </w:r>
      <w:r>
        <w:rPr>
          <w:rFonts w:ascii="Arial" w:hAnsi="Arial" w:cs="Arial"/>
          <w:b/>
          <w:bCs/>
        </w:rPr>
        <w:t>A</w:t>
      </w:r>
      <w:r>
        <w:rPr>
          <w:rFonts w:ascii="Arial" w:hAnsi="Arial" w:cs="Arial"/>
        </w:rPr>
        <w:t xml:space="preserve"> – Date</w:t>
      </w:r>
    </w:p>
    <w:p w14:paraId="006059CA" w14:textId="77777777" w:rsidR="00194A6D" w:rsidRDefault="00194A6D" w:rsidP="008D07A8">
      <w:pPr>
        <w:tabs>
          <w:tab w:val="left" w:pos="709"/>
        </w:tabs>
        <w:rPr>
          <w:rFonts w:ascii="Arial" w:hAnsi="Arial" w:cs="Arial"/>
        </w:rPr>
      </w:pPr>
      <w:r>
        <w:rPr>
          <w:rFonts w:ascii="Arial" w:hAnsi="Arial" w:cs="Arial"/>
        </w:rPr>
        <w:t xml:space="preserve">For each transaction, please enter the date on which income is received or payments made. </w:t>
      </w:r>
    </w:p>
    <w:p w14:paraId="0B6143F9" w14:textId="77777777" w:rsidR="00194A6D" w:rsidRDefault="00194A6D" w:rsidP="008D07A8">
      <w:pPr>
        <w:tabs>
          <w:tab w:val="left" w:pos="709"/>
        </w:tabs>
        <w:rPr>
          <w:rFonts w:ascii="Arial" w:hAnsi="Arial" w:cs="Arial"/>
        </w:rPr>
      </w:pPr>
    </w:p>
    <w:p w14:paraId="2D7953AB" w14:textId="77777777" w:rsidR="00194A6D" w:rsidRDefault="00194A6D" w:rsidP="008D07A8">
      <w:pPr>
        <w:tabs>
          <w:tab w:val="left" w:pos="709"/>
        </w:tabs>
        <w:rPr>
          <w:rFonts w:ascii="Arial" w:hAnsi="Arial" w:cs="Arial"/>
        </w:rPr>
      </w:pPr>
      <w:r>
        <w:rPr>
          <w:rFonts w:ascii="Arial" w:hAnsi="Arial" w:cs="Arial"/>
        </w:rPr>
        <w:t xml:space="preserve">Column </w:t>
      </w:r>
      <w:r>
        <w:rPr>
          <w:rFonts w:ascii="Arial" w:hAnsi="Arial" w:cs="Arial"/>
          <w:b/>
          <w:bCs/>
        </w:rPr>
        <w:t>B</w:t>
      </w:r>
      <w:r>
        <w:rPr>
          <w:rFonts w:ascii="Arial" w:hAnsi="Arial" w:cs="Arial"/>
        </w:rPr>
        <w:t xml:space="preserve"> – Receipts In</w:t>
      </w:r>
    </w:p>
    <w:p w14:paraId="228B8F6B" w14:textId="77777777" w:rsidR="00194A6D" w:rsidRDefault="00194A6D" w:rsidP="008D07A8">
      <w:pPr>
        <w:tabs>
          <w:tab w:val="left" w:pos="709"/>
        </w:tabs>
        <w:rPr>
          <w:rFonts w:ascii="Arial" w:hAnsi="Arial" w:cs="Arial"/>
        </w:rPr>
      </w:pPr>
      <w:r>
        <w:rPr>
          <w:rFonts w:ascii="Arial" w:hAnsi="Arial" w:cs="Arial"/>
        </w:rPr>
        <w:t xml:space="preserve">Please enter all the income received from </w:t>
      </w:r>
      <w:r w:rsidR="00164206">
        <w:rPr>
          <w:rFonts w:ascii="Arial" w:hAnsi="Arial" w:cs="Arial"/>
        </w:rPr>
        <w:t>Argyll &amp; Bute HSCP</w:t>
      </w:r>
      <w:r>
        <w:rPr>
          <w:rFonts w:ascii="Arial" w:hAnsi="Arial" w:cs="Arial"/>
        </w:rPr>
        <w:t xml:space="preserve"> as agreed in the Legal Agreement, plus any income from other sources.</w:t>
      </w:r>
    </w:p>
    <w:p w14:paraId="5F09D153" w14:textId="77777777" w:rsidR="00194A6D" w:rsidRDefault="00194A6D" w:rsidP="008D07A8">
      <w:pPr>
        <w:tabs>
          <w:tab w:val="left" w:pos="709"/>
        </w:tabs>
        <w:rPr>
          <w:rFonts w:ascii="Arial" w:hAnsi="Arial" w:cs="Arial"/>
        </w:rPr>
      </w:pPr>
    </w:p>
    <w:p w14:paraId="16B0505C" w14:textId="77777777" w:rsidR="00194A6D" w:rsidRDefault="00194A6D" w:rsidP="008D07A8">
      <w:pPr>
        <w:tabs>
          <w:tab w:val="left" w:pos="709"/>
        </w:tabs>
        <w:rPr>
          <w:rFonts w:ascii="Arial" w:hAnsi="Arial" w:cs="Arial"/>
        </w:rPr>
      </w:pPr>
      <w:r>
        <w:rPr>
          <w:rFonts w:ascii="Arial" w:hAnsi="Arial" w:cs="Arial"/>
        </w:rPr>
        <w:t xml:space="preserve">Column </w:t>
      </w:r>
      <w:r>
        <w:rPr>
          <w:rFonts w:ascii="Arial" w:hAnsi="Arial" w:cs="Arial"/>
          <w:b/>
          <w:bCs/>
        </w:rPr>
        <w:t>C</w:t>
      </w:r>
      <w:r>
        <w:rPr>
          <w:rFonts w:ascii="Arial" w:hAnsi="Arial" w:cs="Arial"/>
        </w:rPr>
        <w:t xml:space="preserve"> – Payments Out (Expenditure)</w:t>
      </w:r>
    </w:p>
    <w:p w14:paraId="05078423" w14:textId="77777777" w:rsidR="00194A6D" w:rsidRDefault="00194A6D" w:rsidP="008D07A8">
      <w:pPr>
        <w:tabs>
          <w:tab w:val="left" w:pos="709"/>
        </w:tabs>
        <w:rPr>
          <w:rFonts w:ascii="Arial" w:hAnsi="Arial" w:cs="Arial"/>
        </w:rPr>
      </w:pPr>
    </w:p>
    <w:p w14:paraId="0C64D45C" w14:textId="77777777" w:rsidR="00194A6D" w:rsidRDefault="00194A6D" w:rsidP="008D07A8">
      <w:pPr>
        <w:tabs>
          <w:tab w:val="left" w:pos="709"/>
        </w:tabs>
        <w:rPr>
          <w:rFonts w:ascii="Arial" w:hAnsi="Arial" w:cs="Arial"/>
        </w:rPr>
      </w:pPr>
      <w:r>
        <w:rPr>
          <w:rFonts w:ascii="Arial" w:hAnsi="Arial" w:cs="Arial"/>
        </w:rPr>
        <w:t>Please enter the amount of each payment made for your care for each particular week of service. These entries should include all items of expenditure, e.g. wages, sick pay, holiday pay, agency cover arrangements etc.</w:t>
      </w:r>
    </w:p>
    <w:p w14:paraId="13339641" w14:textId="77777777" w:rsidR="00194A6D" w:rsidRDefault="00194A6D" w:rsidP="008D07A8">
      <w:pPr>
        <w:tabs>
          <w:tab w:val="left" w:pos="709"/>
        </w:tabs>
        <w:rPr>
          <w:rFonts w:ascii="Arial" w:hAnsi="Arial" w:cs="Arial"/>
        </w:rPr>
      </w:pPr>
    </w:p>
    <w:p w14:paraId="3D18045F" w14:textId="77777777" w:rsidR="00194A6D" w:rsidRDefault="00194A6D" w:rsidP="008D07A8">
      <w:pPr>
        <w:tabs>
          <w:tab w:val="left" w:pos="709"/>
        </w:tabs>
        <w:rPr>
          <w:rFonts w:ascii="Arial" w:hAnsi="Arial" w:cs="Arial"/>
        </w:rPr>
      </w:pPr>
      <w:r>
        <w:rPr>
          <w:rFonts w:ascii="Arial" w:hAnsi="Arial" w:cs="Arial"/>
        </w:rPr>
        <w:t xml:space="preserve">Column </w:t>
      </w:r>
      <w:r>
        <w:rPr>
          <w:rFonts w:ascii="Arial" w:hAnsi="Arial" w:cs="Arial"/>
          <w:b/>
          <w:bCs/>
        </w:rPr>
        <w:t>D</w:t>
      </w:r>
      <w:r>
        <w:rPr>
          <w:rFonts w:ascii="Arial" w:hAnsi="Arial" w:cs="Arial"/>
        </w:rPr>
        <w:t xml:space="preserve"> – Receipts attached</w:t>
      </w:r>
    </w:p>
    <w:p w14:paraId="5D6C724C" w14:textId="77777777" w:rsidR="00194A6D" w:rsidRDefault="00194A6D" w:rsidP="008D07A8">
      <w:pPr>
        <w:tabs>
          <w:tab w:val="left" w:pos="709"/>
        </w:tabs>
        <w:rPr>
          <w:rFonts w:ascii="Arial" w:hAnsi="Arial" w:cs="Arial"/>
        </w:rPr>
      </w:pPr>
    </w:p>
    <w:p w14:paraId="2469B9E2" w14:textId="77777777" w:rsidR="00194A6D" w:rsidRDefault="00194A6D" w:rsidP="008D07A8">
      <w:pPr>
        <w:tabs>
          <w:tab w:val="left" w:pos="709"/>
        </w:tabs>
        <w:rPr>
          <w:rFonts w:ascii="Arial" w:hAnsi="Arial" w:cs="Arial"/>
        </w:rPr>
      </w:pPr>
      <w:r>
        <w:rPr>
          <w:rFonts w:ascii="Arial" w:hAnsi="Arial" w:cs="Arial"/>
        </w:rPr>
        <w:t xml:space="preserve">Please tick this column to indicate that all the relevant paperwork relating to each item of expenditure or income is attached.  </w:t>
      </w:r>
    </w:p>
    <w:p w14:paraId="070CD8A4" w14:textId="77777777" w:rsidR="00194A6D" w:rsidRDefault="00194A6D" w:rsidP="008D07A8">
      <w:pPr>
        <w:tabs>
          <w:tab w:val="left" w:pos="709"/>
        </w:tabs>
        <w:rPr>
          <w:rFonts w:ascii="Arial" w:hAnsi="Arial" w:cs="Arial"/>
        </w:rPr>
      </w:pPr>
    </w:p>
    <w:p w14:paraId="12DFAE46" w14:textId="77777777" w:rsidR="00194A6D" w:rsidRDefault="00194A6D" w:rsidP="008D07A8">
      <w:pPr>
        <w:tabs>
          <w:tab w:val="left" w:pos="709"/>
        </w:tabs>
        <w:rPr>
          <w:rFonts w:ascii="Arial" w:hAnsi="Arial" w:cs="Arial"/>
        </w:rPr>
      </w:pPr>
      <w:r>
        <w:rPr>
          <w:rFonts w:ascii="Arial" w:hAnsi="Arial" w:cs="Arial"/>
        </w:rPr>
        <w:t xml:space="preserve">Column </w:t>
      </w:r>
      <w:r>
        <w:rPr>
          <w:rFonts w:ascii="Arial" w:hAnsi="Arial" w:cs="Arial"/>
          <w:b/>
          <w:bCs/>
        </w:rPr>
        <w:t>E</w:t>
      </w:r>
      <w:r>
        <w:rPr>
          <w:rFonts w:ascii="Arial" w:hAnsi="Arial" w:cs="Arial"/>
        </w:rPr>
        <w:t xml:space="preserve"> – Details</w:t>
      </w:r>
    </w:p>
    <w:p w14:paraId="2A2D6ABA" w14:textId="77777777" w:rsidR="00194A6D" w:rsidRDefault="00194A6D" w:rsidP="008D07A8">
      <w:pPr>
        <w:tabs>
          <w:tab w:val="left" w:pos="709"/>
        </w:tabs>
        <w:rPr>
          <w:rFonts w:ascii="Arial" w:hAnsi="Arial" w:cs="Arial"/>
        </w:rPr>
      </w:pPr>
    </w:p>
    <w:p w14:paraId="2B643D5C" w14:textId="77777777" w:rsidR="00194A6D" w:rsidRDefault="00194A6D" w:rsidP="008D07A8">
      <w:pPr>
        <w:tabs>
          <w:tab w:val="left" w:pos="709"/>
        </w:tabs>
        <w:rPr>
          <w:rFonts w:ascii="Arial" w:hAnsi="Arial" w:cs="Arial"/>
        </w:rPr>
      </w:pPr>
      <w:r>
        <w:rPr>
          <w:rFonts w:ascii="Arial" w:hAnsi="Arial" w:cs="Arial"/>
        </w:rPr>
        <w:t>This column is to allow you to provide brief explanations relating to any non-routine items of expenditure.</w:t>
      </w:r>
    </w:p>
    <w:p w14:paraId="3F92B974" w14:textId="77777777" w:rsidR="00194A6D" w:rsidRDefault="00194A6D" w:rsidP="008D07A8">
      <w:pPr>
        <w:tabs>
          <w:tab w:val="left" w:pos="709"/>
        </w:tabs>
        <w:rPr>
          <w:rFonts w:ascii="Arial" w:hAnsi="Arial" w:cs="Arial"/>
        </w:rPr>
      </w:pPr>
    </w:p>
    <w:p w14:paraId="7AE17878" w14:textId="77777777" w:rsidR="00194A6D" w:rsidRDefault="00194A6D" w:rsidP="008D07A8">
      <w:pPr>
        <w:tabs>
          <w:tab w:val="left" w:pos="709"/>
        </w:tabs>
        <w:rPr>
          <w:rFonts w:ascii="Arial" w:hAnsi="Arial" w:cs="Arial"/>
        </w:rPr>
      </w:pPr>
      <w:r>
        <w:rPr>
          <w:rFonts w:ascii="Arial" w:hAnsi="Arial" w:cs="Arial"/>
        </w:rPr>
        <w:t xml:space="preserve">Box </w:t>
      </w:r>
      <w:r>
        <w:rPr>
          <w:rFonts w:ascii="Arial" w:hAnsi="Arial" w:cs="Arial"/>
          <w:b/>
          <w:bCs/>
        </w:rPr>
        <w:t>F</w:t>
      </w:r>
      <w:r>
        <w:rPr>
          <w:rFonts w:ascii="Arial" w:hAnsi="Arial" w:cs="Arial"/>
        </w:rPr>
        <w:t xml:space="preserve"> – Balance from Previous Return</w:t>
      </w:r>
    </w:p>
    <w:p w14:paraId="36D791EC" w14:textId="77777777" w:rsidR="00194A6D" w:rsidRDefault="00194A6D" w:rsidP="008D07A8">
      <w:pPr>
        <w:tabs>
          <w:tab w:val="left" w:pos="709"/>
        </w:tabs>
        <w:rPr>
          <w:rFonts w:ascii="Arial" w:hAnsi="Arial" w:cs="Arial"/>
        </w:rPr>
      </w:pPr>
    </w:p>
    <w:p w14:paraId="0705EE2B" w14:textId="77777777" w:rsidR="00194A6D" w:rsidRDefault="00194A6D" w:rsidP="008D07A8">
      <w:pPr>
        <w:tabs>
          <w:tab w:val="left" w:pos="709"/>
        </w:tabs>
        <w:rPr>
          <w:rFonts w:ascii="Arial" w:hAnsi="Arial" w:cs="Arial"/>
        </w:rPr>
      </w:pPr>
      <w:r>
        <w:rPr>
          <w:rFonts w:ascii="Arial" w:hAnsi="Arial" w:cs="Arial"/>
        </w:rPr>
        <w:t>This box is for recording the balance brought forward from the previous return. Please note this box should remain blank for the first return.</w:t>
      </w:r>
    </w:p>
    <w:p w14:paraId="098E9C86" w14:textId="77777777" w:rsidR="00194A6D" w:rsidRDefault="00194A6D" w:rsidP="008D07A8">
      <w:pPr>
        <w:tabs>
          <w:tab w:val="left" w:pos="709"/>
        </w:tabs>
        <w:rPr>
          <w:rFonts w:ascii="Arial" w:hAnsi="Arial" w:cs="Arial"/>
        </w:rPr>
      </w:pPr>
    </w:p>
    <w:p w14:paraId="3F177D4C" w14:textId="77777777" w:rsidR="00194A6D" w:rsidRDefault="00194A6D" w:rsidP="008D07A8">
      <w:pPr>
        <w:tabs>
          <w:tab w:val="left" w:pos="709"/>
        </w:tabs>
        <w:rPr>
          <w:rFonts w:ascii="Arial" w:hAnsi="Arial" w:cs="Arial"/>
        </w:rPr>
      </w:pPr>
      <w:r>
        <w:rPr>
          <w:rFonts w:ascii="Arial" w:hAnsi="Arial" w:cs="Arial"/>
        </w:rPr>
        <w:t xml:space="preserve">Box </w:t>
      </w:r>
      <w:r>
        <w:rPr>
          <w:rFonts w:ascii="Arial" w:hAnsi="Arial" w:cs="Arial"/>
          <w:b/>
          <w:bCs/>
        </w:rPr>
        <w:t>G</w:t>
      </w:r>
      <w:r>
        <w:rPr>
          <w:rFonts w:ascii="Arial" w:hAnsi="Arial" w:cs="Arial"/>
        </w:rPr>
        <w:t xml:space="preserve"> – Total income</w:t>
      </w:r>
    </w:p>
    <w:p w14:paraId="032EA46E" w14:textId="77777777" w:rsidR="00194A6D" w:rsidRDefault="00194A6D" w:rsidP="008D07A8">
      <w:pPr>
        <w:tabs>
          <w:tab w:val="left" w:pos="709"/>
        </w:tabs>
        <w:rPr>
          <w:rFonts w:ascii="Arial" w:hAnsi="Arial" w:cs="Arial"/>
        </w:rPr>
      </w:pPr>
    </w:p>
    <w:p w14:paraId="2F66BEF1" w14:textId="77777777" w:rsidR="00194A6D" w:rsidRDefault="00194A6D" w:rsidP="008D07A8">
      <w:pPr>
        <w:tabs>
          <w:tab w:val="left" w:pos="709"/>
        </w:tabs>
        <w:rPr>
          <w:rFonts w:ascii="Arial" w:hAnsi="Arial" w:cs="Arial"/>
        </w:rPr>
      </w:pPr>
      <w:r>
        <w:rPr>
          <w:rFonts w:ascii="Arial" w:hAnsi="Arial" w:cs="Arial"/>
        </w:rPr>
        <w:t>Please enter the total income received in this period. This box should be the total of all income recorded in column B</w:t>
      </w:r>
    </w:p>
    <w:p w14:paraId="13B7F920" w14:textId="77777777" w:rsidR="00194A6D" w:rsidRDefault="00194A6D" w:rsidP="008D07A8">
      <w:pPr>
        <w:tabs>
          <w:tab w:val="left" w:pos="709"/>
        </w:tabs>
        <w:rPr>
          <w:rFonts w:ascii="Arial" w:hAnsi="Arial" w:cs="Arial"/>
        </w:rPr>
      </w:pPr>
    </w:p>
    <w:p w14:paraId="13DCF561" w14:textId="77777777" w:rsidR="00194A6D" w:rsidRDefault="00194A6D" w:rsidP="008D07A8">
      <w:pPr>
        <w:tabs>
          <w:tab w:val="left" w:pos="709"/>
        </w:tabs>
        <w:rPr>
          <w:rFonts w:ascii="Arial" w:hAnsi="Arial" w:cs="Arial"/>
        </w:rPr>
      </w:pPr>
    </w:p>
    <w:p w14:paraId="1EBE38EC" w14:textId="77777777" w:rsidR="00194A6D" w:rsidRDefault="00194A6D" w:rsidP="008D07A8">
      <w:pPr>
        <w:tabs>
          <w:tab w:val="left" w:pos="709"/>
        </w:tabs>
        <w:rPr>
          <w:rFonts w:ascii="Arial" w:hAnsi="Arial" w:cs="Arial"/>
        </w:rPr>
      </w:pPr>
      <w:r>
        <w:rPr>
          <w:rFonts w:ascii="Arial" w:hAnsi="Arial" w:cs="Arial"/>
        </w:rPr>
        <w:t xml:space="preserve">Box </w:t>
      </w:r>
      <w:r>
        <w:rPr>
          <w:rFonts w:ascii="Arial" w:hAnsi="Arial" w:cs="Arial"/>
          <w:b/>
          <w:bCs/>
        </w:rPr>
        <w:t>H</w:t>
      </w:r>
      <w:r>
        <w:rPr>
          <w:rFonts w:ascii="Arial" w:hAnsi="Arial" w:cs="Arial"/>
        </w:rPr>
        <w:t xml:space="preserve"> – Total expenditure</w:t>
      </w:r>
    </w:p>
    <w:p w14:paraId="029A6F6F" w14:textId="77777777" w:rsidR="00194A6D" w:rsidRDefault="00194A6D" w:rsidP="008D07A8">
      <w:pPr>
        <w:tabs>
          <w:tab w:val="left" w:pos="709"/>
        </w:tabs>
        <w:rPr>
          <w:rFonts w:ascii="Arial" w:hAnsi="Arial" w:cs="Arial"/>
        </w:rPr>
      </w:pPr>
    </w:p>
    <w:p w14:paraId="79B1A38D" w14:textId="77777777" w:rsidR="00194A6D" w:rsidRDefault="00194A6D" w:rsidP="008D07A8">
      <w:pPr>
        <w:tabs>
          <w:tab w:val="left" w:pos="709"/>
        </w:tabs>
        <w:rPr>
          <w:rFonts w:ascii="Arial" w:hAnsi="Arial" w:cs="Arial"/>
        </w:rPr>
      </w:pPr>
      <w:r>
        <w:rPr>
          <w:rFonts w:ascii="Arial" w:hAnsi="Arial" w:cs="Arial"/>
        </w:rPr>
        <w:lastRenderedPageBreak/>
        <w:t xml:space="preserve"> Please enter the total expenditure in this period incurred. This box should be the total of all payments recorded in column C.</w:t>
      </w:r>
    </w:p>
    <w:p w14:paraId="2EDC5B33" w14:textId="77777777" w:rsidR="00194A6D" w:rsidRDefault="00194A6D" w:rsidP="008D07A8">
      <w:pPr>
        <w:tabs>
          <w:tab w:val="left" w:pos="709"/>
        </w:tabs>
        <w:rPr>
          <w:rFonts w:ascii="Arial" w:hAnsi="Arial" w:cs="Arial"/>
        </w:rPr>
      </w:pPr>
    </w:p>
    <w:p w14:paraId="56A39190" w14:textId="77777777" w:rsidR="00194A6D" w:rsidRDefault="00194A6D" w:rsidP="008D07A8">
      <w:pPr>
        <w:tabs>
          <w:tab w:val="left" w:pos="709"/>
        </w:tabs>
        <w:rPr>
          <w:rFonts w:ascii="Arial" w:hAnsi="Arial" w:cs="Arial"/>
        </w:rPr>
      </w:pPr>
    </w:p>
    <w:p w14:paraId="5C141994" w14:textId="77777777" w:rsidR="00194A6D" w:rsidRDefault="00194A6D" w:rsidP="008D07A8">
      <w:pPr>
        <w:tabs>
          <w:tab w:val="left" w:pos="709"/>
        </w:tabs>
        <w:rPr>
          <w:rFonts w:ascii="Arial" w:hAnsi="Arial" w:cs="Arial"/>
        </w:rPr>
      </w:pPr>
      <w:r>
        <w:rPr>
          <w:rFonts w:ascii="Arial" w:hAnsi="Arial" w:cs="Arial"/>
        </w:rPr>
        <w:t xml:space="preserve">Box </w:t>
      </w:r>
      <w:r>
        <w:rPr>
          <w:rFonts w:ascii="Arial" w:hAnsi="Arial" w:cs="Arial"/>
          <w:b/>
          <w:bCs/>
        </w:rPr>
        <w:t>J</w:t>
      </w:r>
      <w:r>
        <w:rPr>
          <w:rFonts w:ascii="Arial" w:hAnsi="Arial" w:cs="Arial"/>
        </w:rPr>
        <w:t xml:space="preserve"> – Balance at end of Period.</w:t>
      </w:r>
    </w:p>
    <w:p w14:paraId="0A261B8F" w14:textId="77777777" w:rsidR="00194A6D" w:rsidRDefault="00194A6D" w:rsidP="008D07A8">
      <w:pPr>
        <w:tabs>
          <w:tab w:val="left" w:pos="709"/>
        </w:tabs>
        <w:rPr>
          <w:rFonts w:ascii="Arial" w:hAnsi="Arial" w:cs="Arial"/>
        </w:rPr>
      </w:pPr>
    </w:p>
    <w:p w14:paraId="72FBF9CA" w14:textId="77777777" w:rsidR="00194A6D" w:rsidRDefault="00194A6D" w:rsidP="008D07A8">
      <w:pPr>
        <w:tabs>
          <w:tab w:val="left" w:pos="709"/>
        </w:tabs>
        <w:rPr>
          <w:rFonts w:ascii="Arial" w:hAnsi="Arial" w:cs="Arial"/>
        </w:rPr>
      </w:pPr>
      <w:r>
        <w:rPr>
          <w:rFonts w:ascii="Arial" w:hAnsi="Arial" w:cs="Arial"/>
        </w:rPr>
        <w:t>Please enter the closing balance on the bank statement as at the date shown on the return. The contents of this box should also equal Boxes F +G-H.</w:t>
      </w:r>
    </w:p>
    <w:p w14:paraId="47AAA71B" w14:textId="77777777" w:rsidR="00194A6D" w:rsidRDefault="00194A6D" w:rsidP="008D07A8">
      <w:pPr>
        <w:tabs>
          <w:tab w:val="left" w:pos="709"/>
        </w:tabs>
        <w:rPr>
          <w:rFonts w:ascii="Arial" w:hAnsi="Arial" w:cs="Arial"/>
        </w:rPr>
      </w:pPr>
    </w:p>
    <w:p w14:paraId="78D97FDC" w14:textId="77777777" w:rsidR="00194A6D" w:rsidRDefault="00194A6D" w:rsidP="008D07A8">
      <w:pPr>
        <w:tabs>
          <w:tab w:val="left" w:pos="709"/>
        </w:tabs>
        <w:rPr>
          <w:rFonts w:ascii="Arial" w:hAnsi="Arial" w:cs="Arial"/>
        </w:rPr>
      </w:pPr>
      <w:r>
        <w:rPr>
          <w:rFonts w:ascii="Arial" w:hAnsi="Arial" w:cs="Arial"/>
        </w:rPr>
        <w:t xml:space="preserve">Please ensure that you have signed and dated the form at the declaration. If you are unable to do so, please have the form signed by a witness.  </w:t>
      </w:r>
    </w:p>
    <w:p w14:paraId="4B0B1EF2" w14:textId="77777777" w:rsidR="00194A6D" w:rsidRDefault="00194A6D" w:rsidP="008D07A8">
      <w:pPr>
        <w:tabs>
          <w:tab w:val="left" w:pos="709"/>
        </w:tabs>
        <w:rPr>
          <w:rFonts w:ascii="Arial" w:hAnsi="Arial" w:cs="Arial"/>
        </w:rPr>
      </w:pPr>
    </w:p>
    <w:p w14:paraId="04AF05DB" w14:textId="77777777" w:rsidR="000B5B3A" w:rsidRPr="00707D5A" w:rsidRDefault="00194A6D" w:rsidP="005C55DB">
      <w:pPr>
        <w:tabs>
          <w:tab w:val="left" w:pos="709"/>
        </w:tabs>
        <w:rPr>
          <w:rFonts w:ascii="Arial" w:hAnsi="Arial" w:cs="Arial"/>
        </w:rPr>
      </w:pPr>
      <w:r>
        <w:rPr>
          <w:rFonts w:ascii="Arial" w:hAnsi="Arial" w:cs="Arial"/>
        </w:rPr>
        <w:t xml:space="preserve">Once you have completed the return please return to </w:t>
      </w:r>
      <w:r w:rsidR="00164206">
        <w:rPr>
          <w:rFonts w:ascii="Arial" w:hAnsi="Arial" w:cs="Arial"/>
        </w:rPr>
        <w:t>Argyll &amp; Bute HSCP</w:t>
      </w:r>
      <w:r w:rsidR="009E4BF9">
        <w:rPr>
          <w:rFonts w:ascii="Arial" w:hAnsi="Arial" w:cs="Arial"/>
        </w:rPr>
        <w:t xml:space="preserve"> with</w:t>
      </w:r>
      <w:r>
        <w:rPr>
          <w:rFonts w:ascii="Arial" w:hAnsi="Arial" w:cs="Arial"/>
        </w:rPr>
        <w:t xml:space="preserve"> all receipts and bank statement/s. If you would like your records to be returned please tick the box at the foot of the return. If, however you would prefer that we retain them we shall be happy to do so.</w:t>
      </w:r>
    </w:p>
    <w:p w14:paraId="4980512A" w14:textId="375381A0" w:rsidR="000B5B3A" w:rsidRDefault="008B3B9D" w:rsidP="008D07A8">
      <w:pPr>
        <w:tabs>
          <w:tab w:val="left" w:pos="709"/>
        </w:tabs>
        <w:ind w:left="8640" w:firstLine="720"/>
      </w:pPr>
      <w:r>
        <w:rPr>
          <w:noProof/>
        </w:rPr>
        <w:drawing>
          <wp:anchor distT="0" distB="0" distL="114300" distR="114300" simplePos="0" relativeHeight="251659264" behindDoc="0" locked="0" layoutInCell="1" allowOverlap="1" wp14:anchorId="0BE7342C" wp14:editId="12072643">
            <wp:simplePos x="0" y="0"/>
            <wp:positionH relativeFrom="column">
              <wp:posOffset>2457450</wp:posOffset>
            </wp:positionH>
            <wp:positionV relativeFrom="paragraph">
              <wp:posOffset>141605</wp:posOffset>
            </wp:positionV>
            <wp:extent cx="1557020" cy="551815"/>
            <wp:effectExtent l="0" t="0" r="0" b="0"/>
            <wp:wrapNone/>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702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B69159" w14:textId="33B552A4" w:rsidR="005C55DB" w:rsidRDefault="008B3B9D" w:rsidP="008D07A8">
      <w:pPr>
        <w:pStyle w:val="BodyTextIndent"/>
        <w:pBdr>
          <w:top w:val="single" w:sz="4" w:space="0" w:color="auto"/>
          <w:left w:val="single" w:sz="4" w:space="4" w:color="auto"/>
          <w:bottom w:val="single" w:sz="4" w:space="2" w:color="auto"/>
          <w:right w:val="single" w:sz="4" w:space="20" w:color="auto"/>
        </w:pBdr>
        <w:tabs>
          <w:tab w:val="left" w:pos="709"/>
        </w:tabs>
        <w:jc w:val="center"/>
        <w:rPr>
          <w:rFonts w:ascii="Arial" w:hAnsi="Arial" w:cs="Arial"/>
          <w:sz w:val="22"/>
          <w:szCs w:val="22"/>
        </w:rPr>
      </w:pPr>
      <w:r>
        <w:rPr>
          <w:noProof/>
        </w:rPr>
        <w:drawing>
          <wp:anchor distT="0" distB="0" distL="114300" distR="114300" simplePos="0" relativeHeight="251658240" behindDoc="0" locked="0" layoutInCell="1" allowOverlap="1" wp14:anchorId="3FC94078" wp14:editId="1643E3F9">
            <wp:simplePos x="0" y="0"/>
            <wp:positionH relativeFrom="column">
              <wp:posOffset>1450975</wp:posOffset>
            </wp:positionH>
            <wp:positionV relativeFrom="paragraph">
              <wp:posOffset>8255</wp:posOffset>
            </wp:positionV>
            <wp:extent cx="680085" cy="521335"/>
            <wp:effectExtent l="0" t="0" r="0" b="0"/>
            <wp:wrapNone/>
            <wp:docPr id="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80085" cy="521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F2DC0D" w14:textId="77777777" w:rsidR="005C55DB" w:rsidRDefault="005C55DB" w:rsidP="008D07A8">
      <w:pPr>
        <w:pStyle w:val="BodyTextIndent"/>
        <w:pBdr>
          <w:top w:val="single" w:sz="4" w:space="0" w:color="auto"/>
          <w:left w:val="single" w:sz="4" w:space="4" w:color="auto"/>
          <w:bottom w:val="single" w:sz="4" w:space="2" w:color="auto"/>
          <w:right w:val="single" w:sz="4" w:space="20" w:color="auto"/>
        </w:pBdr>
        <w:tabs>
          <w:tab w:val="left" w:pos="709"/>
        </w:tabs>
        <w:jc w:val="center"/>
        <w:rPr>
          <w:rFonts w:ascii="Arial" w:hAnsi="Arial" w:cs="Arial"/>
          <w:sz w:val="22"/>
          <w:szCs w:val="22"/>
        </w:rPr>
      </w:pPr>
    </w:p>
    <w:p w14:paraId="07F0949A" w14:textId="77777777" w:rsidR="005C55DB" w:rsidRDefault="005C55DB" w:rsidP="008D07A8">
      <w:pPr>
        <w:pStyle w:val="BodyTextIndent"/>
        <w:pBdr>
          <w:top w:val="single" w:sz="4" w:space="0" w:color="auto"/>
          <w:left w:val="single" w:sz="4" w:space="4" w:color="auto"/>
          <w:bottom w:val="single" w:sz="4" w:space="2" w:color="auto"/>
          <w:right w:val="single" w:sz="4" w:space="20" w:color="auto"/>
        </w:pBdr>
        <w:tabs>
          <w:tab w:val="left" w:pos="709"/>
        </w:tabs>
        <w:jc w:val="center"/>
        <w:rPr>
          <w:rFonts w:ascii="Arial" w:hAnsi="Arial" w:cs="Arial"/>
          <w:sz w:val="22"/>
          <w:szCs w:val="22"/>
        </w:rPr>
      </w:pPr>
    </w:p>
    <w:p w14:paraId="33817C10" w14:textId="77777777" w:rsidR="005C55DB" w:rsidRDefault="005C55DB" w:rsidP="008D07A8">
      <w:pPr>
        <w:pStyle w:val="BodyTextIndent"/>
        <w:pBdr>
          <w:top w:val="single" w:sz="4" w:space="0" w:color="auto"/>
          <w:left w:val="single" w:sz="4" w:space="4" w:color="auto"/>
          <w:bottom w:val="single" w:sz="4" w:space="2" w:color="auto"/>
          <w:right w:val="single" w:sz="4" w:space="20" w:color="auto"/>
        </w:pBdr>
        <w:tabs>
          <w:tab w:val="left" w:pos="709"/>
        </w:tabs>
        <w:jc w:val="center"/>
        <w:rPr>
          <w:rFonts w:ascii="Arial" w:hAnsi="Arial" w:cs="Arial"/>
          <w:sz w:val="22"/>
          <w:szCs w:val="22"/>
        </w:rPr>
      </w:pPr>
    </w:p>
    <w:p w14:paraId="09813A6C" w14:textId="77777777" w:rsidR="000B5B3A" w:rsidRPr="004D6335" w:rsidRDefault="000B5B3A" w:rsidP="008D07A8">
      <w:pPr>
        <w:pStyle w:val="BodyTextIndent"/>
        <w:pBdr>
          <w:top w:val="single" w:sz="4" w:space="0" w:color="auto"/>
          <w:left w:val="single" w:sz="4" w:space="4" w:color="auto"/>
          <w:bottom w:val="single" w:sz="4" w:space="2" w:color="auto"/>
          <w:right w:val="single" w:sz="4" w:space="20" w:color="auto"/>
        </w:pBdr>
        <w:tabs>
          <w:tab w:val="left" w:pos="709"/>
        </w:tabs>
        <w:jc w:val="center"/>
        <w:rPr>
          <w:rFonts w:ascii="Arial" w:hAnsi="Arial" w:cs="Arial"/>
          <w:sz w:val="22"/>
          <w:szCs w:val="22"/>
        </w:rPr>
      </w:pPr>
      <w:r w:rsidRPr="004D6335">
        <w:rPr>
          <w:rFonts w:ascii="Arial" w:hAnsi="Arial" w:cs="Arial"/>
          <w:sz w:val="22"/>
          <w:szCs w:val="22"/>
        </w:rPr>
        <w:t xml:space="preserve">DIRECT PAYMENT AGREEMENT                                                                </w:t>
      </w:r>
    </w:p>
    <w:p w14:paraId="3DAAF516" w14:textId="77777777" w:rsidR="000B5B3A" w:rsidRPr="004D6335" w:rsidRDefault="000B5B3A" w:rsidP="008D07A8">
      <w:pPr>
        <w:pStyle w:val="BodyTextIndent"/>
        <w:pBdr>
          <w:top w:val="single" w:sz="4" w:space="0" w:color="auto"/>
          <w:left w:val="single" w:sz="4" w:space="4" w:color="auto"/>
          <w:bottom w:val="single" w:sz="4" w:space="2" w:color="auto"/>
          <w:right w:val="single" w:sz="4" w:space="20" w:color="auto"/>
        </w:pBdr>
        <w:tabs>
          <w:tab w:val="left" w:pos="709"/>
        </w:tabs>
        <w:jc w:val="center"/>
        <w:rPr>
          <w:rFonts w:ascii="Arial" w:hAnsi="Arial" w:cs="Arial"/>
          <w:sz w:val="22"/>
          <w:szCs w:val="22"/>
        </w:rPr>
      </w:pPr>
    </w:p>
    <w:p w14:paraId="62891B24" w14:textId="77777777" w:rsidR="000B5B3A" w:rsidRPr="00B976EB" w:rsidRDefault="000B5B3A" w:rsidP="008D07A8">
      <w:pPr>
        <w:pStyle w:val="BodyTextIndent"/>
        <w:pBdr>
          <w:top w:val="single" w:sz="4" w:space="0" w:color="auto"/>
          <w:left w:val="single" w:sz="4" w:space="4" w:color="auto"/>
          <w:bottom w:val="single" w:sz="4" w:space="2" w:color="auto"/>
          <w:right w:val="single" w:sz="4" w:space="20" w:color="auto"/>
        </w:pBdr>
        <w:tabs>
          <w:tab w:val="left" w:pos="709"/>
        </w:tabs>
        <w:rPr>
          <w:rFonts w:ascii="Arial" w:hAnsi="Arial" w:cs="Arial"/>
          <w:b w:val="0"/>
          <w:i/>
          <w:sz w:val="22"/>
          <w:szCs w:val="22"/>
        </w:rPr>
      </w:pPr>
      <w:r w:rsidRPr="00B976EB">
        <w:rPr>
          <w:rFonts w:ascii="Arial" w:hAnsi="Arial" w:cs="Arial"/>
          <w:b w:val="0"/>
          <w:i/>
          <w:sz w:val="22"/>
          <w:szCs w:val="22"/>
        </w:rPr>
        <w:t>By signing below, you are completing a legally binding contract committing you to all the terms and conditions of this Agreement which comprises this and the rest of the application pack, including, the requirements for financial monitoring and the conditions set out in sub sections 1 to 9 of the Detailed Terms of Agreement on pages 13-21.</w:t>
      </w:r>
    </w:p>
    <w:p w14:paraId="40E31F3A" w14:textId="77777777" w:rsidR="000B5B3A" w:rsidRPr="00B976EB" w:rsidRDefault="000B5B3A" w:rsidP="008D07A8">
      <w:pPr>
        <w:pBdr>
          <w:top w:val="single" w:sz="4" w:space="0" w:color="auto"/>
          <w:left w:val="single" w:sz="4" w:space="4" w:color="auto"/>
          <w:bottom w:val="single" w:sz="4" w:space="2" w:color="auto"/>
          <w:right w:val="single" w:sz="4" w:space="20" w:color="auto"/>
        </w:pBdr>
        <w:tabs>
          <w:tab w:val="left" w:pos="709"/>
        </w:tabs>
        <w:ind w:left="-540"/>
        <w:jc w:val="both"/>
        <w:rPr>
          <w:rFonts w:ascii="Arial" w:hAnsi="Arial" w:cs="Arial"/>
          <w:sz w:val="22"/>
          <w:szCs w:val="22"/>
        </w:rPr>
      </w:pPr>
    </w:p>
    <w:p w14:paraId="6431C42B" w14:textId="77777777" w:rsidR="000B5B3A" w:rsidRPr="00B976EB" w:rsidRDefault="000B5B3A" w:rsidP="008D07A8">
      <w:pPr>
        <w:pBdr>
          <w:top w:val="single" w:sz="4" w:space="0" w:color="auto"/>
          <w:left w:val="single" w:sz="4" w:space="4" w:color="auto"/>
          <w:bottom w:val="single" w:sz="4" w:space="2" w:color="auto"/>
          <w:right w:val="single" w:sz="4" w:space="20" w:color="auto"/>
        </w:pBdr>
        <w:tabs>
          <w:tab w:val="left" w:pos="709"/>
        </w:tabs>
        <w:ind w:left="-540"/>
        <w:jc w:val="both"/>
        <w:rPr>
          <w:rFonts w:ascii="Arial" w:hAnsi="Arial" w:cs="Arial"/>
          <w:i/>
          <w:sz w:val="22"/>
          <w:szCs w:val="22"/>
        </w:rPr>
      </w:pPr>
      <w:r w:rsidRPr="00B976EB">
        <w:rPr>
          <w:rFonts w:ascii="Arial" w:hAnsi="Arial" w:cs="Arial"/>
          <w:i/>
          <w:sz w:val="22"/>
          <w:szCs w:val="22"/>
        </w:rPr>
        <w:t>The constitution, validity, performance and all other matters arising out of, or in connection with, this Agreement shall be governed by the law of Scotland.</w:t>
      </w:r>
    </w:p>
    <w:p w14:paraId="643F8620" w14:textId="77777777" w:rsidR="000B5B3A" w:rsidRPr="00B976EB" w:rsidRDefault="000B5B3A" w:rsidP="008D07A8">
      <w:pPr>
        <w:pBdr>
          <w:top w:val="single" w:sz="4" w:space="0" w:color="auto"/>
          <w:left w:val="single" w:sz="4" w:space="4" w:color="auto"/>
          <w:bottom w:val="single" w:sz="4" w:space="2" w:color="auto"/>
          <w:right w:val="single" w:sz="4" w:space="20" w:color="auto"/>
        </w:pBdr>
        <w:tabs>
          <w:tab w:val="left" w:pos="709"/>
        </w:tabs>
        <w:ind w:left="-540"/>
        <w:jc w:val="both"/>
        <w:rPr>
          <w:rFonts w:ascii="Arial" w:hAnsi="Arial" w:cs="Arial"/>
          <w:i/>
          <w:sz w:val="22"/>
          <w:szCs w:val="22"/>
        </w:rPr>
      </w:pPr>
    </w:p>
    <w:p w14:paraId="74097807" w14:textId="77777777" w:rsidR="000B5B3A" w:rsidRPr="00B976EB" w:rsidRDefault="000B5B3A" w:rsidP="008D07A8">
      <w:pPr>
        <w:pStyle w:val="BodyTextIndent"/>
        <w:pBdr>
          <w:top w:val="single" w:sz="4" w:space="0" w:color="auto"/>
          <w:left w:val="single" w:sz="4" w:space="4" w:color="auto"/>
          <w:bottom w:val="single" w:sz="4" w:space="2" w:color="auto"/>
          <w:right w:val="single" w:sz="4" w:space="20" w:color="auto"/>
        </w:pBdr>
        <w:tabs>
          <w:tab w:val="left" w:pos="709"/>
        </w:tabs>
        <w:rPr>
          <w:rFonts w:ascii="Arial" w:hAnsi="Arial" w:cs="Arial"/>
          <w:b w:val="0"/>
          <w:i/>
          <w:sz w:val="22"/>
          <w:szCs w:val="22"/>
        </w:rPr>
      </w:pPr>
      <w:r w:rsidRPr="00B976EB">
        <w:rPr>
          <w:rFonts w:ascii="Arial" w:hAnsi="Arial" w:cs="Arial"/>
          <w:b w:val="0"/>
          <w:i/>
          <w:sz w:val="22"/>
          <w:szCs w:val="22"/>
        </w:rPr>
        <w:t>Whilst this Agreement is intended to reflect current legislation, in the case of a conflict between the terms of this Agreement and current legislation, the legislation shall prevail.</w:t>
      </w:r>
    </w:p>
    <w:p w14:paraId="2A4E8ECB" w14:textId="77777777" w:rsidR="000B5B3A" w:rsidRPr="00B976EB" w:rsidRDefault="000B5B3A" w:rsidP="008D07A8">
      <w:pPr>
        <w:pStyle w:val="BodyTextIndent"/>
        <w:pBdr>
          <w:top w:val="single" w:sz="4" w:space="0" w:color="auto"/>
          <w:left w:val="single" w:sz="4" w:space="4" w:color="auto"/>
          <w:bottom w:val="single" w:sz="4" w:space="2" w:color="auto"/>
          <w:right w:val="single" w:sz="4" w:space="20" w:color="auto"/>
        </w:pBdr>
        <w:tabs>
          <w:tab w:val="left" w:pos="709"/>
        </w:tabs>
        <w:rPr>
          <w:rFonts w:ascii="Arial" w:hAnsi="Arial" w:cs="Arial"/>
          <w:b w:val="0"/>
          <w:i/>
          <w:sz w:val="22"/>
          <w:szCs w:val="22"/>
        </w:rPr>
      </w:pPr>
    </w:p>
    <w:p w14:paraId="22C8CB1A" w14:textId="77777777" w:rsidR="000B5B3A" w:rsidRPr="00B976EB" w:rsidRDefault="000B5B3A" w:rsidP="008D07A8">
      <w:pPr>
        <w:pStyle w:val="BodyTextIndent"/>
        <w:tabs>
          <w:tab w:val="left" w:pos="709"/>
        </w:tabs>
        <w:rPr>
          <w:rFonts w:ascii="Arial" w:hAnsi="Arial" w:cs="Arial"/>
          <w:b w:val="0"/>
          <w:sz w:val="22"/>
          <w:szCs w:val="22"/>
        </w:rPr>
      </w:pPr>
    </w:p>
    <w:p w14:paraId="0C24779F" w14:textId="77777777" w:rsidR="000B5B3A" w:rsidRPr="00B976EB" w:rsidRDefault="000B5B3A" w:rsidP="00DA55A7">
      <w:pPr>
        <w:pStyle w:val="BodyTextIndent"/>
        <w:numPr>
          <w:ilvl w:val="0"/>
          <w:numId w:val="6"/>
        </w:numPr>
        <w:tabs>
          <w:tab w:val="left" w:pos="709"/>
        </w:tabs>
        <w:rPr>
          <w:rFonts w:ascii="Arial" w:hAnsi="Arial" w:cs="Arial"/>
          <w:b w:val="0"/>
          <w:sz w:val="22"/>
          <w:szCs w:val="22"/>
        </w:rPr>
      </w:pPr>
      <w:r w:rsidRPr="00B976EB">
        <w:rPr>
          <w:rFonts w:ascii="Arial" w:hAnsi="Arial" w:cs="Arial"/>
          <w:b w:val="0"/>
          <w:sz w:val="22"/>
          <w:szCs w:val="22"/>
        </w:rPr>
        <w:t xml:space="preserve">I, …………………………………………..(USER/REPRESENTATIVE’S NAME), understand that </w:t>
      </w:r>
      <w:r w:rsidR="009B1307">
        <w:rPr>
          <w:rFonts w:ascii="Arial" w:hAnsi="Arial" w:cs="Arial"/>
          <w:b w:val="0"/>
          <w:sz w:val="22"/>
          <w:szCs w:val="22"/>
        </w:rPr>
        <w:t>Argyll &amp; Bute HSCP</w:t>
      </w:r>
      <w:r w:rsidRPr="00B976EB">
        <w:rPr>
          <w:rFonts w:ascii="Arial" w:hAnsi="Arial" w:cs="Arial"/>
          <w:b w:val="0"/>
          <w:sz w:val="22"/>
          <w:szCs w:val="22"/>
        </w:rPr>
        <w:t xml:space="preserve"> has agreed to make a Direct Payment to me to enable me to purchase services to meet my care needs/the care needs of ………………………..…….......(please delete as appropriate), as assessed by Social Work Services, outlined in the Care Summaries on Pages 2 and 3 of this application pack .</w:t>
      </w:r>
    </w:p>
    <w:p w14:paraId="6E0DB3B3" w14:textId="77777777" w:rsidR="000B5B3A" w:rsidRPr="00B976EB" w:rsidRDefault="000B5B3A" w:rsidP="008D07A8">
      <w:pPr>
        <w:tabs>
          <w:tab w:val="left" w:pos="709"/>
        </w:tabs>
        <w:ind w:left="-540"/>
        <w:jc w:val="both"/>
        <w:rPr>
          <w:rFonts w:ascii="Arial" w:hAnsi="Arial" w:cs="Arial"/>
          <w:sz w:val="22"/>
          <w:szCs w:val="22"/>
        </w:rPr>
      </w:pPr>
    </w:p>
    <w:p w14:paraId="1EB3C8EC" w14:textId="77777777" w:rsidR="000B5B3A" w:rsidRPr="00B976EB" w:rsidRDefault="000B5B3A" w:rsidP="00DA55A7">
      <w:pPr>
        <w:pStyle w:val="BodyTextIndent"/>
        <w:numPr>
          <w:ilvl w:val="0"/>
          <w:numId w:val="6"/>
        </w:numPr>
        <w:tabs>
          <w:tab w:val="left" w:pos="709"/>
        </w:tabs>
        <w:rPr>
          <w:rFonts w:ascii="Arial" w:hAnsi="Arial" w:cs="Arial"/>
          <w:b w:val="0"/>
          <w:sz w:val="22"/>
          <w:szCs w:val="22"/>
        </w:rPr>
      </w:pPr>
      <w:r w:rsidRPr="00B976EB">
        <w:rPr>
          <w:rFonts w:ascii="Arial" w:hAnsi="Arial" w:cs="Arial"/>
          <w:b w:val="0"/>
          <w:sz w:val="22"/>
          <w:szCs w:val="22"/>
        </w:rPr>
        <w:t xml:space="preserve">I understand that I am required to comply with the terms and conditions set out here and in this application pack </w:t>
      </w:r>
    </w:p>
    <w:p w14:paraId="722FD8FA" w14:textId="77777777" w:rsidR="000B5B3A" w:rsidRPr="00B976EB" w:rsidRDefault="000B5B3A" w:rsidP="008D07A8">
      <w:pPr>
        <w:pStyle w:val="BodyTextIndent"/>
        <w:tabs>
          <w:tab w:val="left" w:pos="709"/>
        </w:tabs>
        <w:ind w:left="0"/>
        <w:rPr>
          <w:rFonts w:ascii="Arial" w:hAnsi="Arial" w:cs="Arial"/>
          <w:b w:val="0"/>
          <w:sz w:val="22"/>
          <w:szCs w:val="22"/>
        </w:rPr>
      </w:pPr>
    </w:p>
    <w:p w14:paraId="30A3E775" w14:textId="77777777" w:rsidR="000B5B3A" w:rsidRPr="00B976EB" w:rsidRDefault="000B5B3A" w:rsidP="00DA55A7">
      <w:pPr>
        <w:pStyle w:val="BodyTextIndent"/>
        <w:numPr>
          <w:ilvl w:val="0"/>
          <w:numId w:val="6"/>
        </w:numPr>
        <w:tabs>
          <w:tab w:val="left" w:pos="709"/>
        </w:tabs>
        <w:rPr>
          <w:rFonts w:ascii="Arial" w:hAnsi="Arial" w:cs="Arial"/>
          <w:b w:val="0"/>
          <w:sz w:val="22"/>
          <w:szCs w:val="22"/>
        </w:rPr>
      </w:pPr>
      <w:r w:rsidRPr="00B976EB">
        <w:rPr>
          <w:rFonts w:ascii="Arial" w:hAnsi="Arial" w:cs="Arial"/>
          <w:b w:val="0"/>
          <w:sz w:val="22"/>
          <w:szCs w:val="22"/>
        </w:rPr>
        <w:t xml:space="preserve">I agree to manage these payments and, if relevant, to meet my responsibilities as an employer.  </w:t>
      </w:r>
    </w:p>
    <w:p w14:paraId="1AF33811" w14:textId="77777777" w:rsidR="000B5B3A" w:rsidRPr="00B976EB" w:rsidRDefault="000B5B3A" w:rsidP="008D07A8">
      <w:pPr>
        <w:pStyle w:val="BodyTextIndent"/>
        <w:tabs>
          <w:tab w:val="left" w:pos="709"/>
        </w:tabs>
        <w:rPr>
          <w:rFonts w:ascii="Arial" w:hAnsi="Arial" w:cs="Arial"/>
          <w:b w:val="0"/>
          <w:sz w:val="22"/>
          <w:szCs w:val="22"/>
        </w:rPr>
      </w:pPr>
    </w:p>
    <w:p w14:paraId="7FBA9F5E" w14:textId="77777777" w:rsidR="000B5B3A" w:rsidRPr="00B976EB" w:rsidRDefault="000B5B3A" w:rsidP="00DA55A7">
      <w:pPr>
        <w:pStyle w:val="BodyTextIndent"/>
        <w:numPr>
          <w:ilvl w:val="0"/>
          <w:numId w:val="6"/>
        </w:numPr>
        <w:tabs>
          <w:tab w:val="left" w:pos="709"/>
        </w:tabs>
        <w:rPr>
          <w:rFonts w:ascii="Arial" w:hAnsi="Arial" w:cs="Arial"/>
          <w:b w:val="0"/>
          <w:sz w:val="22"/>
          <w:szCs w:val="22"/>
        </w:rPr>
      </w:pPr>
      <w:r w:rsidRPr="00B976EB">
        <w:rPr>
          <w:rFonts w:ascii="Arial" w:hAnsi="Arial" w:cs="Arial"/>
          <w:b w:val="0"/>
          <w:sz w:val="22"/>
          <w:szCs w:val="22"/>
        </w:rPr>
        <w:t>I understand that I can receive assistance to manage the Direct Payment, but that I will retain overall control and responsibility for the Direct Payment and the maintenance of associated financial records.</w:t>
      </w:r>
    </w:p>
    <w:p w14:paraId="3580C605" w14:textId="77777777" w:rsidR="000B5B3A" w:rsidRPr="00B976EB" w:rsidRDefault="000B5B3A" w:rsidP="008D07A8">
      <w:pPr>
        <w:tabs>
          <w:tab w:val="left" w:pos="709"/>
        </w:tabs>
        <w:ind w:left="-540"/>
        <w:jc w:val="both"/>
        <w:rPr>
          <w:rFonts w:ascii="Arial" w:hAnsi="Arial" w:cs="Arial"/>
          <w:sz w:val="22"/>
          <w:szCs w:val="22"/>
        </w:rPr>
      </w:pPr>
    </w:p>
    <w:p w14:paraId="283984CF" w14:textId="77777777" w:rsidR="000B5B3A" w:rsidRPr="00B976EB" w:rsidRDefault="000B5B3A" w:rsidP="00DA55A7">
      <w:pPr>
        <w:numPr>
          <w:ilvl w:val="0"/>
          <w:numId w:val="6"/>
        </w:numPr>
        <w:tabs>
          <w:tab w:val="left" w:pos="709"/>
        </w:tabs>
        <w:jc w:val="both"/>
        <w:rPr>
          <w:rFonts w:ascii="Arial" w:hAnsi="Arial" w:cs="Arial"/>
          <w:sz w:val="22"/>
          <w:szCs w:val="22"/>
        </w:rPr>
      </w:pPr>
      <w:r w:rsidRPr="00B976EB">
        <w:rPr>
          <w:rFonts w:ascii="Arial" w:hAnsi="Arial" w:cs="Arial"/>
          <w:sz w:val="22"/>
          <w:szCs w:val="22"/>
        </w:rPr>
        <w:t>I understand that the amount of money paid will be reviewed on a regular basis.</w:t>
      </w:r>
    </w:p>
    <w:p w14:paraId="41A8CE9E" w14:textId="77777777" w:rsidR="000B5B3A" w:rsidRPr="00B976EB" w:rsidRDefault="000B5B3A" w:rsidP="008D07A8">
      <w:pPr>
        <w:tabs>
          <w:tab w:val="left" w:pos="709"/>
        </w:tabs>
        <w:ind w:left="-540"/>
        <w:jc w:val="both"/>
        <w:rPr>
          <w:rFonts w:ascii="Arial" w:hAnsi="Arial" w:cs="Arial"/>
          <w:sz w:val="22"/>
          <w:szCs w:val="22"/>
        </w:rPr>
      </w:pPr>
    </w:p>
    <w:p w14:paraId="040B5FF0" w14:textId="77777777" w:rsidR="000B5B3A" w:rsidRPr="00B976EB" w:rsidRDefault="000B5B3A" w:rsidP="00DA55A7">
      <w:pPr>
        <w:numPr>
          <w:ilvl w:val="0"/>
          <w:numId w:val="6"/>
        </w:numPr>
        <w:tabs>
          <w:tab w:val="left" w:pos="709"/>
        </w:tabs>
        <w:jc w:val="both"/>
        <w:rPr>
          <w:rFonts w:ascii="Arial" w:hAnsi="Arial" w:cs="Arial"/>
          <w:sz w:val="22"/>
          <w:szCs w:val="22"/>
        </w:rPr>
      </w:pPr>
      <w:r w:rsidRPr="00B976EB">
        <w:rPr>
          <w:rFonts w:ascii="Arial" w:hAnsi="Arial" w:cs="Arial"/>
          <w:sz w:val="22"/>
          <w:szCs w:val="22"/>
        </w:rPr>
        <w:t>I understand that failing to comply with these conditions could result in the Direct Payment being withdrawn.</w:t>
      </w:r>
    </w:p>
    <w:p w14:paraId="436C3A2D" w14:textId="77777777" w:rsidR="000B5B3A" w:rsidRPr="00B976EB" w:rsidRDefault="000B5B3A" w:rsidP="008D07A8">
      <w:pPr>
        <w:tabs>
          <w:tab w:val="left" w:pos="709"/>
        </w:tabs>
        <w:ind w:left="-540"/>
        <w:jc w:val="both"/>
        <w:rPr>
          <w:rFonts w:ascii="Arial" w:hAnsi="Arial" w:cs="Arial"/>
          <w:sz w:val="22"/>
          <w:szCs w:val="22"/>
        </w:rPr>
      </w:pPr>
    </w:p>
    <w:p w14:paraId="2A00AED5" w14:textId="77777777" w:rsidR="000B5B3A" w:rsidRPr="00B976EB" w:rsidRDefault="000B5B3A" w:rsidP="00DA55A7">
      <w:pPr>
        <w:pStyle w:val="BodyTextIndent3"/>
        <w:numPr>
          <w:ilvl w:val="0"/>
          <w:numId w:val="6"/>
        </w:numPr>
        <w:tabs>
          <w:tab w:val="left" w:pos="709"/>
        </w:tabs>
        <w:rPr>
          <w:rFonts w:ascii="Arial" w:hAnsi="Arial" w:cs="Arial"/>
          <w:b w:val="0"/>
          <w:color w:val="auto"/>
          <w:sz w:val="22"/>
          <w:szCs w:val="22"/>
        </w:rPr>
      </w:pPr>
      <w:r w:rsidRPr="00B976EB">
        <w:rPr>
          <w:rFonts w:ascii="Arial" w:hAnsi="Arial" w:cs="Arial"/>
          <w:b w:val="0"/>
          <w:color w:val="auto"/>
          <w:sz w:val="22"/>
          <w:szCs w:val="22"/>
        </w:rPr>
        <w:lastRenderedPageBreak/>
        <w:t>I understand that if I am unable for any reason to manage direct payments, then this agreement will come to an end.</w:t>
      </w:r>
    </w:p>
    <w:p w14:paraId="773FFD17" w14:textId="77777777" w:rsidR="000B5B3A" w:rsidRPr="00B976EB" w:rsidRDefault="000B5B3A" w:rsidP="008D07A8">
      <w:pPr>
        <w:pStyle w:val="BodyTextIndent3"/>
        <w:tabs>
          <w:tab w:val="left" w:pos="709"/>
        </w:tabs>
        <w:ind w:left="0"/>
        <w:rPr>
          <w:rFonts w:ascii="Arial" w:hAnsi="Arial" w:cs="Arial"/>
          <w:b w:val="0"/>
          <w:color w:val="auto"/>
          <w:sz w:val="22"/>
          <w:szCs w:val="22"/>
        </w:rPr>
      </w:pPr>
    </w:p>
    <w:p w14:paraId="6CDD41C8" w14:textId="77777777" w:rsidR="000B5B3A" w:rsidRPr="00B976EB" w:rsidRDefault="000B5B3A" w:rsidP="00DA55A7">
      <w:pPr>
        <w:pStyle w:val="BodyTextIndent3"/>
        <w:numPr>
          <w:ilvl w:val="0"/>
          <w:numId w:val="6"/>
        </w:numPr>
        <w:tabs>
          <w:tab w:val="left" w:pos="709"/>
        </w:tabs>
        <w:rPr>
          <w:rFonts w:ascii="Arial" w:hAnsi="Arial" w:cs="Arial"/>
          <w:b w:val="0"/>
          <w:color w:val="auto"/>
          <w:sz w:val="22"/>
          <w:szCs w:val="22"/>
        </w:rPr>
      </w:pPr>
      <w:r w:rsidRPr="00B976EB">
        <w:rPr>
          <w:rFonts w:ascii="Arial" w:hAnsi="Arial" w:cs="Arial"/>
          <w:b w:val="0"/>
          <w:color w:val="auto"/>
          <w:sz w:val="22"/>
          <w:szCs w:val="22"/>
        </w:rPr>
        <w:t xml:space="preserve">I understand that </w:t>
      </w:r>
      <w:r w:rsidR="009B1307">
        <w:rPr>
          <w:rFonts w:ascii="Arial" w:hAnsi="Arial" w:cs="Arial"/>
          <w:b w:val="0"/>
          <w:color w:val="auto"/>
          <w:sz w:val="22"/>
          <w:szCs w:val="22"/>
        </w:rPr>
        <w:t>Argyll &amp; Bute HSCP</w:t>
      </w:r>
      <w:r w:rsidRPr="00B976EB">
        <w:rPr>
          <w:rFonts w:ascii="Arial" w:hAnsi="Arial" w:cs="Arial"/>
          <w:b w:val="0"/>
          <w:color w:val="auto"/>
          <w:sz w:val="22"/>
          <w:szCs w:val="22"/>
        </w:rPr>
        <w:t xml:space="preserve"> have a duty to monitor the standard of service purchased by me and I agree to provide all information and assistance necessary for that purpose, including consenting to the release of information held by third parties.</w:t>
      </w:r>
    </w:p>
    <w:p w14:paraId="7F317B2E" w14:textId="77777777" w:rsidR="000B5B3A" w:rsidRPr="00B976EB" w:rsidRDefault="000B5B3A" w:rsidP="008D07A8">
      <w:pPr>
        <w:tabs>
          <w:tab w:val="left" w:pos="709"/>
        </w:tabs>
        <w:jc w:val="both"/>
        <w:rPr>
          <w:rFonts w:ascii="Arial" w:hAnsi="Arial" w:cs="Arial"/>
          <w:sz w:val="22"/>
          <w:szCs w:val="22"/>
        </w:rPr>
      </w:pPr>
    </w:p>
    <w:p w14:paraId="284F98B6" w14:textId="77777777" w:rsidR="000B5B3A" w:rsidRPr="00B976EB" w:rsidRDefault="000B5B3A" w:rsidP="00DA55A7">
      <w:pPr>
        <w:numPr>
          <w:ilvl w:val="0"/>
          <w:numId w:val="6"/>
        </w:numPr>
        <w:tabs>
          <w:tab w:val="left" w:pos="709"/>
        </w:tabs>
        <w:jc w:val="both"/>
        <w:rPr>
          <w:rFonts w:ascii="Arial" w:hAnsi="Arial" w:cs="Arial"/>
          <w:sz w:val="22"/>
          <w:szCs w:val="22"/>
        </w:rPr>
      </w:pPr>
      <w:r w:rsidRPr="00B976EB">
        <w:rPr>
          <w:rFonts w:ascii="Arial" w:hAnsi="Arial" w:cs="Arial"/>
          <w:sz w:val="22"/>
          <w:szCs w:val="22"/>
        </w:rPr>
        <w:t xml:space="preserve">I consent to </w:t>
      </w:r>
      <w:r w:rsidR="009B1307">
        <w:rPr>
          <w:rFonts w:ascii="Arial" w:hAnsi="Arial" w:cs="Arial"/>
          <w:sz w:val="22"/>
          <w:szCs w:val="22"/>
        </w:rPr>
        <w:t>Argyll &amp; Bute HSCP</w:t>
      </w:r>
      <w:r w:rsidRPr="00B976EB">
        <w:rPr>
          <w:rFonts w:ascii="Arial" w:hAnsi="Arial" w:cs="Arial"/>
          <w:sz w:val="22"/>
          <w:szCs w:val="22"/>
        </w:rPr>
        <w:t xml:space="preserve"> disclosing to my employees or agency staff, including potential employees or agency staff, any information and data (including sensitive personal data) necessary for the proper and safe provision of my care needs.</w:t>
      </w:r>
    </w:p>
    <w:p w14:paraId="10A2417B" w14:textId="77777777" w:rsidR="000B5B3A" w:rsidRPr="00B976EB" w:rsidRDefault="000B5B3A" w:rsidP="008D07A8">
      <w:pPr>
        <w:tabs>
          <w:tab w:val="left" w:pos="709"/>
        </w:tabs>
        <w:ind w:left="-540"/>
        <w:jc w:val="both"/>
        <w:rPr>
          <w:rFonts w:ascii="Arial" w:hAnsi="Arial" w:cs="Arial"/>
          <w:sz w:val="22"/>
          <w:szCs w:val="22"/>
        </w:rPr>
      </w:pPr>
    </w:p>
    <w:p w14:paraId="3BB6CA79" w14:textId="77777777" w:rsidR="00B976EB" w:rsidRDefault="00B976EB" w:rsidP="008D07A8">
      <w:pPr>
        <w:tabs>
          <w:tab w:val="left" w:pos="709"/>
        </w:tabs>
        <w:ind w:left="-540"/>
        <w:jc w:val="both"/>
        <w:outlineLvl w:val="0"/>
        <w:rPr>
          <w:rFonts w:ascii="Arial" w:hAnsi="Arial" w:cs="Arial"/>
          <w:sz w:val="22"/>
          <w:szCs w:val="22"/>
          <w:u w:val="single"/>
        </w:rPr>
      </w:pPr>
    </w:p>
    <w:p w14:paraId="6E826609" w14:textId="77777777" w:rsidR="00B976EB" w:rsidRDefault="00B976EB" w:rsidP="008D07A8">
      <w:pPr>
        <w:tabs>
          <w:tab w:val="left" w:pos="709"/>
        </w:tabs>
        <w:ind w:left="-540"/>
        <w:jc w:val="both"/>
        <w:outlineLvl w:val="0"/>
        <w:rPr>
          <w:rFonts w:ascii="Arial" w:hAnsi="Arial" w:cs="Arial"/>
          <w:sz w:val="22"/>
          <w:szCs w:val="22"/>
          <w:u w:val="single"/>
        </w:rPr>
      </w:pPr>
    </w:p>
    <w:p w14:paraId="1B915E8F" w14:textId="77777777" w:rsidR="000B5B3A" w:rsidRPr="00B976EB" w:rsidRDefault="000B5B3A" w:rsidP="008D07A8">
      <w:pPr>
        <w:tabs>
          <w:tab w:val="left" w:pos="709"/>
        </w:tabs>
        <w:ind w:left="-540"/>
        <w:jc w:val="both"/>
        <w:outlineLvl w:val="0"/>
        <w:rPr>
          <w:rFonts w:ascii="Arial" w:hAnsi="Arial" w:cs="Arial"/>
          <w:sz w:val="22"/>
          <w:szCs w:val="22"/>
          <w:u w:val="single"/>
        </w:rPr>
      </w:pPr>
      <w:r w:rsidRPr="00B976EB">
        <w:rPr>
          <w:rFonts w:ascii="Arial" w:hAnsi="Arial" w:cs="Arial"/>
          <w:sz w:val="22"/>
          <w:szCs w:val="22"/>
          <w:u w:val="single"/>
        </w:rPr>
        <w:t>Signed (User or Representative)</w:t>
      </w:r>
    </w:p>
    <w:p w14:paraId="32E54E05" w14:textId="77777777" w:rsidR="000B5B3A" w:rsidRPr="004D6335" w:rsidRDefault="000B5B3A" w:rsidP="008D07A8">
      <w:pPr>
        <w:tabs>
          <w:tab w:val="left" w:pos="709"/>
        </w:tabs>
        <w:ind w:left="-540"/>
        <w:jc w:val="both"/>
        <w:outlineLvl w:val="0"/>
        <w:rPr>
          <w:rFonts w:ascii="Arial" w:hAnsi="Arial" w:cs="Arial"/>
          <w:b/>
          <w:sz w:val="22"/>
          <w:szCs w:val="22"/>
          <w:u w:val="single"/>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8038"/>
      </w:tblGrid>
      <w:tr w:rsidR="000B5B3A" w:rsidRPr="00B976EB" w14:paraId="11875A93" w14:textId="77777777" w:rsidTr="000B5B3A">
        <w:tc>
          <w:tcPr>
            <w:tcW w:w="2070" w:type="dxa"/>
          </w:tcPr>
          <w:p w14:paraId="21EEE6E4" w14:textId="77777777" w:rsidR="000B5B3A" w:rsidRPr="00B976EB" w:rsidRDefault="000B5B3A" w:rsidP="008D07A8">
            <w:pPr>
              <w:tabs>
                <w:tab w:val="left" w:pos="709"/>
              </w:tabs>
              <w:jc w:val="both"/>
              <w:rPr>
                <w:rFonts w:ascii="Arial" w:hAnsi="Arial" w:cs="Arial"/>
                <w:sz w:val="22"/>
                <w:szCs w:val="22"/>
              </w:rPr>
            </w:pPr>
            <w:r w:rsidRPr="00B976EB">
              <w:rPr>
                <w:rFonts w:ascii="Arial" w:hAnsi="Arial" w:cs="Arial"/>
                <w:sz w:val="22"/>
                <w:szCs w:val="22"/>
              </w:rPr>
              <w:t>Signed</w:t>
            </w:r>
          </w:p>
        </w:tc>
        <w:tc>
          <w:tcPr>
            <w:tcW w:w="8038" w:type="dxa"/>
          </w:tcPr>
          <w:p w14:paraId="651C80D5" w14:textId="77777777" w:rsidR="000B5B3A" w:rsidRPr="00B976EB" w:rsidRDefault="000B5B3A" w:rsidP="008D07A8">
            <w:pPr>
              <w:tabs>
                <w:tab w:val="left" w:pos="709"/>
              </w:tabs>
              <w:jc w:val="both"/>
              <w:rPr>
                <w:rFonts w:ascii="Arial" w:hAnsi="Arial" w:cs="Arial"/>
                <w:sz w:val="22"/>
                <w:szCs w:val="22"/>
                <w:u w:val="single"/>
              </w:rPr>
            </w:pPr>
          </w:p>
        </w:tc>
      </w:tr>
      <w:tr w:rsidR="000B5B3A" w:rsidRPr="00B976EB" w14:paraId="35029F7C" w14:textId="77777777" w:rsidTr="000B5B3A">
        <w:tc>
          <w:tcPr>
            <w:tcW w:w="2070" w:type="dxa"/>
          </w:tcPr>
          <w:p w14:paraId="10AA8229" w14:textId="77777777" w:rsidR="000B5B3A" w:rsidRPr="00B976EB" w:rsidRDefault="000B5B3A" w:rsidP="008D07A8">
            <w:pPr>
              <w:tabs>
                <w:tab w:val="left" w:pos="709"/>
              </w:tabs>
              <w:jc w:val="both"/>
              <w:rPr>
                <w:rFonts w:ascii="Arial" w:hAnsi="Arial" w:cs="Arial"/>
                <w:sz w:val="22"/>
                <w:szCs w:val="22"/>
              </w:rPr>
            </w:pPr>
            <w:r w:rsidRPr="00B976EB">
              <w:rPr>
                <w:rFonts w:ascii="Arial" w:hAnsi="Arial" w:cs="Arial"/>
                <w:sz w:val="22"/>
                <w:szCs w:val="22"/>
              </w:rPr>
              <w:t>Print Name</w:t>
            </w:r>
          </w:p>
        </w:tc>
        <w:tc>
          <w:tcPr>
            <w:tcW w:w="8038" w:type="dxa"/>
          </w:tcPr>
          <w:p w14:paraId="785020AE" w14:textId="77777777" w:rsidR="000B5B3A" w:rsidRPr="00B976EB" w:rsidRDefault="000B5B3A" w:rsidP="008D07A8">
            <w:pPr>
              <w:tabs>
                <w:tab w:val="left" w:pos="709"/>
              </w:tabs>
              <w:jc w:val="both"/>
              <w:rPr>
                <w:rFonts w:ascii="Arial" w:hAnsi="Arial" w:cs="Arial"/>
                <w:sz w:val="22"/>
                <w:szCs w:val="22"/>
              </w:rPr>
            </w:pPr>
          </w:p>
        </w:tc>
      </w:tr>
      <w:tr w:rsidR="000B5B3A" w:rsidRPr="00B976EB" w14:paraId="54BEA0A0" w14:textId="77777777" w:rsidTr="000B5B3A">
        <w:tc>
          <w:tcPr>
            <w:tcW w:w="2070" w:type="dxa"/>
          </w:tcPr>
          <w:p w14:paraId="40AD1DA8" w14:textId="77777777" w:rsidR="000B5B3A" w:rsidRPr="00B976EB" w:rsidRDefault="000B5B3A" w:rsidP="008D07A8">
            <w:pPr>
              <w:tabs>
                <w:tab w:val="left" w:pos="709"/>
              </w:tabs>
              <w:jc w:val="both"/>
              <w:rPr>
                <w:rFonts w:ascii="Arial" w:hAnsi="Arial" w:cs="Arial"/>
                <w:sz w:val="22"/>
                <w:szCs w:val="22"/>
              </w:rPr>
            </w:pPr>
            <w:r w:rsidRPr="00B976EB">
              <w:rPr>
                <w:rFonts w:ascii="Arial" w:hAnsi="Arial" w:cs="Arial"/>
                <w:sz w:val="22"/>
                <w:szCs w:val="22"/>
              </w:rPr>
              <w:t>Date</w:t>
            </w:r>
          </w:p>
        </w:tc>
        <w:tc>
          <w:tcPr>
            <w:tcW w:w="8038" w:type="dxa"/>
          </w:tcPr>
          <w:p w14:paraId="4C57860E" w14:textId="77777777" w:rsidR="000B5B3A" w:rsidRPr="00B976EB" w:rsidRDefault="000B5B3A" w:rsidP="008D07A8">
            <w:pPr>
              <w:tabs>
                <w:tab w:val="left" w:pos="709"/>
              </w:tabs>
              <w:jc w:val="both"/>
              <w:rPr>
                <w:rFonts w:ascii="Arial" w:hAnsi="Arial" w:cs="Arial"/>
                <w:sz w:val="22"/>
                <w:szCs w:val="22"/>
              </w:rPr>
            </w:pPr>
          </w:p>
        </w:tc>
      </w:tr>
    </w:tbl>
    <w:p w14:paraId="3024F64A" w14:textId="77777777" w:rsidR="000B5B3A" w:rsidRPr="00B976EB" w:rsidRDefault="000B5B3A" w:rsidP="008D07A8">
      <w:pPr>
        <w:tabs>
          <w:tab w:val="left" w:pos="709"/>
        </w:tabs>
        <w:ind w:left="720" w:firstLine="720"/>
        <w:jc w:val="right"/>
        <w:rPr>
          <w:rFonts w:ascii="Arial" w:hAnsi="Arial" w:cs="Arial"/>
          <w:sz w:val="22"/>
          <w:szCs w:val="22"/>
        </w:rPr>
      </w:pPr>
    </w:p>
    <w:p w14:paraId="15093865" w14:textId="77777777" w:rsidR="000B5B3A" w:rsidRPr="00B976EB" w:rsidRDefault="000B5B3A" w:rsidP="008D07A8">
      <w:pPr>
        <w:tabs>
          <w:tab w:val="left" w:pos="709"/>
        </w:tabs>
        <w:ind w:left="2880" w:firstLine="720"/>
        <w:jc w:val="center"/>
        <w:rPr>
          <w:rFonts w:ascii="Arial" w:hAnsi="Arial" w:cs="Arial"/>
          <w:sz w:val="22"/>
          <w:szCs w:val="22"/>
        </w:rPr>
      </w:pPr>
      <w:r w:rsidRPr="00B976EB">
        <w:rPr>
          <w:rFonts w:ascii="Arial" w:hAnsi="Arial" w:cs="Arial"/>
          <w:sz w:val="22"/>
          <w:szCs w:val="22"/>
        </w:rPr>
        <w:t>..………………………………… Witness Signature</w:t>
      </w:r>
    </w:p>
    <w:p w14:paraId="1DC5476C" w14:textId="77777777" w:rsidR="000B5B3A" w:rsidRPr="00B976EB" w:rsidRDefault="000B5B3A" w:rsidP="008D07A8">
      <w:pPr>
        <w:tabs>
          <w:tab w:val="left" w:pos="709"/>
        </w:tabs>
        <w:ind w:left="720" w:firstLine="720"/>
        <w:rPr>
          <w:rFonts w:ascii="Arial" w:hAnsi="Arial" w:cs="Arial"/>
          <w:sz w:val="22"/>
          <w:szCs w:val="22"/>
        </w:rPr>
      </w:pPr>
      <w:r w:rsidRPr="00B976EB">
        <w:rPr>
          <w:rFonts w:ascii="Arial" w:hAnsi="Arial" w:cs="Arial"/>
          <w:sz w:val="22"/>
          <w:szCs w:val="22"/>
        </w:rPr>
        <w:tab/>
      </w:r>
      <w:r w:rsidRPr="00B976EB">
        <w:rPr>
          <w:rFonts w:ascii="Arial" w:hAnsi="Arial" w:cs="Arial"/>
          <w:sz w:val="22"/>
          <w:szCs w:val="22"/>
        </w:rPr>
        <w:tab/>
        <w:t xml:space="preserve"> </w:t>
      </w:r>
      <w:r w:rsidRPr="00B976EB">
        <w:rPr>
          <w:rFonts w:ascii="Arial" w:hAnsi="Arial" w:cs="Arial"/>
          <w:sz w:val="22"/>
          <w:szCs w:val="22"/>
        </w:rPr>
        <w:tab/>
        <w:t xml:space="preserve">       ………………………………….. Address</w:t>
      </w:r>
    </w:p>
    <w:p w14:paraId="3451ADB6" w14:textId="77777777" w:rsidR="000B5B3A" w:rsidRPr="00B976EB" w:rsidRDefault="000B5B3A" w:rsidP="008D07A8">
      <w:pPr>
        <w:tabs>
          <w:tab w:val="left" w:pos="709"/>
        </w:tabs>
        <w:ind w:left="720" w:firstLine="720"/>
        <w:rPr>
          <w:rFonts w:ascii="Arial" w:hAnsi="Arial" w:cs="Arial"/>
          <w:sz w:val="22"/>
          <w:szCs w:val="22"/>
        </w:rPr>
      </w:pPr>
      <w:r w:rsidRPr="00B976EB">
        <w:rPr>
          <w:rFonts w:ascii="Arial" w:hAnsi="Arial" w:cs="Arial"/>
          <w:sz w:val="22"/>
          <w:szCs w:val="22"/>
        </w:rPr>
        <w:t xml:space="preserve"> </w:t>
      </w:r>
      <w:r w:rsidRPr="00B976EB">
        <w:rPr>
          <w:rFonts w:ascii="Arial" w:hAnsi="Arial" w:cs="Arial"/>
          <w:sz w:val="22"/>
          <w:szCs w:val="22"/>
        </w:rPr>
        <w:tab/>
      </w:r>
      <w:r w:rsidRPr="00B976EB">
        <w:rPr>
          <w:rFonts w:ascii="Arial" w:hAnsi="Arial" w:cs="Arial"/>
          <w:sz w:val="22"/>
          <w:szCs w:val="22"/>
        </w:rPr>
        <w:tab/>
        <w:t xml:space="preserve">  </w:t>
      </w:r>
      <w:r w:rsidRPr="00B976EB">
        <w:rPr>
          <w:rFonts w:ascii="Arial" w:hAnsi="Arial" w:cs="Arial"/>
          <w:sz w:val="22"/>
          <w:szCs w:val="22"/>
        </w:rPr>
        <w:tab/>
        <w:t xml:space="preserve">       …………………………………..</w:t>
      </w:r>
      <w:r w:rsidRPr="00B976EB">
        <w:rPr>
          <w:rFonts w:ascii="Arial" w:hAnsi="Arial" w:cs="Arial"/>
          <w:sz w:val="22"/>
          <w:szCs w:val="22"/>
        </w:rPr>
        <w:tab/>
      </w:r>
    </w:p>
    <w:p w14:paraId="3C81F0CA" w14:textId="77777777" w:rsidR="000B5B3A" w:rsidRPr="00B976EB" w:rsidRDefault="000B5B3A" w:rsidP="008D07A8">
      <w:pPr>
        <w:tabs>
          <w:tab w:val="left" w:pos="709"/>
        </w:tabs>
        <w:rPr>
          <w:rFonts w:ascii="Arial" w:hAnsi="Arial" w:cs="Arial"/>
          <w:sz w:val="22"/>
          <w:szCs w:val="22"/>
        </w:rPr>
      </w:pPr>
    </w:p>
    <w:p w14:paraId="5FFF4EC5" w14:textId="77777777" w:rsidR="000B5B3A" w:rsidRPr="00B976EB" w:rsidRDefault="000B5B3A" w:rsidP="008D07A8">
      <w:pPr>
        <w:tabs>
          <w:tab w:val="left" w:pos="709"/>
        </w:tabs>
        <w:rPr>
          <w:rFonts w:ascii="Arial" w:hAnsi="Arial" w:cs="Arial"/>
          <w:sz w:val="22"/>
          <w:szCs w:val="22"/>
        </w:rPr>
      </w:pPr>
      <w:r w:rsidRPr="00B976EB">
        <w:rPr>
          <w:rFonts w:ascii="Arial" w:hAnsi="Arial" w:cs="Arial"/>
          <w:sz w:val="22"/>
          <w:szCs w:val="22"/>
        </w:rPr>
        <w:t xml:space="preserve">If the </w:t>
      </w:r>
      <w:r w:rsidR="00260B08">
        <w:rPr>
          <w:rFonts w:ascii="Arial" w:hAnsi="Arial" w:cs="Arial"/>
          <w:sz w:val="22"/>
          <w:szCs w:val="22"/>
        </w:rPr>
        <w:t>supported person</w:t>
      </w:r>
      <w:r w:rsidRPr="00B976EB">
        <w:rPr>
          <w:rFonts w:ascii="Arial" w:hAnsi="Arial" w:cs="Arial"/>
          <w:sz w:val="22"/>
          <w:szCs w:val="22"/>
        </w:rPr>
        <w:t xml:space="preserve"> is unable to sign:</w:t>
      </w:r>
    </w:p>
    <w:p w14:paraId="607DD027" w14:textId="77777777" w:rsidR="000B5B3A" w:rsidRPr="00B976EB" w:rsidRDefault="000B5B3A" w:rsidP="008D07A8">
      <w:pPr>
        <w:tabs>
          <w:tab w:val="left" w:pos="709"/>
        </w:tabs>
        <w:rPr>
          <w:rFonts w:ascii="Arial" w:hAnsi="Arial" w:cs="Arial"/>
          <w:sz w:val="22"/>
          <w:szCs w:val="22"/>
        </w:rPr>
      </w:pPr>
    </w:p>
    <w:p w14:paraId="55A75A48" w14:textId="77777777" w:rsidR="000B5B3A" w:rsidRPr="00B976EB" w:rsidRDefault="000B5B3A" w:rsidP="008D07A8">
      <w:pPr>
        <w:tabs>
          <w:tab w:val="left" w:pos="709"/>
        </w:tabs>
        <w:rPr>
          <w:rFonts w:ascii="Arial" w:hAnsi="Arial" w:cs="Arial"/>
          <w:sz w:val="22"/>
          <w:szCs w:val="22"/>
        </w:rPr>
      </w:pPr>
      <w:r w:rsidRPr="00B976EB">
        <w:rPr>
          <w:rFonts w:ascii="Arial" w:hAnsi="Arial" w:cs="Arial"/>
          <w:sz w:val="22"/>
          <w:szCs w:val="22"/>
        </w:rPr>
        <w:t xml:space="preserve">a) Verbal Consent Given </w:t>
      </w:r>
      <w:r w:rsidRPr="00B976EB">
        <w:rPr>
          <w:rFonts w:ascii="Arial" w:hAnsi="Arial" w:cs="Arial"/>
          <w:sz w:val="22"/>
          <w:szCs w:val="22"/>
        </w:rPr>
        <w:tab/>
        <w:t>YES/NO</w:t>
      </w:r>
    </w:p>
    <w:p w14:paraId="103F6E80" w14:textId="77777777" w:rsidR="000B5B3A" w:rsidRPr="00B976EB" w:rsidRDefault="000B5B3A" w:rsidP="008D07A8">
      <w:pPr>
        <w:tabs>
          <w:tab w:val="left" w:pos="709"/>
        </w:tabs>
        <w:rPr>
          <w:rFonts w:ascii="Arial" w:hAnsi="Arial" w:cs="Arial"/>
          <w:sz w:val="22"/>
          <w:szCs w:val="22"/>
        </w:rPr>
      </w:pPr>
      <w:r w:rsidRPr="00B976EB">
        <w:rPr>
          <w:rFonts w:ascii="Arial" w:hAnsi="Arial" w:cs="Arial"/>
          <w:sz w:val="22"/>
          <w:szCs w:val="22"/>
        </w:rPr>
        <w:t>or</w:t>
      </w:r>
    </w:p>
    <w:p w14:paraId="6C7EDF04" w14:textId="77777777" w:rsidR="000B5B3A" w:rsidRPr="00B976EB" w:rsidRDefault="000B5B3A" w:rsidP="008D07A8">
      <w:pPr>
        <w:tabs>
          <w:tab w:val="left" w:pos="709"/>
        </w:tabs>
        <w:rPr>
          <w:rFonts w:ascii="Arial" w:hAnsi="Arial" w:cs="Arial"/>
          <w:sz w:val="22"/>
          <w:szCs w:val="22"/>
        </w:rPr>
      </w:pPr>
      <w:r w:rsidRPr="00B976EB">
        <w:rPr>
          <w:rFonts w:ascii="Arial" w:hAnsi="Arial" w:cs="Arial"/>
          <w:sz w:val="22"/>
          <w:szCs w:val="22"/>
        </w:rPr>
        <w:t>b)Consent Communicated by other means (Please Specify)</w:t>
      </w:r>
    </w:p>
    <w:p w14:paraId="5A3E9756" w14:textId="77777777" w:rsidR="000B5B3A" w:rsidRPr="00B976EB" w:rsidRDefault="000B5B3A" w:rsidP="008D07A8">
      <w:pPr>
        <w:tabs>
          <w:tab w:val="left" w:pos="709"/>
        </w:tabs>
        <w:rPr>
          <w:rFonts w:ascii="Arial" w:hAnsi="Arial" w:cs="Arial"/>
          <w:sz w:val="22"/>
          <w:szCs w:val="22"/>
        </w:rPr>
      </w:pPr>
      <w:r w:rsidRPr="00B976EB">
        <w:rPr>
          <w:rFonts w:ascii="Arial" w:hAnsi="Arial" w:cs="Arial"/>
          <w:sz w:val="22"/>
          <w:szCs w:val="22"/>
        </w:rPr>
        <w:t>………………………………………………………………………………………………………………………………………………………………………………………………………………………………………………………………………………..........</w:t>
      </w:r>
    </w:p>
    <w:p w14:paraId="2E4093E3" w14:textId="77777777" w:rsidR="000B5B3A" w:rsidRPr="00B976EB" w:rsidRDefault="000B5B3A" w:rsidP="008D07A8">
      <w:pPr>
        <w:tabs>
          <w:tab w:val="left" w:pos="709"/>
        </w:tabs>
        <w:rPr>
          <w:rFonts w:ascii="Arial" w:hAnsi="Arial" w:cs="Arial"/>
          <w:sz w:val="22"/>
          <w:szCs w:val="22"/>
        </w:rPr>
      </w:pPr>
    </w:p>
    <w:p w14:paraId="7E76368A" w14:textId="77777777" w:rsidR="000B5B3A" w:rsidRPr="00B976EB" w:rsidRDefault="000B5B3A" w:rsidP="008D07A8">
      <w:pPr>
        <w:tabs>
          <w:tab w:val="left" w:pos="709"/>
        </w:tabs>
        <w:rPr>
          <w:rFonts w:ascii="Arial" w:hAnsi="Arial" w:cs="Arial"/>
          <w:sz w:val="22"/>
          <w:szCs w:val="22"/>
        </w:rPr>
      </w:pPr>
      <w:r w:rsidRPr="00B976EB">
        <w:rPr>
          <w:rFonts w:ascii="Arial" w:hAnsi="Arial" w:cs="Arial"/>
          <w:sz w:val="22"/>
          <w:szCs w:val="22"/>
        </w:rPr>
        <w:t xml:space="preserve">If (a) or (b), then a witness is required (independent of </w:t>
      </w:r>
      <w:r w:rsidR="009B1307">
        <w:rPr>
          <w:rFonts w:ascii="Arial" w:hAnsi="Arial" w:cs="Arial"/>
          <w:sz w:val="22"/>
          <w:szCs w:val="22"/>
        </w:rPr>
        <w:t>Argyll &amp; Bute HSCP</w:t>
      </w:r>
      <w:r w:rsidRPr="00B976EB">
        <w:rPr>
          <w:rFonts w:ascii="Arial" w:hAnsi="Arial" w:cs="Arial"/>
          <w:sz w:val="22"/>
          <w:szCs w:val="22"/>
        </w:rPr>
        <w:t>):</w:t>
      </w:r>
    </w:p>
    <w:p w14:paraId="18174C7D" w14:textId="77777777" w:rsidR="000B5B3A" w:rsidRPr="00B976EB" w:rsidRDefault="000B5B3A" w:rsidP="008D07A8">
      <w:pPr>
        <w:tabs>
          <w:tab w:val="left" w:pos="709"/>
        </w:tabs>
        <w:rPr>
          <w:rFonts w:ascii="Arial" w:hAnsi="Arial" w:cs="Arial"/>
          <w:sz w:val="22"/>
          <w:szCs w:val="22"/>
        </w:rPr>
      </w:pPr>
    </w:p>
    <w:p w14:paraId="50DE10BB" w14:textId="77777777" w:rsidR="000B5B3A" w:rsidRPr="00B976EB" w:rsidRDefault="000B5B3A" w:rsidP="008D07A8">
      <w:pPr>
        <w:tabs>
          <w:tab w:val="left" w:pos="709"/>
        </w:tabs>
        <w:rPr>
          <w:rFonts w:ascii="Arial" w:hAnsi="Arial" w:cs="Arial"/>
          <w:sz w:val="22"/>
          <w:szCs w:val="22"/>
        </w:rPr>
      </w:pPr>
      <w:r w:rsidRPr="00B976EB">
        <w:rPr>
          <w:rFonts w:ascii="Arial" w:hAnsi="Arial" w:cs="Arial"/>
          <w:sz w:val="22"/>
          <w:szCs w:val="22"/>
        </w:rPr>
        <w:t>Witness……………………………..Designation…..……………..Date……...</w:t>
      </w:r>
    </w:p>
    <w:p w14:paraId="7234AE0C" w14:textId="77777777" w:rsidR="000B5B3A" w:rsidRPr="00B976EB" w:rsidRDefault="000B5B3A" w:rsidP="008D07A8">
      <w:pPr>
        <w:tabs>
          <w:tab w:val="left" w:pos="709"/>
        </w:tabs>
        <w:rPr>
          <w:rFonts w:ascii="Arial" w:hAnsi="Arial" w:cs="Arial"/>
          <w:sz w:val="22"/>
          <w:szCs w:val="22"/>
        </w:rPr>
      </w:pPr>
    </w:p>
    <w:p w14:paraId="6A05F393" w14:textId="77777777" w:rsidR="000B5B3A" w:rsidRPr="00B976EB" w:rsidRDefault="000B5B3A" w:rsidP="008D07A8">
      <w:pPr>
        <w:tabs>
          <w:tab w:val="left" w:pos="709"/>
        </w:tabs>
        <w:ind w:left="-450"/>
        <w:outlineLvl w:val="0"/>
        <w:rPr>
          <w:rFonts w:ascii="Arial" w:hAnsi="Arial" w:cs="Arial"/>
          <w:sz w:val="22"/>
          <w:szCs w:val="22"/>
          <w:u w:val="single"/>
        </w:rPr>
      </w:pPr>
      <w:r w:rsidRPr="00B976EB">
        <w:rPr>
          <w:rFonts w:ascii="Arial" w:hAnsi="Arial" w:cs="Arial"/>
          <w:sz w:val="22"/>
          <w:szCs w:val="22"/>
          <w:u w:val="single"/>
        </w:rPr>
        <w:t>Signed (</w:t>
      </w:r>
      <w:r w:rsidR="009B1307">
        <w:rPr>
          <w:rFonts w:ascii="Arial" w:hAnsi="Arial" w:cs="Arial"/>
          <w:sz w:val="22"/>
          <w:szCs w:val="22"/>
          <w:u w:val="single"/>
        </w:rPr>
        <w:t>Argyll &amp; Bute HSCP</w:t>
      </w:r>
      <w:r w:rsidRPr="00B976EB">
        <w:rPr>
          <w:rFonts w:ascii="Arial" w:hAnsi="Arial" w:cs="Arial"/>
          <w:sz w:val="22"/>
          <w:szCs w:val="22"/>
          <w:u w:val="single"/>
        </w:rPr>
        <w:t>)</w:t>
      </w:r>
    </w:p>
    <w:p w14:paraId="015E39EE" w14:textId="77777777" w:rsidR="000B5B3A" w:rsidRPr="00B976EB" w:rsidRDefault="000B5B3A" w:rsidP="008D07A8">
      <w:pPr>
        <w:tabs>
          <w:tab w:val="left" w:pos="709"/>
        </w:tabs>
        <w:ind w:left="-450"/>
        <w:outlineLvl w:val="0"/>
        <w:rPr>
          <w:rFonts w:ascii="Arial" w:hAnsi="Arial" w:cs="Arial"/>
          <w:sz w:val="22"/>
          <w:szCs w:val="22"/>
          <w:u w:val="single"/>
        </w:rPr>
      </w:pPr>
    </w:p>
    <w:p w14:paraId="16E105AD" w14:textId="77777777" w:rsidR="000B5B3A" w:rsidRPr="00B976EB" w:rsidRDefault="000B5B3A" w:rsidP="008D07A8">
      <w:pPr>
        <w:tabs>
          <w:tab w:val="left" w:pos="709"/>
        </w:tabs>
        <w:ind w:left="-450"/>
        <w:outlineLvl w:val="0"/>
        <w:rPr>
          <w:rFonts w:ascii="Arial" w:hAnsi="Arial" w:cs="Arial"/>
          <w:sz w:val="22"/>
          <w:szCs w:val="22"/>
          <w:u w:val="single"/>
        </w:rPr>
      </w:pPr>
    </w:p>
    <w:tbl>
      <w:tblPr>
        <w:tblW w:w="1019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7"/>
        <w:gridCol w:w="8104"/>
      </w:tblGrid>
      <w:tr w:rsidR="000B5B3A" w:rsidRPr="00B976EB" w14:paraId="3523E283" w14:textId="77777777" w:rsidTr="000B5B3A">
        <w:trPr>
          <w:trHeight w:val="433"/>
        </w:trPr>
        <w:tc>
          <w:tcPr>
            <w:tcW w:w="2087" w:type="dxa"/>
          </w:tcPr>
          <w:p w14:paraId="51A389C0" w14:textId="77777777" w:rsidR="000B5B3A" w:rsidRPr="00B976EB" w:rsidRDefault="000B5B3A" w:rsidP="008D07A8">
            <w:pPr>
              <w:tabs>
                <w:tab w:val="left" w:pos="709"/>
              </w:tabs>
              <w:jc w:val="both"/>
              <w:rPr>
                <w:rFonts w:ascii="Arial" w:hAnsi="Arial" w:cs="Arial"/>
                <w:sz w:val="22"/>
                <w:szCs w:val="22"/>
              </w:rPr>
            </w:pPr>
            <w:r w:rsidRPr="00B976EB">
              <w:rPr>
                <w:rFonts w:ascii="Arial" w:hAnsi="Arial" w:cs="Arial"/>
                <w:sz w:val="22"/>
                <w:szCs w:val="22"/>
              </w:rPr>
              <w:t>Signed</w:t>
            </w:r>
          </w:p>
        </w:tc>
        <w:tc>
          <w:tcPr>
            <w:tcW w:w="8104" w:type="dxa"/>
          </w:tcPr>
          <w:p w14:paraId="09E8702B" w14:textId="77777777" w:rsidR="000B5B3A" w:rsidRPr="00B976EB" w:rsidRDefault="000B5B3A" w:rsidP="008D07A8">
            <w:pPr>
              <w:tabs>
                <w:tab w:val="left" w:pos="709"/>
              </w:tabs>
              <w:jc w:val="both"/>
              <w:rPr>
                <w:rFonts w:ascii="Arial" w:hAnsi="Arial" w:cs="Arial"/>
                <w:sz w:val="22"/>
                <w:szCs w:val="22"/>
                <w:u w:val="single"/>
              </w:rPr>
            </w:pPr>
          </w:p>
        </w:tc>
      </w:tr>
      <w:tr w:rsidR="000B5B3A" w:rsidRPr="00B976EB" w14:paraId="7C530161" w14:textId="77777777" w:rsidTr="000B5B3A">
        <w:trPr>
          <w:trHeight w:val="409"/>
        </w:trPr>
        <w:tc>
          <w:tcPr>
            <w:tcW w:w="2087" w:type="dxa"/>
          </w:tcPr>
          <w:p w14:paraId="3CB57A9B" w14:textId="77777777" w:rsidR="000B5B3A" w:rsidRPr="00B976EB" w:rsidRDefault="000B5B3A" w:rsidP="008D07A8">
            <w:pPr>
              <w:tabs>
                <w:tab w:val="left" w:pos="709"/>
              </w:tabs>
              <w:jc w:val="both"/>
              <w:rPr>
                <w:rFonts w:ascii="Arial" w:hAnsi="Arial" w:cs="Arial"/>
                <w:sz w:val="22"/>
                <w:szCs w:val="22"/>
              </w:rPr>
            </w:pPr>
            <w:r w:rsidRPr="00B976EB">
              <w:rPr>
                <w:rFonts w:ascii="Arial" w:hAnsi="Arial" w:cs="Arial"/>
                <w:sz w:val="22"/>
                <w:szCs w:val="22"/>
              </w:rPr>
              <w:t>Print Name</w:t>
            </w:r>
          </w:p>
        </w:tc>
        <w:tc>
          <w:tcPr>
            <w:tcW w:w="8104" w:type="dxa"/>
          </w:tcPr>
          <w:p w14:paraId="192D5CEF" w14:textId="77777777" w:rsidR="000B5B3A" w:rsidRPr="00B976EB" w:rsidRDefault="000B5B3A" w:rsidP="008D07A8">
            <w:pPr>
              <w:tabs>
                <w:tab w:val="left" w:pos="709"/>
              </w:tabs>
              <w:jc w:val="both"/>
              <w:rPr>
                <w:rFonts w:ascii="Arial" w:hAnsi="Arial" w:cs="Arial"/>
                <w:sz w:val="22"/>
                <w:szCs w:val="22"/>
              </w:rPr>
            </w:pPr>
          </w:p>
        </w:tc>
      </w:tr>
      <w:tr w:rsidR="000B5B3A" w:rsidRPr="00B976EB" w14:paraId="2AFC4314" w14:textId="77777777" w:rsidTr="000B5B3A">
        <w:trPr>
          <w:trHeight w:val="458"/>
        </w:trPr>
        <w:tc>
          <w:tcPr>
            <w:tcW w:w="2087" w:type="dxa"/>
          </w:tcPr>
          <w:p w14:paraId="1768EE29" w14:textId="77777777" w:rsidR="000B5B3A" w:rsidRPr="00B976EB" w:rsidRDefault="000B5B3A" w:rsidP="008D07A8">
            <w:pPr>
              <w:tabs>
                <w:tab w:val="left" w:pos="709"/>
              </w:tabs>
              <w:jc w:val="both"/>
              <w:rPr>
                <w:rFonts w:ascii="Arial" w:hAnsi="Arial" w:cs="Arial"/>
                <w:sz w:val="22"/>
                <w:szCs w:val="22"/>
              </w:rPr>
            </w:pPr>
            <w:r w:rsidRPr="00B976EB">
              <w:rPr>
                <w:rFonts w:ascii="Arial" w:hAnsi="Arial" w:cs="Arial"/>
                <w:sz w:val="22"/>
                <w:szCs w:val="22"/>
              </w:rPr>
              <w:t>Date</w:t>
            </w:r>
          </w:p>
        </w:tc>
        <w:tc>
          <w:tcPr>
            <w:tcW w:w="8104" w:type="dxa"/>
          </w:tcPr>
          <w:p w14:paraId="2F85618E" w14:textId="77777777" w:rsidR="000B5B3A" w:rsidRPr="00B976EB" w:rsidRDefault="000B5B3A" w:rsidP="008D07A8">
            <w:pPr>
              <w:tabs>
                <w:tab w:val="left" w:pos="709"/>
              </w:tabs>
              <w:jc w:val="both"/>
              <w:rPr>
                <w:rFonts w:ascii="Arial" w:hAnsi="Arial" w:cs="Arial"/>
                <w:sz w:val="22"/>
                <w:szCs w:val="22"/>
              </w:rPr>
            </w:pPr>
          </w:p>
        </w:tc>
      </w:tr>
    </w:tbl>
    <w:p w14:paraId="2AA61C7A" w14:textId="77777777" w:rsidR="000B5B3A" w:rsidRPr="00B976EB" w:rsidRDefault="000B5B3A" w:rsidP="008D07A8">
      <w:pPr>
        <w:tabs>
          <w:tab w:val="left" w:pos="709"/>
        </w:tabs>
        <w:rPr>
          <w:rFonts w:ascii="Arial" w:hAnsi="Arial" w:cs="Arial"/>
          <w:sz w:val="22"/>
          <w:szCs w:val="22"/>
        </w:rPr>
      </w:pPr>
    </w:p>
    <w:p w14:paraId="419F2F5D" w14:textId="77777777" w:rsidR="000B5B3A" w:rsidRPr="00B976EB" w:rsidRDefault="000B5B3A" w:rsidP="008D07A8">
      <w:pPr>
        <w:tabs>
          <w:tab w:val="left" w:pos="709"/>
        </w:tabs>
        <w:rPr>
          <w:rFonts w:ascii="Arial" w:hAnsi="Arial" w:cs="Arial"/>
          <w:sz w:val="22"/>
          <w:szCs w:val="22"/>
        </w:rPr>
      </w:pPr>
    </w:p>
    <w:p w14:paraId="12E8E1B9" w14:textId="77777777" w:rsidR="00E95169" w:rsidRPr="00EA1305" w:rsidRDefault="000616DA" w:rsidP="008D07A8">
      <w:pPr>
        <w:tabs>
          <w:tab w:val="left" w:pos="709"/>
        </w:tabs>
        <w:jc w:val="right"/>
        <w:rPr>
          <w:sz w:val="22"/>
          <w:szCs w:val="22"/>
        </w:rPr>
      </w:pPr>
      <w:r w:rsidRPr="00EA1305">
        <w:rPr>
          <w:sz w:val="22"/>
          <w:szCs w:val="22"/>
        </w:rPr>
        <w:t xml:space="preserve"> </w:t>
      </w:r>
    </w:p>
    <w:p w14:paraId="0B282F02" w14:textId="77777777" w:rsidR="000D6CA5" w:rsidRDefault="000D6CA5" w:rsidP="008D07A8">
      <w:pPr>
        <w:tabs>
          <w:tab w:val="left" w:pos="709"/>
        </w:tabs>
      </w:pPr>
    </w:p>
    <w:p w14:paraId="1FA00711" w14:textId="77777777" w:rsidR="000D6CA5" w:rsidRDefault="000D6CA5" w:rsidP="008D07A8">
      <w:pPr>
        <w:tabs>
          <w:tab w:val="left" w:pos="709"/>
        </w:tabs>
      </w:pPr>
    </w:p>
    <w:p w14:paraId="593BD883" w14:textId="77777777" w:rsidR="00F42851" w:rsidRDefault="00F42851" w:rsidP="008D07A8">
      <w:pPr>
        <w:tabs>
          <w:tab w:val="left" w:pos="709"/>
        </w:tabs>
        <w:rPr>
          <w:rFonts w:ascii="Arial" w:hAnsi="Arial" w:cs="Arial"/>
          <w:sz w:val="24"/>
          <w:szCs w:val="24"/>
        </w:rPr>
      </w:pPr>
    </w:p>
    <w:sectPr w:rsidR="00F42851" w:rsidSect="00707D5A">
      <w:headerReference w:type="even" r:id="rId21"/>
      <w:headerReference w:type="default" r:id="rId22"/>
      <w:footerReference w:type="default" r:id="rId23"/>
      <w:headerReference w:type="first" r:id="rId24"/>
      <w:pgSz w:w="12240" w:h="15840" w:code="1"/>
      <w:pgMar w:top="1440" w:right="992" w:bottom="1134" w:left="119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E4E83" w14:textId="77777777" w:rsidR="009C28AF" w:rsidRDefault="009C28AF">
      <w:r>
        <w:separator/>
      </w:r>
    </w:p>
  </w:endnote>
  <w:endnote w:type="continuationSeparator" w:id="0">
    <w:p w14:paraId="68DC07B5" w14:textId="77777777" w:rsidR="009C28AF" w:rsidRDefault="009C2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7CC5E" w14:textId="77777777" w:rsidR="007727BA" w:rsidRDefault="007727BA">
    <w:pPr>
      <w:pStyle w:val="Footer"/>
      <w:jc w:val="right"/>
    </w:pPr>
    <w:r>
      <w:fldChar w:fldCharType="begin"/>
    </w:r>
    <w:r>
      <w:instrText xml:space="preserve"> PAGE   \* MERGEFORMAT </w:instrText>
    </w:r>
    <w:r>
      <w:fldChar w:fldCharType="separate"/>
    </w:r>
    <w:r w:rsidR="00011D18">
      <w:rPr>
        <w:noProof/>
      </w:rPr>
      <w:t>9</w:t>
    </w:r>
    <w:r>
      <w:rPr>
        <w:noProof/>
      </w:rPr>
      <w:fldChar w:fldCharType="end"/>
    </w:r>
  </w:p>
  <w:p w14:paraId="7467EE3D" w14:textId="77777777" w:rsidR="00D335DA" w:rsidRDefault="00D33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128F4" w14:textId="77777777" w:rsidR="00580A1A" w:rsidRDefault="00580A1A">
    <w:pPr>
      <w:pStyle w:val="Footer"/>
      <w:jc w:val="right"/>
    </w:pPr>
    <w:r w:rsidRPr="009527FD">
      <w:rPr>
        <w:rFonts w:ascii="Arial" w:hAnsi="Arial"/>
      </w:rPr>
      <w:fldChar w:fldCharType="begin"/>
    </w:r>
    <w:r w:rsidRPr="009527FD">
      <w:rPr>
        <w:rFonts w:ascii="Arial" w:hAnsi="Arial"/>
      </w:rPr>
      <w:instrText xml:space="preserve"> PAGE   \* MERGEFORMAT </w:instrText>
    </w:r>
    <w:r w:rsidRPr="009527FD">
      <w:rPr>
        <w:rFonts w:ascii="Arial" w:hAnsi="Arial"/>
      </w:rPr>
      <w:fldChar w:fldCharType="separate"/>
    </w:r>
    <w:r w:rsidR="00011D18">
      <w:rPr>
        <w:rFonts w:ascii="Arial" w:hAnsi="Arial"/>
        <w:noProof/>
      </w:rPr>
      <w:t>40</w:t>
    </w:r>
    <w:r w:rsidRPr="009527FD">
      <w:rPr>
        <w:rFonts w:ascii="Arial" w:hAnsi="Arial"/>
      </w:rPr>
      <w:fldChar w:fldCharType="end"/>
    </w:r>
  </w:p>
  <w:p w14:paraId="51DCFB65" w14:textId="77777777" w:rsidR="00580A1A" w:rsidRPr="008B0E14" w:rsidRDefault="00580A1A" w:rsidP="008B0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02A8B" w14:textId="77777777" w:rsidR="009C28AF" w:rsidRDefault="009C28AF">
      <w:r>
        <w:separator/>
      </w:r>
    </w:p>
  </w:footnote>
  <w:footnote w:type="continuationSeparator" w:id="0">
    <w:p w14:paraId="5D0A8BE6" w14:textId="77777777" w:rsidR="009C28AF" w:rsidRDefault="009C2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170C9" w14:textId="71E2FD3D" w:rsidR="00580A1A" w:rsidRDefault="008B3B9D">
    <w:pPr>
      <w:pStyle w:val="Header"/>
    </w:pPr>
    <w:r>
      <w:rPr>
        <w:noProof/>
      </w:rPr>
      <mc:AlternateContent>
        <mc:Choice Requires="wps">
          <w:drawing>
            <wp:anchor distT="0" distB="0" distL="114300" distR="114300" simplePos="0" relativeHeight="251657216" behindDoc="1" locked="0" layoutInCell="0" allowOverlap="1" wp14:anchorId="285F8D7B" wp14:editId="70727442">
              <wp:simplePos x="0" y="0"/>
              <wp:positionH relativeFrom="margin">
                <wp:align>center</wp:align>
              </wp:positionH>
              <wp:positionV relativeFrom="margin">
                <wp:align>center</wp:align>
              </wp:positionV>
              <wp:extent cx="6163945" cy="2465070"/>
              <wp:effectExtent l="0" t="1666875" r="0" b="1354455"/>
              <wp:wrapNone/>
              <wp:docPr id="1682016825"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394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F6CF07" w14:textId="77777777" w:rsidR="008B3B9D" w:rsidRDefault="008B3B9D" w:rsidP="008B3B9D">
                          <w:pPr>
                            <w:jc w:val="center"/>
                            <w:rPr>
                              <w:rFonts w:ascii="Arial" w:hAnsi="Arial" w:cs="Arial"/>
                              <w:color w:val="A5A5A5"/>
                              <w:sz w:val="2"/>
                              <w:szCs w:val="2"/>
                              <w14:textFill>
                                <w14:solidFill>
                                  <w14:srgbClr w14:val="A5A5A5">
                                    <w14:alpha w14:val="50000"/>
                                  </w14:srgbClr>
                                </w14:solidFill>
                              </w14:textFill>
                            </w:rPr>
                          </w:pPr>
                          <w:r>
                            <w:rPr>
                              <w:rFonts w:ascii="Arial" w:hAnsi="Arial" w:cs="Arial"/>
                              <w:color w:val="A5A5A5"/>
                              <w:sz w:val="2"/>
                              <w:szCs w:val="2"/>
                              <w14:textFill>
                                <w14:solidFill>
                                  <w14:srgbClr w14:val="A5A5A5">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85F8D7B" id="_x0000_t202" coordsize="21600,21600" o:spt="202" path="m,l,21600r21600,l21600,xe">
              <v:stroke joinstyle="miter"/>
              <v:path gradientshapeok="t" o:connecttype="rect"/>
            </v:shapetype>
            <v:shape id="WordArt 17" o:spid="_x0000_s1026" type="#_x0000_t202" style="position:absolute;margin-left:0;margin-top:0;width:485.35pt;height:194.1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" o:allowincell="f" filled="f" stroked="f">
              <v:stroke joinstyle="round"/>
              <o:lock v:ext="edit" shapetype="t"/>
              <v:textbox style="mso-fit-shape-to-text:t">
                <w:txbxContent>
                  <w:p w14:paraId="31F6CF07" w14:textId="77777777" w:rsidR="008B3B9D" w:rsidRDefault="008B3B9D" w:rsidP="008B3B9D">
                    <w:pPr>
                      <w:jc w:val="center"/>
                      <w:rPr>
                        <w:rFonts w:ascii="Arial" w:hAnsi="Arial" w:cs="Arial"/>
                        <w:color w:val="A5A5A5"/>
                        <w:sz w:val="2"/>
                        <w:szCs w:val="2"/>
                        <w14:textFill>
                          <w14:solidFill>
                            <w14:srgbClr w14:val="A5A5A5">
                              <w14:alpha w14:val="50000"/>
                            </w14:srgbClr>
                          </w14:solidFill>
                        </w14:textFill>
                      </w:rPr>
                    </w:pPr>
                    <w:r>
                      <w:rPr>
                        <w:rFonts w:ascii="Arial" w:hAnsi="Arial" w:cs="Arial"/>
                        <w:color w:val="A5A5A5"/>
                        <w:sz w:val="2"/>
                        <w:szCs w:val="2"/>
                        <w14:textFill>
                          <w14:solidFill>
                            <w14:srgbClr w14:val="A5A5A5">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088FF" w14:textId="46E3A651" w:rsidR="00580A1A" w:rsidRDefault="008B3B9D">
    <w:pPr>
      <w:pStyle w:val="Header"/>
    </w:pPr>
    <w:r>
      <w:rPr>
        <w:noProof/>
      </w:rPr>
      <mc:AlternateContent>
        <mc:Choice Requires="wps">
          <w:drawing>
            <wp:anchor distT="0" distB="0" distL="114300" distR="114300" simplePos="0" relativeHeight="251658240" behindDoc="1" locked="0" layoutInCell="0" allowOverlap="1" wp14:anchorId="74C37E73" wp14:editId="7E315DAD">
              <wp:simplePos x="0" y="0"/>
              <wp:positionH relativeFrom="margin">
                <wp:align>center</wp:align>
              </wp:positionH>
              <wp:positionV relativeFrom="margin">
                <wp:align>center</wp:align>
              </wp:positionV>
              <wp:extent cx="6163945" cy="2465070"/>
              <wp:effectExtent l="0" t="1666875" r="0" b="1354455"/>
              <wp:wrapNone/>
              <wp:docPr id="1107774161"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394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7AA84A7" w14:textId="77777777" w:rsidR="008B3B9D" w:rsidRDefault="008B3B9D" w:rsidP="008B3B9D">
                          <w:pPr>
                            <w:jc w:val="center"/>
                            <w:rPr>
                              <w:rFonts w:ascii="Arial" w:hAnsi="Arial" w:cs="Arial"/>
                              <w:color w:val="A5A5A5"/>
                              <w:sz w:val="2"/>
                              <w:szCs w:val="2"/>
                              <w14:textFill>
                                <w14:solidFill>
                                  <w14:srgbClr w14:val="A5A5A5">
                                    <w14:alpha w14:val="50000"/>
                                  </w14:srgbClr>
                                </w14:solidFill>
                              </w14:textFill>
                            </w:rPr>
                          </w:pPr>
                          <w:r>
                            <w:rPr>
                              <w:rFonts w:ascii="Arial" w:hAnsi="Arial" w:cs="Arial"/>
                              <w:color w:val="A5A5A5"/>
                              <w:sz w:val="2"/>
                              <w:szCs w:val="2"/>
                              <w14:textFill>
                                <w14:solidFill>
                                  <w14:srgbClr w14:val="A5A5A5">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4C37E73" id="_x0000_t202" coordsize="21600,21600" o:spt="202" path="m,l,21600r21600,l21600,xe">
              <v:stroke joinstyle="miter"/>
              <v:path gradientshapeok="t" o:connecttype="rect"/>
            </v:shapetype>
            <v:shape id="WordArt 16" o:spid="_x0000_s1027" type="#_x0000_t202" style="position:absolute;margin-left:0;margin-top:0;width:485.35pt;height:194.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" o:allowincell="f" filled="f" stroked="f">
              <v:stroke joinstyle="round"/>
              <o:lock v:ext="edit" shapetype="t"/>
              <v:textbox style="mso-fit-shape-to-text:t">
                <w:txbxContent>
                  <w:p w14:paraId="47AA84A7" w14:textId="77777777" w:rsidR="008B3B9D" w:rsidRDefault="008B3B9D" w:rsidP="008B3B9D">
                    <w:pPr>
                      <w:jc w:val="center"/>
                      <w:rPr>
                        <w:rFonts w:ascii="Arial" w:hAnsi="Arial" w:cs="Arial"/>
                        <w:color w:val="A5A5A5"/>
                        <w:sz w:val="2"/>
                        <w:szCs w:val="2"/>
                        <w14:textFill>
                          <w14:solidFill>
                            <w14:srgbClr w14:val="A5A5A5">
                              <w14:alpha w14:val="50000"/>
                            </w14:srgbClr>
                          </w14:solidFill>
                        </w14:textFill>
                      </w:rPr>
                    </w:pPr>
                    <w:r>
                      <w:rPr>
                        <w:rFonts w:ascii="Arial" w:hAnsi="Arial" w:cs="Arial"/>
                        <w:color w:val="A5A5A5"/>
                        <w:sz w:val="2"/>
                        <w:szCs w:val="2"/>
                        <w14:textFill>
                          <w14:solidFill>
                            <w14:srgbClr w14:val="A5A5A5">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14FA5" w14:textId="77777777" w:rsidR="00580A1A" w:rsidRDefault="00580A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9E01" w14:textId="77777777" w:rsidR="00580A1A" w:rsidRDefault="00580A1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9B72D" w14:textId="77777777" w:rsidR="00580A1A" w:rsidRDefault="00580A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6BB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730EA7"/>
    <w:multiLevelType w:val="hybridMultilevel"/>
    <w:tmpl w:val="AB125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A568E"/>
    <w:multiLevelType w:val="hybridMultilevel"/>
    <w:tmpl w:val="8E2E02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E880E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4092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51F53B5"/>
    <w:multiLevelType w:val="hybridMultilevel"/>
    <w:tmpl w:val="FF42271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309513CC"/>
    <w:multiLevelType w:val="hybridMultilevel"/>
    <w:tmpl w:val="A3545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2B6998"/>
    <w:multiLevelType w:val="multilevel"/>
    <w:tmpl w:val="3EE2C73C"/>
    <w:lvl w:ilvl="0">
      <w:start w:val="1"/>
      <w:numFmt w:val="decimal"/>
      <w:lvlText w:val="%1."/>
      <w:lvlJc w:val="left"/>
      <w:pPr>
        <w:tabs>
          <w:tab w:val="num" w:pos="180"/>
        </w:tabs>
        <w:ind w:left="180" w:hanging="360"/>
      </w:pPr>
    </w:lvl>
    <w:lvl w:ilvl="1" w:tentative="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8" w15:restartNumberingAfterBreak="0">
    <w:nsid w:val="50C443DE"/>
    <w:multiLevelType w:val="hybridMultilevel"/>
    <w:tmpl w:val="A6AEF6C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925C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7261892"/>
    <w:multiLevelType w:val="hybridMultilevel"/>
    <w:tmpl w:val="5EE4C482"/>
    <w:lvl w:ilvl="0" w:tplc="08090001">
      <w:start w:val="1"/>
      <w:numFmt w:val="bullet"/>
      <w:lvlText w:val=""/>
      <w:lvlJc w:val="left"/>
      <w:pPr>
        <w:ind w:left="720" w:hanging="360"/>
      </w:pPr>
      <w:rPr>
        <w:rFonts w:ascii="Symbol" w:hAnsi="Symbol" w:hint="default"/>
      </w:rPr>
    </w:lvl>
    <w:lvl w:ilvl="1" w:tplc="2870D7F4">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B80C00"/>
    <w:multiLevelType w:val="hybridMultilevel"/>
    <w:tmpl w:val="E93AE532"/>
    <w:lvl w:ilvl="0" w:tplc="8F426BCC">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CA4432"/>
    <w:multiLevelType w:val="hybridMultilevel"/>
    <w:tmpl w:val="0B949F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27297D"/>
    <w:multiLevelType w:val="hybridMultilevel"/>
    <w:tmpl w:val="9474BF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B484D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E380EA9"/>
    <w:multiLevelType w:val="hybridMultilevel"/>
    <w:tmpl w:val="478C40F4"/>
    <w:lvl w:ilvl="0" w:tplc="4F840DF6">
      <w:start w:val="1"/>
      <w:numFmt w:val="bullet"/>
      <w:lvlText w:val=""/>
      <w:lvlJc w:val="left"/>
      <w:pPr>
        <w:ind w:left="1429" w:hanging="360"/>
      </w:pPr>
      <w:rPr>
        <w:rFonts w:ascii="Symbol" w:hAnsi="Symbol" w:hint="default"/>
        <w:color w:val="auto"/>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299311671">
    <w:abstractNumId w:val="4"/>
  </w:num>
  <w:num w:numId="2" w16cid:durableId="1250235820">
    <w:abstractNumId w:val="3"/>
  </w:num>
  <w:num w:numId="3" w16cid:durableId="315841214">
    <w:abstractNumId w:val="9"/>
  </w:num>
  <w:num w:numId="4" w16cid:durableId="1851866114">
    <w:abstractNumId w:val="14"/>
  </w:num>
  <w:num w:numId="5" w16cid:durableId="1448544678">
    <w:abstractNumId w:val="0"/>
  </w:num>
  <w:num w:numId="6" w16cid:durableId="1402748663">
    <w:abstractNumId w:val="7"/>
  </w:num>
  <w:num w:numId="7" w16cid:durableId="1203514862">
    <w:abstractNumId w:val="15"/>
  </w:num>
  <w:num w:numId="8" w16cid:durableId="1101222285">
    <w:abstractNumId w:val="2"/>
  </w:num>
  <w:num w:numId="9" w16cid:durableId="1316958455">
    <w:abstractNumId w:val="11"/>
  </w:num>
  <w:num w:numId="10" w16cid:durableId="1112894480">
    <w:abstractNumId w:val="13"/>
  </w:num>
  <w:num w:numId="11" w16cid:durableId="1971477395">
    <w:abstractNumId w:val="12"/>
  </w:num>
  <w:num w:numId="12" w16cid:durableId="1880051048">
    <w:abstractNumId w:val="8"/>
  </w:num>
  <w:num w:numId="13" w16cid:durableId="1233195096">
    <w:abstractNumId w:val="1"/>
  </w:num>
  <w:num w:numId="14" w16cid:durableId="780686791">
    <w:abstractNumId w:val="10"/>
  </w:num>
  <w:num w:numId="15" w16cid:durableId="1910996259">
    <w:abstractNumId w:val="5"/>
  </w:num>
  <w:num w:numId="16" w16cid:durableId="2018074851">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7A7"/>
    <w:rsid w:val="000002D0"/>
    <w:rsid w:val="000007BA"/>
    <w:rsid w:val="000022FF"/>
    <w:rsid w:val="000023E9"/>
    <w:rsid w:val="00004C95"/>
    <w:rsid w:val="000069E2"/>
    <w:rsid w:val="00006A9D"/>
    <w:rsid w:val="00011D18"/>
    <w:rsid w:val="00012B6C"/>
    <w:rsid w:val="00013A46"/>
    <w:rsid w:val="00017F07"/>
    <w:rsid w:val="000241C9"/>
    <w:rsid w:val="00024715"/>
    <w:rsid w:val="00031CB1"/>
    <w:rsid w:val="00032FE8"/>
    <w:rsid w:val="000344A6"/>
    <w:rsid w:val="00034D6B"/>
    <w:rsid w:val="00035AB2"/>
    <w:rsid w:val="00035B0A"/>
    <w:rsid w:val="00037CAC"/>
    <w:rsid w:val="0004073B"/>
    <w:rsid w:val="00044CF6"/>
    <w:rsid w:val="00046FDE"/>
    <w:rsid w:val="00047302"/>
    <w:rsid w:val="00055A28"/>
    <w:rsid w:val="0005711E"/>
    <w:rsid w:val="000616DA"/>
    <w:rsid w:val="00062D3F"/>
    <w:rsid w:val="0007056F"/>
    <w:rsid w:val="000719DD"/>
    <w:rsid w:val="00073A49"/>
    <w:rsid w:val="00073F18"/>
    <w:rsid w:val="00092AF3"/>
    <w:rsid w:val="00092C59"/>
    <w:rsid w:val="00092E3B"/>
    <w:rsid w:val="00093AA1"/>
    <w:rsid w:val="00094FB2"/>
    <w:rsid w:val="000A3904"/>
    <w:rsid w:val="000A5F9D"/>
    <w:rsid w:val="000A76CB"/>
    <w:rsid w:val="000B07E4"/>
    <w:rsid w:val="000B0CA8"/>
    <w:rsid w:val="000B0D6E"/>
    <w:rsid w:val="000B5B3A"/>
    <w:rsid w:val="000B6AC2"/>
    <w:rsid w:val="000C073D"/>
    <w:rsid w:val="000D3ADD"/>
    <w:rsid w:val="000D451D"/>
    <w:rsid w:val="000D567D"/>
    <w:rsid w:val="000D6CA5"/>
    <w:rsid w:val="000D7129"/>
    <w:rsid w:val="000D7C4D"/>
    <w:rsid w:val="000E00CB"/>
    <w:rsid w:val="000E26D5"/>
    <w:rsid w:val="000E3A15"/>
    <w:rsid w:val="000E75B4"/>
    <w:rsid w:val="000F0811"/>
    <w:rsid w:val="000F55F6"/>
    <w:rsid w:val="001002B1"/>
    <w:rsid w:val="001025ED"/>
    <w:rsid w:val="00123AA1"/>
    <w:rsid w:val="00123C1A"/>
    <w:rsid w:val="001264FF"/>
    <w:rsid w:val="00131482"/>
    <w:rsid w:val="001442A4"/>
    <w:rsid w:val="00152073"/>
    <w:rsid w:val="001539A6"/>
    <w:rsid w:val="00154895"/>
    <w:rsid w:val="001550E0"/>
    <w:rsid w:val="00155A0E"/>
    <w:rsid w:val="00160040"/>
    <w:rsid w:val="00160496"/>
    <w:rsid w:val="00161FA0"/>
    <w:rsid w:val="00164206"/>
    <w:rsid w:val="00164F91"/>
    <w:rsid w:val="00165CE8"/>
    <w:rsid w:val="0017071D"/>
    <w:rsid w:val="00172AB6"/>
    <w:rsid w:val="0017335B"/>
    <w:rsid w:val="001816FD"/>
    <w:rsid w:val="00182BF0"/>
    <w:rsid w:val="00187A7F"/>
    <w:rsid w:val="001929D7"/>
    <w:rsid w:val="00194A6D"/>
    <w:rsid w:val="00195E5A"/>
    <w:rsid w:val="00197DD9"/>
    <w:rsid w:val="001A0475"/>
    <w:rsid w:val="001A344F"/>
    <w:rsid w:val="001B2B10"/>
    <w:rsid w:val="001B48C2"/>
    <w:rsid w:val="001C64B2"/>
    <w:rsid w:val="001C683B"/>
    <w:rsid w:val="001C6DA4"/>
    <w:rsid w:val="001D3189"/>
    <w:rsid w:val="001D7DB5"/>
    <w:rsid w:val="001E0567"/>
    <w:rsid w:val="001E2C35"/>
    <w:rsid w:val="001E5888"/>
    <w:rsid w:val="001F01C8"/>
    <w:rsid w:val="001F6FCD"/>
    <w:rsid w:val="002001BA"/>
    <w:rsid w:val="002019BD"/>
    <w:rsid w:val="00204E12"/>
    <w:rsid w:val="00213A68"/>
    <w:rsid w:val="00215086"/>
    <w:rsid w:val="002168C3"/>
    <w:rsid w:val="0022232C"/>
    <w:rsid w:val="0022783F"/>
    <w:rsid w:val="002308CC"/>
    <w:rsid w:val="002367F9"/>
    <w:rsid w:val="00237B7C"/>
    <w:rsid w:val="00237E9A"/>
    <w:rsid w:val="002402FE"/>
    <w:rsid w:val="00253601"/>
    <w:rsid w:val="00256FCA"/>
    <w:rsid w:val="002579FE"/>
    <w:rsid w:val="00260B08"/>
    <w:rsid w:val="00264348"/>
    <w:rsid w:val="002647C0"/>
    <w:rsid w:val="0026489A"/>
    <w:rsid w:val="00264D32"/>
    <w:rsid w:val="0026503C"/>
    <w:rsid w:val="00272138"/>
    <w:rsid w:val="002724D3"/>
    <w:rsid w:val="00274E1F"/>
    <w:rsid w:val="002759BD"/>
    <w:rsid w:val="00283D4B"/>
    <w:rsid w:val="002846C1"/>
    <w:rsid w:val="00286ECA"/>
    <w:rsid w:val="002A0599"/>
    <w:rsid w:val="002A253B"/>
    <w:rsid w:val="002A266A"/>
    <w:rsid w:val="002A6AE9"/>
    <w:rsid w:val="002B0648"/>
    <w:rsid w:val="002B116C"/>
    <w:rsid w:val="002B12E9"/>
    <w:rsid w:val="002B16E0"/>
    <w:rsid w:val="002B21AE"/>
    <w:rsid w:val="002B4787"/>
    <w:rsid w:val="002B5997"/>
    <w:rsid w:val="002B744A"/>
    <w:rsid w:val="002B7E18"/>
    <w:rsid w:val="002C3378"/>
    <w:rsid w:val="002D1FAA"/>
    <w:rsid w:val="002D3B47"/>
    <w:rsid w:val="002D60F9"/>
    <w:rsid w:val="002E26FD"/>
    <w:rsid w:val="002E5AA2"/>
    <w:rsid w:val="002E6A6D"/>
    <w:rsid w:val="002F1191"/>
    <w:rsid w:val="002F275C"/>
    <w:rsid w:val="002F6E06"/>
    <w:rsid w:val="003010B7"/>
    <w:rsid w:val="00307DD7"/>
    <w:rsid w:val="00311205"/>
    <w:rsid w:val="00311661"/>
    <w:rsid w:val="00315E95"/>
    <w:rsid w:val="00323B24"/>
    <w:rsid w:val="00325365"/>
    <w:rsid w:val="00325BF8"/>
    <w:rsid w:val="00326960"/>
    <w:rsid w:val="00330057"/>
    <w:rsid w:val="00330BEB"/>
    <w:rsid w:val="00336A26"/>
    <w:rsid w:val="00346BDC"/>
    <w:rsid w:val="0034716C"/>
    <w:rsid w:val="0035549B"/>
    <w:rsid w:val="00363207"/>
    <w:rsid w:val="003635EF"/>
    <w:rsid w:val="00367C3E"/>
    <w:rsid w:val="003755F9"/>
    <w:rsid w:val="003805EA"/>
    <w:rsid w:val="003843D7"/>
    <w:rsid w:val="0038493C"/>
    <w:rsid w:val="00386F2A"/>
    <w:rsid w:val="003876DA"/>
    <w:rsid w:val="00390CC3"/>
    <w:rsid w:val="003A3534"/>
    <w:rsid w:val="003A483D"/>
    <w:rsid w:val="003A7FC4"/>
    <w:rsid w:val="003B0A64"/>
    <w:rsid w:val="003C0A64"/>
    <w:rsid w:val="003C0B91"/>
    <w:rsid w:val="003C1CC3"/>
    <w:rsid w:val="003D27A7"/>
    <w:rsid w:val="003E2347"/>
    <w:rsid w:val="003E6ACB"/>
    <w:rsid w:val="003F04D2"/>
    <w:rsid w:val="003F41D9"/>
    <w:rsid w:val="0040014E"/>
    <w:rsid w:val="004006F3"/>
    <w:rsid w:val="00401AE7"/>
    <w:rsid w:val="0040354E"/>
    <w:rsid w:val="00412849"/>
    <w:rsid w:val="00413D3D"/>
    <w:rsid w:val="00414E70"/>
    <w:rsid w:val="00416412"/>
    <w:rsid w:val="0041705D"/>
    <w:rsid w:val="00417E66"/>
    <w:rsid w:val="004205DB"/>
    <w:rsid w:val="00422738"/>
    <w:rsid w:val="00431121"/>
    <w:rsid w:val="00440F03"/>
    <w:rsid w:val="00444DBB"/>
    <w:rsid w:val="00450ACB"/>
    <w:rsid w:val="00452527"/>
    <w:rsid w:val="00454BFC"/>
    <w:rsid w:val="00456158"/>
    <w:rsid w:val="0046002F"/>
    <w:rsid w:val="004643D7"/>
    <w:rsid w:val="00473A48"/>
    <w:rsid w:val="00475287"/>
    <w:rsid w:val="004771E2"/>
    <w:rsid w:val="0047743B"/>
    <w:rsid w:val="00477510"/>
    <w:rsid w:val="00483155"/>
    <w:rsid w:val="00483B86"/>
    <w:rsid w:val="00483D73"/>
    <w:rsid w:val="00486087"/>
    <w:rsid w:val="00487E16"/>
    <w:rsid w:val="00491A37"/>
    <w:rsid w:val="004B4118"/>
    <w:rsid w:val="004B4CD4"/>
    <w:rsid w:val="004C0576"/>
    <w:rsid w:val="004C2E1C"/>
    <w:rsid w:val="004C56B9"/>
    <w:rsid w:val="004C65A4"/>
    <w:rsid w:val="004C76FD"/>
    <w:rsid w:val="004D12C4"/>
    <w:rsid w:val="004D3F56"/>
    <w:rsid w:val="004D5902"/>
    <w:rsid w:val="004D6335"/>
    <w:rsid w:val="004E260D"/>
    <w:rsid w:val="004E4D72"/>
    <w:rsid w:val="004E5527"/>
    <w:rsid w:val="004F0C9E"/>
    <w:rsid w:val="004F3535"/>
    <w:rsid w:val="004F44D3"/>
    <w:rsid w:val="004F5957"/>
    <w:rsid w:val="004F713C"/>
    <w:rsid w:val="004F73E6"/>
    <w:rsid w:val="005006E8"/>
    <w:rsid w:val="00502F85"/>
    <w:rsid w:val="00510033"/>
    <w:rsid w:val="00510EC1"/>
    <w:rsid w:val="0052144A"/>
    <w:rsid w:val="0052483B"/>
    <w:rsid w:val="00525F3E"/>
    <w:rsid w:val="005279EB"/>
    <w:rsid w:val="00530670"/>
    <w:rsid w:val="005354AE"/>
    <w:rsid w:val="00536157"/>
    <w:rsid w:val="00537D8D"/>
    <w:rsid w:val="00540846"/>
    <w:rsid w:val="00542155"/>
    <w:rsid w:val="00542D9D"/>
    <w:rsid w:val="005436B3"/>
    <w:rsid w:val="005478DF"/>
    <w:rsid w:val="005501E3"/>
    <w:rsid w:val="00551193"/>
    <w:rsid w:val="005538C8"/>
    <w:rsid w:val="00553FE7"/>
    <w:rsid w:val="00560101"/>
    <w:rsid w:val="005601F2"/>
    <w:rsid w:val="00561BDC"/>
    <w:rsid w:val="00562B1A"/>
    <w:rsid w:val="00566355"/>
    <w:rsid w:val="005670B8"/>
    <w:rsid w:val="00570F10"/>
    <w:rsid w:val="00573047"/>
    <w:rsid w:val="005743F9"/>
    <w:rsid w:val="00580A1A"/>
    <w:rsid w:val="00582E72"/>
    <w:rsid w:val="0058310D"/>
    <w:rsid w:val="00584483"/>
    <w:rsid w:val="00587DDA"/>
    <w:rsid w:val="00591A81"/>
    <w:rsid w:val="00596D7C"/>
    <w:rsid w:val="00597152"/>
    <w:rsid w:val="005A12E4"/>
    <w:rsid w:val="005A1CD5"/>
    <w:rsid w:val="005A2B6A"/>
    <w:rsid w:val="005A489A"/>
    <w:rsid w:val="005A52BA"/>
    <w:rsid w:val="005B02F1"/>
    <w:rsid w:val="005B2C76"/>
    <w:rsid w:val="005B2F80"/>
    <w:rsid w:val="005B4A15"/>
    <w:rsid w:val="005B4E85"/>
    <w:rsid w:val="005B6DB1"/>
    <w:rsid w:val="005B703C"/>
    <w:rsid w:val="005C55DB"/>
    <w:rsid w:val="005D0F7A"/>
    <w:rsid w:val="005D2C8A"/>
    <w:rsid w:val="005D3918"/>
    <w:rsid w:val="005D6510"/>
    <w:rsid w:val="005D7161"/>
    <w:rsid w:val="005D7AF7"/>
    <w:rsid w:val="005D7B51"/>
    <w:rsid w:val="005E08A7"/>
    <w:rsid w:val="005E225C"/>
    <w:rsid w:val="005E716D"/>
    <w:rsid w:val="005E7A58"/>
    <w:rsid w:val="005F1F52"/>
    <w:rsid w:val="005F23B6"/>
    <w:rsid w:val="005F2AA9"/>
    <w:rsid w:val="005F4C60"/>
    <w:rsid w:val="006046B4"/>
    <w:rsid w:val="006047B6"/>
    <w:rsid w:val="00607A1C"/>
    <w:rsid w:val="006126A9"/>
    <w:rsid w:val="006164CD"/>
    <w:rsid w:val="006268FA"/>
    <w:rsid w:val="0063018E"/>
    <w:rsid w:val="006355C5"/>
    <w:rsid w:val="0063598C"/>
    <w:rsid w:val="00642DC9"/>
    <w:rsid w:val="006446DB"/>
    <w:rsid w:val="006563F9"/>
    <w:rsid w:val="0065757C"/>
    <w:rsid w:val="0066328C"/>
    <w:rsid w:val="00664B17"/>
    <w:rsid w:val="0066698A"/>
    <w:rsid w:val="00667B75"/>
    <w:rsid w:val="006706E9"/>
    <w:rsid w:val="0067174B"/>
    <w:rsid w:val="00671F2A"/>
    <w:rsid w:val="006808F2"/>
    <w:rsid w:val="00680FF6"/>
    <w:rsid w:val="00685B6D"/>
    <w:rsid w:val="006862C7"/>
    <w:rsid w:val="00690592"/>
    <w:rsid w:val="006915E3"/>
    <w:rsid w:val="00691E0F"/>
    <w:rsid w:val="00694A5F"/>
    <w:rsid w:val="00696EBF"/>
    <w:rsid w:val="006A2301"/>
    <w:rsid w:val="006A4B14"/>
    <w:rsid w:val="006B775E"/>
    <w:rsid w:val="006C306B"/>
    <w:rsid w:val="006C435B"/>
    <w:rsid w:val="006C4A66"/>
    <w:rsid w:val="006C6E86"/>
    <w:rsid w:val="006D2CEB"/>
    <w:rsid w:val="006D3097"/>
    <w:rsid w:val="006E062D"/>
    <w:rsid w:val="006E139A"/>
    <w:rsid w:val="006E2EF8"/>
    <w:rsid w:val="006E49DE"/>
    <w:rsid w:val="006E5DB5"/>
    <w:rsid w:val="006E7853"/>
    <w:rsid w:val="006F0941"/>
    <w:rsid w:val="006F1AA1"/>
    <w:rsid w:val="006F2573"/>
    <w:rsid w:val="006F2923"/>
    <w:rsid w:val="00704842"/>
    <w:rsid w:val="00705587"/>
    <w:rsid w:val="00707270"/>
    <w:rsid w:val="00707299"/>
    <w:rsid w:val="00707D5A"/>
    <w:rsid w:val="007102D2"/>
    <w:rsid w:val="0071334A"/>
    <w:rsid w:val="00713EF1"/>
    <w:rsid w:val="00717E92"/>
    <w:rsid w:val="007268EC"/>
    <w:rsid w:val="00731662"/>
    <w:rsid w:val="00734360"/>
    <w:rsid w:val="00736332"/>
    <w:rsid w:val="007366BA"/>
    <w:rsid w:val="00736804"/>
    <w:rsid w:val="0073751E"/>
    <w:rsid w:val="00741107"/>
    <w:rsid w:val="007450BE"/>
    <w:rsid w:val="00747155"/>
    <w:rsid w:val="007505CB"/>
    <w:rsid w:val="00751051"/>
    <w:rsid w:val="00754D68"/>
    <w:rsid w:val="0076017C"/>
    <w:rsid w:val="00764B55"/>
    <w:rsid w:val="0076546F"/>
    <w:rsid w:val="00765E81"/>
    <w:rsid w:val="0077179C"/>
    <w:rsid w:val="007727BA"/>
    <w:rsid w:val="00773BAE"/>
    <w:rsid w:val="00777650"/>
    <w:rsid w:val="00777FFD"/>
    <w:rsid w:val="00782EE2"/>
    <w:rsid w:val="007854ED"/>
    <w:rsid w:val="0078724C"/>
    <w:rsid w:val="00790D3A"/>
    <w:rsid w:val="00790E15"/>
    <w:rsid w:val="00793B7A"/>
    <w:rsid w:val="00794706"/>
    <w:rsid w:val="00794F33"/>
    <w:rsid w:val="00795536"/>
    <w:rsid w:val="00795819"/>
    <w:rsid w:val="007A6F18"/>
    <w:rsid w:val="007B0D36"/>
    <w:rsid w:val="007B285D"/>
    <w:rsid w:val="007B3B39"/>
    <w:rsid w:val="007B680D"/>
    <w:rsid w:val="007B6E4F"/>
    <w:rsid w:val="007C1C20"/>
    <w:rsid w:val="007C1F8F"/>
    <w:rsid w:val="007C21D9"/>
    <w:rsid w:val="007C2835"/>
    <w:rsid w:val="007C34FC"/>
    <w:rsid w:val="007C3C62"/>
    <w:rsid w:val="007C5F17"/>
    <w:rsid w:val="007C7D39"/>
    <w:rsid w:val="007D2CE8"/>
    <w:rsid w:val="007D60A0"/>
    <w:rsid w:val="007E39E9"/>
    <w:rsid w:val="007E3AAE"/>
    <w:rsid w:val="007E5F9E"/>
    <w:rsid w:val="007E7655"/>
    <w:rsid w:val="007F0EC3"/>
    <w:rsid w:val="007F2FF3"/>
    <w:rsid w:val="007F5E54"/>
    <w:rsid w:val="00803768"/>
    <w:rsid w:val="00803B3F"/>
    <w:rsid w:val="008063AB"/>
    <w:rsid w:val="00806904"/>
    <w:rsid w:val="00810EC2"/>
    <w:rsid w:val="00811971"/>
    <w:rsid w:val="0081466D"/>
    <w:rsid w:val="00815F44"/>
    <w:rsid w:val="00817855"/>
    <w:rsid w:val="00820820"/>
    <w:rsid w:val="00822589"/>
    <w:rsid w:val="008319F0"/>
    <w:rsid w:val="00834664"/>
    <w:rsid w:val="008372D4"/>
    <w:rsid w:val="00841CA2"/>
    <w:rsid w:val="0084317C"/>
    <w:rsid w:val="00844423"/>
    <w:rsid w:val="00846467"/>
    <w:rsid w:val="00846D06"/>
    <w:rsid w:val="00853468"/>
    <w:rsid w:val="00861AAF"/>
    <w:rsid w:val="0086375D"/>
    <w:rsid w:val="008649BD"/>
    <w:rsid w:val="00871B7E"/>
    <w:rsid w:val="008731B6"/>
    <w:rsid w:val="008761E6"/>
    <w:rsid w:val="008763E1"/>
    <w:rsid w:val="00877A72"/>
    <w:rsid w:val="00883C1C"/>
    <w:rsid w:val="00885EC9"/>
    <w:rsid w:val="00890FD5"/>
    <w:rsid w:val="00893197"/>
    <w:rsid w:val="00893996"/>
    <w:rsid w:val="0089506D"/>
    <w:rsid w:val="00897023"/>
    <w:rsid w:val="008975AD"/>
    <w:rsid w:val="008A49C3"/>
    <w:rsid w:val="008A50A4"/>
    <w:rsid w:val="008A6D3D"/>
    <w:rsid w:val="008B0E14"/>
    <w:rsid w:val="008B1FD3"/>
    <w:rsid w:val="008B3B9D"/>
    <w:rsid w:val="008B6E34"/>
    <w:rsid w:val="008B7265"/>
    <w:rsid w:val="008C2BB3"/>
    <w:rsid w:val="008C66F8"/>
    <w:rsid w:val="008D07A8"/>
    <w:rsid w:val="008D4887"/>
    <w:rsid w:val="008D64DB"/>
    <w:rsid w:val="008E28A6"/>
    <w:rsid w:val="008E54F5"/>
    <w:rsid w:val="008E64E9"/>
    <w:rsid w:val="008F00EA"/>
    <w:rsid w:val="008F0593"/>
    <w:rsid w:val="009019BC"/>
    <w:rsid w:val="00903554"/>
    <w:rsid w:val="00905655"/>
    <w:rsid w:val="00906458"/>
    <w:rsid w:val="0090776B"/>
    <w:rsid w:val="00916DFC"/>
    <w:rsid w:val="00924E19"/>
    <w:rsid w:val="00931849"/>
    <w:rsid w:val="00933B1F"/>
    <w:rsid w:val="00934FC4"/>
    <w:rsid w:val="0093652F"/>
    <w:rsid w:val="00936E01"/>
    <w:rsid w:val="009405C6"/>
    <w:rsid w:val="0094199A"/>
    <w:rsid w:val="0094617F"/>
    <w:rsid w:val="00952425"/>
    <w:rsid w:val="009527FD"/>
    <w:rsid w:val="00954018"/>
    <w:rsid w:val="00955A80"/>
    <w:rsid w:val="00955C81"/>
    <w:rsid w:val="0096034F"/>
    <w:rsid w:val="0096172B"/>
    <w:rsid w:val="00961A3E"/>
    <w:rsid w:val="00972872"/>
    <w:rsid w:val="00973609"/>
    <w:rsid w:val="00975E88"/>
    <w:rsid w:val="00982CA7"/>
    <w:rsid w:val="00983C44"/>
    <w:rsid w:val="0098557D"/>
    <w:rsid w:val="00986CC5"/>
    <w:rsid w:val="009915DA"/>
    <w:rsid w:val="00992990"/>
    <w:rsid w:val="00993995"/>
    <w:rsid w:val="009A06B5"/>
    <w:rsid w:val="009A3CF5"/>
    <w:rsid w:val="009A66D8"/>
    <w:rsid w:val="009A6CAA"/>
    <w:rsid w:val="009B1307"/>
    <w:rsid w:val="009B173E"/>
    <w:rsid w:val="009B548B"/>
    <w:rsid w:val="009B5F51"/>
    <w:rsid w:val="009B6145"/>
    <w:rsid w:val="009B6577"/>
    <w:rsid w:val="009B7A50"/>
    <w:rsid w:val="009C00D0"/>
    <w:rsid w:val="009C1E02"/>
    <w:rsid w:val="009C28AF"/>
    <w:rsid w:val="009C518E"/>
    <w:rsid w:val="009C6221"/>
    <w:rsid w:val="009C68D7"/>
    <w:rsid w:val="009E4BF9"/>
    <w:rsid w:val="009E7612"/>
    <w:rsid w:val="009F35FA"/>
    <w:rsid w:val="009F3607"/>
    <w:rsid w:val="009F4C0C"/>
    <w:rsid w:val="009F545B"/>
    <w:rsid w:val="009F5D17"/>
    <w:rsid w:val="00A02EA9"/>
    <w:rsid w:val="00A042C3"/>
    <w:rsid w:val="00A06770"/>
    <w:rsid w:val="00A1565E"/>
    <w:rsid w:val="00A15C5B"/>
    <w:rsid w:val="00A1787A"/>
    <w:rsid w:val="00A21C0C"/>
    <w:rsid w:val="00A23178"/>
    <w:rsid w:val="00A2592B"/>
    <w:rsid w:val="00A27ED4"/>
    <w:rsid w:val="00A32601"/>
    <w:rsid w:val="00A329D3"/>
    <w:rsid w:val="00A349FA"/>
    <w:rsid w:val="00A37F70"/>
    <w:rsid w:val="00A42679"/>
    <w:rsid w:val="00A434CE"/>
    <w:rsid w:val="00A45E9E"/>
    <w:rsid w:val="00A45FD5"/>
    <w:rsid w:val="00A50FA6"/>
    <w:rsid w:val="00A5171E"/>
    <w:rsid w:val="00A518CC"/>
    <w:rsid w:val="00A52DC7"/>
    <w:rsid w:val="00A534DA"/>
    <w:rsid w:val="00A55E4B"/>
    <w:rsid w:val="00A57BDA"/>
    <w:rsid w:val="00A57CBA"/>
    <w:rsid w:val="00A70547"/>
    <w:rsid w:val="00A83755"/>
    <w:rsid w:val="00A84A45"/>
    <w:rsid w:val="00A8700F"/>
    <w:rsid w:val="00A870E2"/>
    <w:rsid w:val="00A90644"/>
    <w:rsid w:val="00A972C4"/>
    <w:rsid w:val="00A97FF5"/>
    <w:rsid w:val="00AA1C37"/>
    <w:rsid w:val="00AA5947"/>
    <w:rsid w:val="00AC01F2"/>
    <w:rsid w:val="00AC08C8"/>
    <w:rsid w:val="00AC1FF9"/>
    <w:rsid w:val="00AC2CFF"/>
    <w:rsid w:val="00AC52AB"/>
    <w:rsid w:val="00AD24FB"/>
    <w:rsid w:val="00AD411A"/>
    <w:rsid w:val="00AE162A"/>
    <w:rsid w:val="00AE6120"/>
    <w:rsid w:val="00AE6C48"/>
    <w:rsid w:val="00AF0BB7"/>
    <w:rsid w:val="00AF406B"/>
    <w:rsid w:val="00AF43A3"/>
    <w:rsid w:val="00B00AB9"/>
    <w:rsid w:val="00B0284C"/>
    <w:rsid w:val="00B04CE4"/>
    <w:rsid w:val="00B05E2A"/>
    <w:rsid w:val="00B06149"/>
    <w:rsid w:val="00B105D5"/>
    <w:rsid w:val="00B14D58"/>
    <w:rsid w:val="00B203D3"/>
    <w:rsid w:val="00B2399E"/>
    <w:rsid w:val="00B24738"/>
    <w:rsid w:val="00B30543"/>
    <w:rsid w:val="00B334F3"/>
    <w:rsid w:val="00B4773B"/>
    <w:rsid w:val="00B62AB2"/>
    <w:rsid w:val="00B62AE6"/>
    <w:rsid w:val="00B67E5A"/>
    <w:rsid w:val="00B67EC3"/>
    <w:rsid w:val="00B724DE"/>
    <w:rsid w:val="00B74FDB"/>
    <w:rsid w:val="00B756C4"/>
    <w:rsid w:val="00B83452"/>
    <w:rsid w:val="00B83E1C"/>
    <w:rsid w:val="00B850FF"/>
    <w:rsid w:val="00B872DF"/>
    <w:rsid w:val="00B9266B"/>
    <w:rsid w:val="00B94E59"/>
    <w:rsid w:val="00B96849"/>
    <w:rsid w:val="00B96FDD"/>
    <w:rsid w:val="00B976EB"/>
    <w:rsid w:val="00BA2016"/>
    <w:rsid w:val="00BA27AC"/>
    <w:rsid w:val="00BA27EF"/>
    <w:rsid w:val="00BA726C"/>
    <w:rsid w:val="00BB03D7"/>
    <w:rsid w:val="00BB143F"/>
    <w:rsid w:val="00BC328E"/>
    <w:rsid w:val="00BC4A36"/>
    <w:rsid w:val="00BD58FC"/>
    <w:rsid w:val="00BD6637"/>
    <w:rsid w:val="00BD70A3"/>
    <w:rsid w:val="00BE0AB3"/>
    <w:rsid w:val="00BE6255"/>
    <w:rsid w:val="00BF0F87"/>
    <w:rsid w:val="00BF16D6"/>
    <w:rsid w:val="00BF4F29"/>
    <w:rsid w:val="00BF61E4"/>
    <w:rsid w:val="00BF653D"/>
    <w:rsid w:val="00BF7AC4"/>
    <w:rsid w:val="00C04D91"/>
    <w:rsid w:val="00C04FFD"/>
    <w:rsid w:val="00C10B18"/>
    <w:rsid w:val="00C11A9B"/>
    <w:rsid w:val="00C11DB7"/>
    <w:rsid w:val="00C13E80"/>
    <w:rsid w:val="00C20F5A"/>
    <w:rsid w:val="00C32923"/>
    <w:rsid w:val="00C33178"/>
    <w:rsid w:val="00C36BD6"/>
    <w:rsid w:val="00C37010"/>
    <w:rsid w:val="00C374EE"/>
    <w:rsid w:val="00C37D0C"/>
    <w:rsid w:val="00C40DE5"/>
    <w:rsid w:val="00C41867"/>
    <w:rsid w:val="00C42E22"/>
    <w:rsid w:val="00C45017"/>
    <w:rsid w:val="00C45920"/>
    <w:rsid w:val="00C47C05"/>
    <w:rsid w:val="00C50E2B"/>
    <w:rsid w:val="00C51E97"/>
    <w:rsid w:val="00C54F4C"/>
    <w:rsid w:val="00C60EEE"/>
    <w:rsid w:val="00C6739B"/>
    <w:rsid w:val="00C74FA1"/>
    <w:rsid w:val="00C76A0E"/>
    <w:rsid w:val="00C77B7F"/>
    <w:rsid w:val="00C828D1"/>
    <w:rsid w:val="00C836E9"/>
    <w:rsid w:val="00C83B3B"/>
    <w:rsid w:val="00C937ED"/>
    <w:rsid w:val="00C94634"/>
    <w:rsid w:val="00CB1059"/>
    <w:rsid w:val="00CB3B66"/>
    <w:rsid w:val="00CC25B7"/>
    <w:rsid w:val="00CC283D"/>
    <w:rsid w:val="00CD6969"/>
    <w:rsid w:val="00CE1F28"/>
    <w:rsid w:val="00CE4518"/>
    <w:rsid w:val="00CE4E6C"/>
    <w:rsid w:val="00CF524E"/>
    <w:rsid w:val="00CF7B8B"/>
    <w:rsid w:val="00D0507D"/>
    <w:rsid w:val="00D159BB"/>
    <w:rsid w:val="00D20F41"/>
    <w:rsid w:val="00D30695"/>
    <w:rsid w:val="00D30797"/>
    <w:rsid w:val="00D335DA"/>
    <w:rsid w:val="00D337A2"/>
    <w:rsid w:val="00D405BA"/>
    <w:rsid w:val="00D40DB4"/>
    <w:rsid w:val="00D50734"/>
    <w:rsid w:val="00D5201C"/>
    <w:rsid w:val="00D5321B"/>
    <w:rsid w:val="00D56C8F"/>
    <w:rsid w:val="00D57684"/>
    <w:rsid w:val="00D57DC6"/>
    <w:rsid w:val="00D61F5F"/>
    <w:rsid w:val="00D633B9"/>
    <w:rsid w:val="00D63555"/>
    <w:rsid w:val="00D65514"/>
    <w:rsid w:val="00D65AF0"/>
    <w:rsid w:val="00D73042"/>
    <w:rsid w:val="00D750DE"/>
    <w:rsid w:val="00D75B1A"/>
    <w:rsid w:val="00D80BEA"/>
    <w:rsid w:val="00D85A37"/>
    <w:rsid w:val="00D87B08"/>
    <w:rsid w:val="00D9556A"/>
    <w:rsid w:val="00DA0300"/>
    <w:rsid w:val="00DA0D46"/>
    <w:rsid w:val="00DA1ABB"/>
    <w:rsid w:val="00DA1ECD"/>
    <w:rsid w:val="00DA33CB"/>
    <w:rsid w:val="00DA55A7"/>
    <w:rsid w:val="00DA561F"/>
    <w:rsid w:val="00DB135C"/>
    <w:rsid w:val="00DB34BC"/>
    <w:rsid w:val="00DB3C39"/>
    <w:rsid w:val="00DC03A6"/>
    <w:rsid w:val="00DC0742"/>
    <w:rsid w:val="00DC2767"/>
    <w:rsid w:val="00DC31B9"/>
    <w:rsid w:val="00DC3A8C"/>
    <w:rsid w:val="00DD28A9"/>
    <w:rsid w:val="00DD3E96"/>
    <w:rsid w:val="00DD48F8"/>
    <w:rsid w:val="00DD7AF8"/>
    <w:rsid w:val="00DE4999"/>
    <w:rsid w:val="00DE6FC8"/>
    <w:rsid w:val="00DE7282"/>
    <w:rsid w:val="00DF118D"/>
    <w:rsid w:val="00DF4A78"/>
    <w:rsid w:val="00DF734F"/>
    <w:rsid w:val="00E018E9"/>
    <w:rsid w:val="00E021B0"/>
    <w:rsid w:val="00E04405"/>
    <w:rsid w:val="00E0634B"/>
    <w:rsid w:val="00E071BD"/>
    <w:rsid w:val="00E1266B"/>
    <w:rsid w:val="00E15BA3"/>
    <w:rsid w:val="00E15BDE"/>
    <w:rsid w:val="00E20AB9"/>
    <w:rsid w:val="00E24CA2"/>
    <w:rsid w:val="00E25257"/>
    <w:rsid w:val="00E25779"/>
    <w:rsid w:val="00E32884"/>
    <w:rsid w:val="00E37E56"/>
    <w:rsid w:val="00E41D1A"/>
    <w:rsid w:val="00E45655"/>
    <w:rsid w:val="00E45681"/>
    <w:rsid w:val="00E4717C"/>
    <w:rsid w:val="00E479CE"/>
    <w:rsid w:val="00E50C88"/>
    <w:rsid w:val="00E55813"/>
    <w:rsid w:val="00E55CCF"/>
    <w:rsid w:val="00E57EAB"/>
    <w:rsid w:val="00E6054E"/>
    <w:rsid w:val="00E60EE1"/>
    <w:rsid w:val="00E61872"/>
    <w:rsid w:val="00E63282"/>
    <w:rsid w:val="00E70CE5"/>
    <w:rsid w:val="00E721DC"/>
    <w:rsid w:val="00E7698F"/>
    <w:rsid w:val="00E80DA7"/>
    <w:rsid w:val="00E81C56"/>
    <w:rsid w:val="00E82427"/>
    <w:rsid w:val="00E829C9"/>
    <w:rsid w:val="00E84D8E"/>
    <w:rsid w:val="00E86D9F"/>
    <w:rsid w:val="00E92540"/>
    <w:rsid w:val="00E95169"/>
    <w:rsid w:val="00E9592B"/>
    <w:rsid w:val="00E971F5"/>
    <w:rsid w:val="00EA0401"/>
    <w:rsid w:val="00EA1305"/>
    <w:rsid w:val="00EA1DE5"/>
    <w:rsid w:val="00EA2DDB"/>
    <w:rsid w:val="00EA3029"/>
    <w:rsid w:val="00EA58AD"/>
    <w:rsid w:val="00EB0E25"/>
    <w:rsid w:val="00EC4A3F"/>
    <w:rsid w:val="00EC4B42"/>
    <w:rsid w:val="00EC56EE"/>
    <w:rsid w:val="00EC7107"/>
    <w:rsid w:val="00EC7996"/>
    <w:rsid w:val="00ED0ED9"/>
    <w:rsid w:val="00ED1FBF"/>
    <w:rsid w:val="00ED2021"/>
    <w:rsid w:val="00ED29C9"/>
    <w:rsid w:val="00ED3FA0"/>
    <w:rsid w:val="00ED45A7"/>
    <w:rsid w:val="00ED57CF"/>
    <w:rsid w:val="00EE1A18"/>
    <w:rsid w:val="00EE2988"/>
    <w:rsid w:val="00EF6543"/>
    <w:rsid w:val="00EF6594"/>
    <w:rsid w:val="00EF7D0E"/>
    <w:rsid w:val="00F01C23"/>
    <w:rsid w:val="00F02987"/>
    <w:rsid w:val="00F05B6F"/>
    <w:rsid w:val="00F05F3A"/>
    <w:rsid w:val="00F06F52"/>
    <w:rsid w:val="00F1210E"/>
    <w:rsid w:val="00F24B27"/>
    <w:rsid w:val="00F2658C"/>
    <w:rsid w:val="00F27A51"/>
    <w:rsid w:val="00F30D81"/>
    <w:rsid w:val="00F33C1F"/>
    <w:rsid w:val="00F34F0D"/>
    <w:rsid w:val="00F35D9C"/>
    <w:rsid w:val="00F370D2"/>
    <w:rsid w:val="00F41317"/>
    <w:rsid w:val="00F42655"/>
    <w:rsid w:val="00F42851"/>
    <w:rsid w:val="00F4492B"/>
    <w:rsid w:val="00F44FE3"/>
    <w:rsid w:val="00F47292"/>
    <w:rsid w:val="00F47294"/>
    <w:rsid w:val="00F51468"/>
    <w:rsid w:val="00F53BC5"/>
    <w:rsid w:val="00F54E9D"/>
    <w:rsid w:val="00F56A39"/>
    <w:rsid w:val="00F61997"/>
    <w:rsid w:val="00F61D49"/>
    <w:rsid w:val="00F67F0B"/>
    <w:rsid w:val="00F71A3F"/>
    <w:rsid w:val="00F72F5F"/>
    <w:rsid w:val="00F73878"/>
    <w:rsid w:val="00F74C12"/>
    <w:rsid w:val="00F75565"/>
    <w:rsid w:val="00F77527"/>
    <w:rsid w:val="00F92281"/>
    <w:rsid w:val="00F94A5D"/>
    <w:rsid w:val="00F96856"/>
    <w:rsid w:val="00FA186E"/>
    <w:rsid w:val="00FA2099"/>
    <w:rsid w:val="00FB002B"/>
    <w:rsid w:val="00FB165A"/>
    <w:rsid w:val="00FB25E6"/>
    <w:rsid w:val="00FB5329"/>
    <w:rsid w:val="00FC2870"/>
    <w:rsid w:val="00FC2FCD"/>
    <w:rsid w:val="00FC5115"/>
    <w:rsid w:val="00FC5EEC"/>
    <w:rsid w:val="00FD1A93"/>
    <w:rsid w:val="00FD6557"/>
    <w:rsid w:val="00FE0400"/>
    <w:rsid w:val="00FE0470"/>
    <w:rsid w:val="00FE05E4"/>
    <w:rsid w:val="00FE491C"/>
    <w:rsid w:val="00FE4BF7"/>
    <w:rsid w:val="00FE73C7"/>
    <w:rsid w:val="00FF5B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837A4"/>
  <w15:chartTrackingRefBased/>
  <w15:docId w15:val="{5C34416D-E3CE-42F5-A447-AC1ABF2FC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546F"/>
  </w:style>
  <w:style w:type="paragraph" w:styleId="Heading1">
    <w:name w:val="heading 1"/>
    <w:basedOn w:val="Normal"/>
    <w:next w:val="Normal"/>
    <w:qFormat/>
    <w:rsid w:val="003D27A7"/>
    <w:pPr>
      <w:keepNext/>
      <w:outlineLvl w:val="0"/>
    </w:pPr>
    <w:rPr>
      <w:b/>
      <w:sz w:val="24"/>
    </w:rPr>
  </w:style>
  <w:style w:type="paragraph" w:styleId="Heading2">
    <w:name w:val="heading 2"/>
    <w:basedOn w:val="Normal"/>
    <w:next w:val="Normal"/>
    <w:qFormat/>
    <w:rsid w:val="003D27A7"/>
    <w:pPr>
      <w:keepNext/>
      <w:outlineLvl w:val="1"/>
    </w:pPr>
    <w:rPr>
      <w:b/>
      <w:u w:val="single"/>
    </w:rPr>
  </w:style>
  <w:style w:type="paragraph" w:styleId="Heading3">
    <w:name w:val="heading 3"/>
    <w:basedOn w:val="Normal"/>
    <w:next w:val="Normal"/>
    <w:link w:val="Heading3Char"/>
    <w:qFormat/>
    <w:rsid w:val="003D27A7"/>
    <w:pPr>
      <w:keepNext/>
      <w:jc w:val="center"/>
      <w:outlineLvl w:val="2"/>
    </w:pPr>
    <w:rPr>
      <w:sz w:val="32"/>
      <w:u w:val="single"/>
      <w:lang w:val="x-none" w:eastAsia="x-none"/>
    </w:rPr>
  </w:style>
  <w:style w:type="paragraph" w:styleId="Heading4">
    <w:name w:val="heading 4"/>
    <w:basedOn w:val="Normal"/>
    <w:next w:val="Normal"/>
    <w:qFormat/>
    <w:rsid w:val="003D27A7"/>
    <w:pPr>
      <w:keepNext/>
      <w:jc w:val="center"/>
      <w:outlineLvl w:val="3"/>
    </w:pPr>
    <w:rPr>
      <w:b/>
      <w:sz w:val="28"/>
    </w:rPr>
  </w:style>
  <w:style w:type="paragraph" w:styleId="Heading5">
    <w:name w:val="heading 5"/>
    <w:basedOn w:val="Normal"/>
    <w:next w:val="Normal"/>
    <w:qFormat/>
    <w:rsid w:val="003D27A7"/>
    <w:pPr>
      <w:keepNext/>
      <w:jc w:val="center"/>
      <w:outlineLvl w:val="4"/>
    </w:pPr>
    <w:rPr>
      <w:b/>
      <w:sz w:val="36"/>
      <w:u w:val="single"/>
    </w:rPr>
  </w:style>
  <w:style w:type="paragraph" w:styleId="Heading6">
    <w:name w:val="heading 6"/>
    <w:basedOn w:val="Normal"/>
    <w:next w:val="Normal"/>
    <w:qFormat/>
    <w:rsid w:val="003D27A7"/>
    <w:pPr>
      <w:keepNext/>
      <w:outlineLvl w:val="5"/>
    </w:pPr>
    <w:rPr>
      <w:sz w:val="28"/>
    </w:rPr>
  </w:style>
  <w:style w:type="paragraph" w:styleId="Heading7">
    <w:name w:val="heading 7"/>
    <w:basedOn w:val="Normal"/>
    <w:next w:val="Normal"/>
    <w:link w:val="Heading7Char"/>
    <w:qFormat/>
    <w:rsid w:val="003D27A7"/>
    <w:pPr>
      <w:keepNext/>
      <w:ind w:left="8640" w:hanging="8640"/>
      <w:jc w:val="center"/>
      <w:outlineLvl w:val="6"/>
    </w:pPr>
    <w:rPr>
      <w:b/>
      <w:sz w:val="24"/>
      <w:lang w:val="x-none" w:eastAsia="x-none"/>
    </w:rPr>
  </w:style>
  <w:style w:type="paragraph" w:styleId="Heading8">
    <w:name w:val="heading 8"/>
    <w:basedOn w:val="Normal"/>
    <w:next w:val="Normal"/>
    <w:qFormat/>
    <w:rsid w:val="003D27A7"/>
    <w:pPr>
      <w:keepNext/>
      <w:jc w:val="center"/>
      <w:outlineLvl w:val="7"/>
    </w:pPr>
    <w:rPr>
      <w:sz w:val="32"/>
    </w:rPr>
  </w:style>
  <w:style w:type="paragraph" w:styleId="Heading9">
    <w:name w:val="heading 9"/>
    <w:basedOn w:val="Normal"/>
    <w:next w:val="Normal"/>
    <w:link w:val="Heading9Char"/>
    <w:qFormat/>
    <w:rsid w:val="003D27A7"/>
    <w:pPr>
      <w:keepNext/>
      <w:ind w:left="8640" w:hanging="8640"/>
      <w:outlineLvl w:val="8"/>
    </w:pPr>
    <w:rPr>
      <w:sz w:val="28"/>
      <w:u w:val="single"/>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D27A7"/>
    <w:pPr>
      <w:jc w:val="center"/>
    </w:pPr>
    <w:rPr>
      <w:sz w:val="36"/>
    </w:rPr>
  </w:style>
  <w:style w:type="paragraph" w:styleId="BodyText2">
    <w:name w:val="Body Text 2"/>
    <w:basedOn w:val="Normal"/>
    <w:rsid w:val="003D27A7"/>
    <w:rPr>
      <w:sz w:val="28"/>
    </w:rPr>
  </w:style>
  <w:style w:type="paragraph" w:styleId="Header">
    <w:name w:val="header"/>
    <w:basedOn w:val="Normal"/>
    <w:link w:val="HeaderChar"/>
    <w:rsid w:val="003D27A7"/>
    <w:pPr>
      <w:tabs>
        <w:tab w:val="center" w:pos="4320"/>
        <w:tab w:val="right" w:pos="8640"/>
      </w:tabs>
    </w:pPr>
  </w:style>
  <w:style w:type="paragraph" w:styleId="BodyTextIndent">
    <w:name w:val="Body Text Indent"/>
    <w:basedOn w:val="Normal"/>
    <w:link w:val="BodyTextIndentChar"/>
    <w:rsid w:val="003D27A7"/>
    <w:pPr>
      <w:ind w:left="-540"/>
      <w:jc w:val="both"/>
    </w:pPr>
    <w:rPr>
      <w:b/>
      <w:sz w:val="28"/>
      <w:lang w:val="x-none" w:eastAsia="x-none"/>
    </w:rPr>
  </w:style>
  <w:style w:type="paragraph" w:styleId="Title">
    <w:name w:val="Title"/>
    <w:basedOn w:val="Normal"/>
    <w:qFormat/>
    <w:rsid w:val="003D27A7"/>
    <w:pPr>
      <w:jc w:val="center"/>
    </w:pPr>
    <w:rPr>
      <w:b/>
      <w:sz w:val="24"/>
    </w:rPr>
  </w:style>
  <w:style w:type="paragraph" w:styleId="BodyTextIndent3">
    <w:name w:val="Body Text Indent 3"/>
    <w:basedOn w:val="Normal"/>
    <w:rsid w:val="003D27A7"/>
    <w:pPr>
      <w:ind w:left="-540"/>
      <w:jc w:val="both"/>
    </w:pPr>
    <w:rPr>
      <w:b/>
      <w:color w:val="FF0000"/>
      <w:sz w:val="28"/>
    </w:rPr>
  </w:style>
  <w:style w:type="paragraph" w:styleId="BodyTextIndent2">
    <w:name w:val="Body Text Indent 2"/>
    <w:basedOn w:val="Normal"/>
    <w:link w:val="BodyTextIndent2Char"/>
    <w:rsid w:val="003D27A7"/>
    <w:pPr>
      <w:ind w:left="-450" w:firstLine="90"/>
      <w:jc w:val="both"/>
    </w:pPr>
    <w:rPr>
      <w:b/>
      <w:sz w:val="32"/>
    </w:rPr>
  </w:style>
  <w:style w:type="character" w:styleId="Hyperlink">
    <w:name w:val="Hyperlink"/>
    <w:rsid w:val="003D27A7"/>
    <w:rPr>
      <w:color w:val="0000FF"/>
      <w:u w:val="single"/>
    </w:rPr>
  </w:style>
  <w:style w:type="character" w:styleId="PageNumber">
    <w:name w:val="page number"/>
    <w:basedOn w:val="DefaultParagraphFont"/>
    <w:rsid w:val="003D27A7"/>
  </w:style>
  <w:style w:type="paragraph" w:styleId="Footer">
    <w:name w:val="footer"/>
    <w:basedOn w:val="Normal"/>
    <w:link w:val="FooterChar"/>
    <w:uiPriority w:val="99"/>
    <w:rsid w:val="003D27A7"/>
    <w:pPr>
      <w:tabs>
        <w:tab w:val="center" w:pos="4320"/>
        <w:tab w:val="right" w:pos="8640"/>
      </w:tabs>
    </w:pPr>
  </w:style>
  <w:style w:type="paragraph" w:styleId="BalloonText">
    <w:name w:val="Balloon Text"/>
    <w:basedOn w:val="Normal"/>
    <w:semiHidden/>
    <w:rsid w:val="00F75565"/>
    <w:rPr>
      <w:rFonts w:ascii="Tahoma" w:hAnsi="Tahoma" w:cs="Tahoma"/>
      <w:sz w:val="16"/>
      <w:szCs w:val="16"/>
    </w:rPr>
  </w:style>
  <w:style w:type="paragraph" w:styleId="Revision">
    <w:name w:val="Revision"/>
    <w:hidden/>
    <w:uiPriority w:val="99"/>
    <w:semiHidden/>
    <w:rsid w:val="00931849"/>
  </w:style>
  <w:style w:type="character" w:customStyle="1" w:styleId="FooterChar">
    <w:name w:val="Footer Char"/>
    <w:basedOn w:val="DefaultParagraphFont"/>
    <w:link w:val="Footer"/>
    <w:uiPriority w:val="99"/>
    <w:rsid w:val="009E7612"/>
  </w:style>
  <w:style w:type="paragraph" w:styleId="NoSpacing">
    <w:name w:val="No Spacing"/>
    <w:link w:val="NoSpacingChar"/>
    <w:uiPriority w:val="1"/>
    <w:qFormat/>
    <w:rsid w:val="008C66F8"/>
    <w:rPr>
      <w:rFonts w:ascii="Calibri" w:hAnsi="Calibri"/>
      <w:sz w:val="22"/>
      <w:szCs w:val="22"/>
      <w:lang w:val="en-US" w:eastAsia="en-US"/>
    </w:rPr>
  </w:style>
  <w:style w:type="character" w:customStyle="1" w:styleId="NoSpacingChar">
    <w:name w:val="No Spacing Char"/>
    <w:link w:val="NoSpacing"/>
    <w:uiPriority w:val="1"/>
    <w:rsid w:val="008C66F8"/>
    <w:rPr>
      <w:rFonts w:ascii="Calibri" w:hAnsi="Calibri"/>
      <w:sz w:val="22"/>
      <w:szCs w:val="22"/>
      <w:lang w:val="en-US" w:eastAsia="en-US" w:bidi="ar-SA"/>
    </w:rPr>
  </w:style>
  <w:style w:type="character" w:customStyle="1" w:styleId="Heading3Char">
    <w:name w:val="Heading 3 Char"/>
    <w:link w:val="Heading3"/>
    <w:rsid w:val="00B00AB9"/>
    <w:rPr>
      <w:sz w:val="32"/>
      <w:u w:val="single"/>
    </w:rPr>
  </w:style>
  <w:style w:type="paragraph" w:styleId="ListParagraph">
    <w:name w:val="List Paragraph"/>
    <w:basedOn w:val="Normal"/>
    <w:uiPriority w:val="34"/>
    <w:qFormat/>
    <w:rsid w:val="00C51E97"/>
    <w:pPr>
      <w:ind w:left="720"/>
      <w:contextualSpacing/>
    </w:pPr>
  </w:style>
  <w:style w:type="character" w:customStyle="1" w:styleId="Heading7Char">
    <w:name w:val="Heading 7 Char"/>
    <w:link w:val="Heading7"/>
    <w:rsid w:val="00BC4A36"/>
    <w:rPr>
      <w:b/>
      <w:sz w:val="24"/>
    </w:rPr>
  </w:style>
  <w:style w:type="character" w:customStyle="1" w:styleId="Heading9Char">
    <w:name w:val="Heading 9 Char"/>
    <w:link w:val="Heading9"/>
    <w:rsid w:val="00BC4A36"/>
    <w:rPr>
      <w:sz w:val="28"/>
      <w:u w:val="single"/>
    </w:rPr>
  </w:style>
  <w:style w:type="character" w:customStyle="1" w:styleId="HeaderChar">
    <w:name w:val="Header Char"/>
    <w:basedOn w:val="DefaultParagraphFont"/>
    <w:link w:val="Header"/>
    <w:rsid w:val="00BC4A36"/>
  </w:style>
  <w:style w:type="character" w:customStyle="1" w:styleId="BodyTextIndentChar">
    <w:name w:val="Body Text Indent Char"/>
    <w:link w:val="BodyTextIndent"/>
    <w:rsid w:val="00BC4A36"/>
    <w:rPr>
      <w:b/>
      <w:sz w:val="28"/>
    </w:rPr>
  </w:style>
  <w:style w:type="table" w:styleId="TableGrid">
    <w:name w:val="Table Grid"/>
    <w:basedOn w:val="TableNormal"/>
    <w:uiPriority w:val="59"/>
    <w:rsid w:val="00E07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link w:val="BodyTextIndent2"/>
    <w:rsid w:val="00A1565E"/>
    <w:rPr>
      <w:b/>
      <w:sz w:val="32"/>
    </w:rPr>
  </w:style>
  <w:style w:type="character" w:styleId="CommentReference">
    <w:name w:val="annotation reference"/>
    <w:rsid w:val="00F53BC5"/>
    <w:rPr>
      <w:sz w:val="16"/>
      <w:szCs w:val="16"/>
    </w:rPr>
  </w:style>
  <w:style w:type="paragraph" w:styleId="CommentText">
    <w:name w:val="annotation text"/>
    <w:basedOn w:val="Normal"/>
    <w:link w:val="CommentTextChar"/>
    <w:rsid w:val="00F53BC5"/>
  </w:style>
  <w:style w:type="character" w:customStyle="1" w:styleId="CommentTextChar">
    <w:name w:val="Comment Text Char"/>
    <w:basedOn w:val="DefaultParagraphFont"/>
    <w:link w:val="CommentText"/>
    <w:rsid w:val="00F53BC5"/>
  </w:style>
  <w:style w:type="paragraph" w:styleId="CommentSubject">
    <w:name w:val="annotation subject"/>
    <w:basedOn w:val="CommentText"/>
    <w:next w:val="CommentText"/>
    <w:link w:val="CommentSubjectChar"/>
    <w:rsid w:val="00F53BC5"/>
    <w:rPr>
      <w:b/>
      <w:bCs/>
    </w:rPr>
  </w:style>
  <w:style w:type="character" w:customStyle="1" w:styleId="CommentSubjectChar">
    <w:name w:val="Comment Subject Char"/>
    <w:link w:val="CommentSubject"/>
    <w:rsid w:val="00F53BC5"/>
    <w:rPr>
      <w:b/>
      <w:bCs/>
    </w:rPr>
  </w:style>
  <w:style w:type="paragraph" w:customStyle="1" w:styleId="legp1paratext1">
    <w:name w:val="legp1paratext1"/>
    <w:basedOn w:val="Normal"/>
    <w:rsid w:val="00536157"/>
    <w:pPr>
      <w:shd w:val="clear" w:color="auto" w:fill="FFFFFF"/>
      <w:spacing w:after="120" w:line="360" w:lineRule="atLeast"/>
      <w:ind w:firstLine="240"/>
      <w:jc w:val="both"/>
    </w:pPr>
    <w:rPr>
      <w:rFonts w:eastAsia="Calibri"/>
      <w:color w:val="494949"/>
      <w:sz w:val="19"/>
      <w:szCs w:val="19"/>
    </w:rPr>
  </w:style>
  <w:style w:type="paragraph" w:customStyle="1" w:styleId="legclearfix2">
    <w:name w:val="legclearfix2"/>
    <w:basedOn w:val="Normal"/>
    <w:rsid w:val="00536157"/>
    <w:pPr>
      <w:shd w:val="clear" w:color="auto" w:fill="FFFFFF"/>
      <w:spacing w:after="120" w:line="360" w:lineRule="atLeast"/>
    </w:pPr>
    <w:rPr>
      <w:rFonts w:eastAsia="Calibri"/>
      <w:color w:val="494949"/>
      <w:sz w:val="19"/>
      <w:szCs w:val="19"/>
    </w:rPr>
  </w:style>
  <w:style w:type="character" w:customStyle="1" w:styleId="legp1no3">
    <w:name w:val="legp1no3"/>
    <w:rsid w:val="00536157"/>
    <w:rPr>
      <w:b/>
      <w:bCs/>
    </w:rPr>
  </w:style>
  <w:style w:type="character" w:customStyle="1" w:styleId="legds2">
    <w:name w:val="legds2"/>
    <w:rsid w:val="00536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572230">
      <w:bodyDiv w:val="1"/>
      <w:marLeft w:val="0"/>
      <w:marRight w:val="0"/>
      <w:marTop w:val="0"/>
      <w:marBottom w:val="0"/>
      <w:divBdr>
        <w:top w:val="none" w:sz="0" w:space="0" w:color="auto"/>
        <w:left w:val="none" w:sz="0" w:space="0" w:color="auto"/>
        <w:bottom w:val="none" w:sz="0" w:space="0" w:color="auto"/>
        <w:right w:val="none" w:sz="0" w:space="0" w:color="auto"/>
      </w:divBdr>
    </w:div>
    <w:div w:id="754478934">
      <w:bodyDiv w:val="1"/>
      <w:marLeft w:val="0"/>
      <w:marRight w:val="0"/>
      <w:marTop w:val="0"/>
      <w:marBottom w:val="0"/>
      <w:divBdr>
        <w:top w:val="none" w:sz="0" w:space="0" w:color="auto"/>
        <w:left w:val="none" w:sz="0" w:space="0" w:color="auto"/>
        <w:bottom w:val="none" w:sz="0" w:space="0" w:color="auto"/>
        <w:right w:val="none" w:sz="0" w:space="0" w:color="auto"/>
      </w:divBdr>
    </w:div>
    <w:div w:id="817577788">
      <w:bodyDiv w:val="1"/>
      <w:marLeft w:val="0"/>
      <w:marRight w:val="0"/>
      <w:marTop w:val="0"/>
      <w:marBottom w:val="0"/>
      <w:divBdr>
        <w:top w:val="none" w:sz="0" w:space="0" w:color="auto"/>
        <w:left w:val="none" w:sz="0" w:space="0" w:color="auto"/>
        <w:bottom w:val="none" w:sz="0" w:space="0" w:color="auto"/>
        <w:right w:val="none" w:sz="0" w:space="0" w:color="auto"/>
      </w:divBdr>
      <w:divsChild>
        <w:div w:id="1844660484">
          <w:marLeft w:val="0"/>
          <w:marRight w:val="0"/>
          <w:marTop w:val="0"/>
          <w:marBottom w:val="0"/>
          <w:divBdr>
            <w:top w:val="none" w:sz="0" w:space="0" w:color="auto"/>
            <w:left w:val="none" w:sz="0" w:space="0" w:color="auto"/>
            <w:bottom w:val="none" w:sz="0" w:space="0" w:color="auto"/>
            <w:right w:val="none" w:sz="0" w:space="0" w:color="auto"/>
          </w:divBdr>
          <w:divsChild>
            <w:div w:id="997806949">
              <w:marLeft w:val="0"/>
              <w:marRight w:val="0"/>
              <w:marTop w:val="0"/>
              <w:marBottom w:val="0"/>
              <w:divBdr>
                <w:top w:val="none" w:sz="0" w:space="0" w:color="auto"/>
                <w:left w:val="none" w:sz="0" w:space="0" w:color="auto"/>
                <w:bottom w:val="none" w:sz="0" w:space="0" w:color="auto"/>
                <w:right w:val="none" w:sz="0" w:space="0" w:color="auto"/>
              </w:divBdr>
              <w:divsChild>
                <w:div w:id="2013414857">
                  <w:marLeft w:val="0"/>
                  <w:marRight w:val="0"/>
                  <w:marTop w:val="0"/>
                  <w:marBottom w:val="0"/>
                  <w:divBdr>
                    <w:top w:val="none" w:sz="0" w:space="0" w:color="auto"/>
                    <w:left w:val="none" w:sz="0" w:space="0" w:color="auto"/>
                    <w:bottom w:val="none" w:sz="0" w:space="0" w:color="auto"/>
                    <w:right w:val="none" w:sz="0" w:space="0" w:color="auto"/>
                  </w:divBdr>
                  <w:divsChild>
                    <w:div w:id="2106487862">
                      <w:marLeft w:val="0"/>
                      <w:marRight w:val="0"/>
                      <w:marTop w:val="0"/>
                      <w:marBottom w:val="0"/>
                      <w:divBdr>
                        <w:top w:val="none" w:sz="0" w:space="0" w:color="auto"/>
                        <w:left w:val="none" w:sz="0" w:space="0" w:color="auto"/>
                        <w:bottom w:val="none" w:sz="0" w:space="0" w:color="auto"/>
                        <w:right w:val="none" w:sz="0" w:space="0" w:color="auto"/>
                      </w:divBdr>
                      <w:divsChild>
                        <w:div w:id="1493568820">
                          <w:marLeft w:val="0"/>
                          <w:marRight w:val="0"/>
                          <w:marTop w:val="0"/>
                          <w:marBottom w:val="0"/>
                          <w:divBdr>
                            <w:top w:val="none" w:sz="0" w:space="0" w:color="auto"/>
                            <w:left w:val="none" w:sz="0" w:space="0" w:color="auto"/>
                            <w:bottom w:val="none" w:sz="0" w:space="0" w:color="auto"/>
                            <w:right w:val="none" w:sz="0" w:space="0" w:color="auto"/>
                          </w:divBdr>
                          <w:divsChild>
                            <w:div w:id="131479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707168">
      <w:bodyDiv w:val="1"/>
      <w:marLeft w:val="0"/>
      <w:marRight w:val="0"/>
      <w:marTop w:val="0"/>
      <w:marBottom w:val="0"/>
      <w:divBdr>
        <w:top w:val="none" w:sz="0" w:space="0" w:color="auto"/>
        <w:left w:val="none" w:sz="0" w:space="0" w:color="auto"/>
        <w:bottom w:val="none" w:sz="0" w:space="0" w:color="auto"/>
        <w:right w:val="none" w:sz="0" w:space="0" w:color="auto"/>
      </w:divBdr>
    </w:div>
    <w:div w:id="1851023833">
      <w:bodyDiv w:val="1"/>
      <w:marLeft w:val="0"/>
      <w:marRight w:val="0"/>
      <w:marTop w:val="0"/>
      <w:marBottom w:val="0"/>
      <w:divBdr>
        <w:top w:val="none" w:sz="0" w:space="0" w:color="auto"/>
        <w:left w:val="none" w:sz="0" w:space="0" w:color="auto"/>
        <w:bottom w:val="none" w:sz="0" w:space="0" w:color="auto"/>
        <w:right w:val="none" w:sz="0" w:space="0" w:color="auto"/>
      </w:divBdr>
      <w:divsChild>
        <w:div w:id="138038310">
          <w:marLeft w:val="0"/>
          <w:marRight w:val="0"/>
          <w:marTop w:val="0"/>
          <w:marBottom w:val="0"/>
          <w:divBdr>
            <w:top w:val="none" w:sz="0" w:space="0" w:color="auto"/>
            <w:left w:val="none" w:sz="0" w:space="0" w:color="auto"/>
            <w:bottom w:val="none" w:sz="0" w:space="0" w:color="auto"/>
            <w:right w:val="none" w:sz="0" w:space="0" w:color="auto"/>
          </w:divBdr>
          <w:divsChild>
            <w:div w:id="1198466801">
              <w:marLeft w:val="0"/>
              <w:marRight w:val="0"/>
              <w:marTop w:val="0"/>
              <w:marBottom w:val="0"/>
              <w:divBdr>
                <w:top w:val="none" w:sz="0" w:space="0" w:color="auto"/>
                <w:left w:val="none" w:sz="0" w:space="0" w:color="auto"/>
                <w:bottom w:val="none" w:sz="0" w:space="0" w:color="auto"/>
                <w:right w:val="none" w:sz="0" w:space="0" w:color="auto"/>
              </w:divBdr>
              <w:divsChild>
                <w:div w:id="1775007624">
                  <w:marLeft w:val="0"/>
                  <w:marRight w:val="0"/>
                  <w:marTop w:val="0"/>
                  <w:marBottom w:val="0"/>
                  <w:divBdr>
                    <w:top w:val="none" w:sz="0" w:space="0" w:color="auto"/>
                    <w:left w:val="none" w:sz="0" w:space="0" w:color="auto"/>
                    <w:bottom w:val="none" w:sz="0" w:space="0" w:color="auto"/>
                    <w:right w:val="none" w:sz="0" w:space="0" w:color="auto"/>
                  </w:divBdr>
                  <w:divsChild>
                    <w:div w:id="1568036019">
                      <w:marLeft w:val="0"/>
                      <w:marRight w:val="0"/>
                      <w:marTop w:val="0"/>
                      <w:marBottom w:val="0"/>
                      <w:divBdr>
                        <w:top w:val="none" w:sz="0" w:space="0" w:color="auto"/>
                        <w:left w:val="none" w:sz="0" w:space="0" w:color="auto"/>
                        <w:bottom w:val="none" w:sz="0" w:space="0" w:color="auto"/>
                        <w:right w:val="none" w:sz="0" w:space="0" w:color="auto"/>
                      </w:divBdr>
                      <w:divsChild>
                        <w:div w:id="1524589073">
                          <w:marLeft w:val="0"/>
                          <w:marRight w:val="0"/>
                          <w:marTop w:val="0"/>
                          <w:marBottom w:val="0"/>
                          <w:divBdr>
                            <w:top w:val="none" w:sz="0" w:space="0" w:color="auto"/>
                            <w:left w:val="none" w:sz="0" w:space="0" w:color="auto"/>
                            <w:bottom w:val="none" w:sz="0" w:space="0" w:color="auto"/>
                            <w:right w:val="none" w:sz="0" w:space="0" w:color="auto"/>
                          </w:divBdr>
                          <w:divsChild>
                            <w:div w:id="14880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anetworkscotland.org.uk/resources-training/" TargetMode="Externa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disclosurescotland.co.uk"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68E52-0D7B-4837-8582-559CF08B5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41</Pages>
  <Words>9859</Words>
  <Characters>51664</Characters>
  <Application>Microsoft Office Word</Application>
  <DocSecurity>4</DocSecurity>
  <Lines>2066</Lines>
  <Paragraphs>609</Paragraphs>
  <ScaleCrop>false</ScaleCrop>
  <HeadingPairs>
    <vt:vector size="2" baseType="variant">
      <vt:variant>
        <vt:lpstr>Title</vt:lpstr>
      </vt:variant>
      <vt:variant>
        <vt:i4>1</vt:i4>
      </vt:variant>
    </vt:vector>
  </HeadingPairs>
  <TitlesOfParts>
    <vt:vector size="1" baseType="lpstr">
      <vt:lpstr>Version 2</vt:lpstr>
    </vt:vector>
  </TitlesOfParts>
  <Company>Falkirk Council</Company>
  <LinksUpToDate>false</LinksUpToDate>
  <CharactersWithSpaces>60914</CharactersWithSpaces>
  <SharedDoc>false</SharedDoc>
  <HLinks>
    <vt:vector size="18" baseType="variant">
      <vt:variant>
        <vt:i4>2752570</vt:i4>
      </vt:variant>
      <vt:variant>
        <vt:i4>6</vt:i4>
      </vt:variant>
      <vt:variant>
        <vt:i4>0</vt:i4>
      </vt:variant>
      <vt:variant>
        <vt:i4>5</vt:i4>
      </vt:variant>
      <vt:variant>
        <vt:lpwstr>http://www.thepensionsregulator.gov.uk/</vt:lpwstr>
      </vt:variant>
      <vt:variant>
        <vt:lpwstr/>
      </vt:variant>
      <vt:variant>
        <vt:i4>4784203</vt:i4>
      </vt:variant>
      <vt:variant>
        <vt:i4>3</vt:i4>
      </vt:variant>
      <vt:variant>
        <vt:i4>0</vt:i4>
      </vt:variant>
      <vt:variant>
        <vt:i4>5</vt:i4>
      </vt:variant>
      <vt:variant>
        <vt:lpwstr>https://panetworkscotland.org.uk/resources-training/</vt:lpwstr>
      </vt:variant>
      <vt:variant>
        <vt:lpwstr/>
      </vt:variant>
      <vt:variant>
        <vt:i4>5505041</vt:i4>
      </vt:variant>
      <vt:variant>
        <vt:i4>0</vt:i4>
      </vt:variant>
      <vt:variant>
        <vt:i4>0</vt:i4>
      </vt:variant>
      <vt:variant>
        <vt:i4>5</vt:i4>
      </vt:variant>
      <vt:variant>
        <vt:lpwstr>http://www.disclosurescotland.co.uk/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2</dc:title>
  <dc:subject/>
  <dc:creator>%username%</dc:creator>
  <cp:keywords/>
  <cp:lastModifiedBy>Butler, Helen</cp:lastModifiedBy>
  <cp:revision>2</cp:revision>
  <cp:lastPrinted>2021-06-11T08:56:00Z</cp:lastPrinted>
  <dcterms:created xsi:type="dcterms:W3CDTF">2026-01-19T15:49:00Z</dcterms:created>
  <dcterms:modified xsi:type="dcterms:W3CDTF">2026-01-19T15:49:00Z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