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D8A85" w14:textId="77777777" w:rsidR="009E0041" w:rsidRDefault="009E0041" w:rsidP="009E0041">
      <w:pPr>
        <w:rPr>
          <w:rFonts w:ascii="Arial" w:hAnsi="Arial" w:cs="Arial"/>
          <w:b/>
          <w:sz w:val="28"/>
          <w:szCs w:val="28"/>
        </w:rPr>
      </w:pPr>
      <w:r>
        <w:rPr>
          <w:rFonts w:ascii="Arial" w:hAnsi="Arial" w:cs="Arial"/>
          <w:b/>
          <w:noProof/>
          <w:sz w:val="28"/>
          <w:szCs w:val="28"/>
          <w:lang w:eastAsia="en-GB"/>
        </w:rPr>
        <w:drawing>
          <wp:inline distT="0" distB="0" distL="0" distR="0" wp14:anchorId="23793266" wp14:editId="7B8F483F">
            <wp:extent cx="1183005" cy="1036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005" cy="1036320"/>
                    </a:xfrm>
                    <a:prstGeom prst="rect">
                      <a:avLst/>
                    </a:prstGeom>
                    <a:noFill/>
                  </pic:spPr>
                </pic:pic>
              </a:graphicData>
            </a:graphic>
          </wp:inline>
        </w:drawing>
      </w:r>
    </w:p>
    <w:p w14:paraId="2DD80581" w14:textId="77777777" w:rsidR="001B43C3" w:rsidRDefault="00C64AC1" w:rsidP="009E0041">
      <w:pPr>
        <w:jc w:val="center"/>
        <w:rPr>
          <w:rFonts w:ascii="Arial" w:hAnsi="Arial" w:cs="Arial"/>
          <w:b/>
          <w:sz w:val="28"/>
          <w:szCs w:val="28"/>
        </w:rPr>
      </w:pPr>
      <w:r>
        <w:rPr>
          <w:rFonts w:ascii="Arial" w:hAnsi="Arial" w:cs="Arial"/>
          <w:b/>
          <w:sz w:val="28"/>
          <w:szCs w:val="28"/>
        </w:rPr>
        <w:t>Pre-A</w:t>
      </w:r>
      <w:r w:rsidR="00972B91" w:rsidRPr="00972B91">
        <w:rPr>
          <w:rFonts w:ascii="Arial" w:hAnsi="Arial" w:cs="Arial"/>
          <w:b/>
          <w:sz w:val="28"/>
          <w:szCs w:val="28"/>
        </w:rPr>
        <w:t>pplication Checklist</w:t>
      </w:r>
    </w:p>
    <w:p w14:paraId="53580300" w14:textId="77777777" w:rsidR="00972B91" w:rsidRDefault="00972B91" w:rsidP="00972B91">
      <w:pPr>
        <w:rPr>
          <w:rFonts w:ascii="Arial" w:hAnsi="Arial" w:cs="Arial"/>
          <w:sz w:val="24"/>
          <w:szCs w:val="24"/>
        </w:rPr>
      </w:pPr>
    </w:p>
    <w:p w14:paraId="7277E85F" w14:textId="77777777" w:rsidR="00EE0629" w:rsidRPr="00C64AC1" w:rsidRDefault="00EE0629" w:rsidP="00EE0629">
      <w:pPr>
        <w:jc w:val="both"/>
        <w:rPr>
          <w:rFonts w:ascii="Arial" w:hAnsi="Arial" w:cs="Arial"/>
          <w:b/>
          <w:sz w:val="24"/>
          <w:szCs w:val="24"/>
        </w:rPr>
      </w:pPr>
      <w:r w:rsidRPr="00C64AC1">
        <w:rPr>
          <w:rFonts w:ascii="Arial" w:hAnsi="Arial" w:cs="Arial"/>
          <w:b/>
          <w:sz w:val="24"/>
          <w:szCs w:val="24"/>
        </w:rPr>
        <w:t>Required documentation</w:t>
      </w:r>
    </w:p>
    <w:p w14:paraId="7D1A6863" w14:textId="77777777" w:rsidR="009E1A0D" w:rsidRDefault="00EE0629" w:rsidP="00EE0629">
      <w:pPr>
        <w:jc w:val="both"/>
        <w:rPr>
          <w:rFonts w:ascii="Arial" w:hAnsi="Arial" w:cs="Arial"/>
          <w:sz w:val="24"/>
          <w:szCs w:val="24"/>
        </w:rPr>
      </w:pPr>
      <w:r w:rsidRPr="00EE0629">
        <w:rPr>
          <w:rFonts w:ascii="Arial" w:hAnsi="Arial" w:cs="Arial"/>
          <w:sz w:val="24"/>
          <w:szCs w:val="24"/>
        </w:rPr>
        <w:t xml:space="preserve">The following documentation must be submitted as part of your application. These documents can </w:t>
      </w:r>
      <w:r w:rsidR="009E0041">
        <w:rPr>
          <w:rFonts w:ascii="Arial" w:hAnsi="Arial" w:cs="Arial"/>
          <w:sz w:val="24"/>
          <w:szCs w:val="24"/>
        </w:rPr>
        <w:t>be uploaded when making your on</w:t>
      </w:r>
      <w:r w:rsidRPr="00EE0629">
        <w:rPr>
          <w:rFonts w:ascii="Arial" w:hAnsi="Arial" w:cs="Arial"/>
          <w:sz w:val="24"/>
          <w:szCs w:val="24"/>
        </w:rPr>
        <w:t>line application.</w:t>
      </w:r>
    </w:p>
    <w:p w14:paraId="673560D5" w14:textId="77777777" w:rsidR="00EE0629" w:rsidRPr="00EE0629" w:rsidRDefault="00EE0629" w:rsidP="00EE0629">
      <w:pPr>
        <w:jc w:val="both"/>
        <w:rPr>
          <w:rFonts w:ascii="Arial" w:hAnsi="Arial" w:cs="Arial"/>
          <w:sz w:val="24"/>
          <w:szCs w:val="24"/>
        </w:rPr>
      </w:pPr>
      <w:r w:rsidRPr="00C64AC1">
        <w:rPr>
          <w:rFonts w:ascii="Arial" w:hAnsi="Arial" w:cs="Arial"/>
          <w:b/>
          <w:sz w:val="24"/>
          <w:szCs w:val="24"/>
        </w:rPr>
        <w:t>1. Floor plans</w:t>
      </w:r>
      <w:r w:rsidRPr="00EE0629">
        <w:rPr>
          <w:rFonts w:ascii="Arial" w:hAnsi="Arial" w:cs="Arial"/>
          <w:sz w:val="24"/>
          <w:szCs w:val="24"/>
        </w:rPr>
        <w:t xml:space="preserve"> - For an assessment of the maximum number of guests which can be accommodated safely, and to support the formal consultation with Scottish Fire and Rescue, applicants must submit floor plan(s) for their property.</w:t>
      </w:r>
    </w:p>
    <w:p w14:paraId="05D0A85E" w14:textId="3416CD80" w:rsidR="00EE0629" w:rsidRPr="00EE0629" w:rsidRDefault="00EE0629" w:rsidP="00EE0629">
      <w:pPr>
        <w:jc w:val="both"/>
        <w:rPr>
          <w:rFonts w:ascii="Arial" w:hAnsi="Arial" w:cs="Arial"/>
          <w:sz w:val="24"/>
          <w:szCs w:val="24"/>
        </w:rPr>
      </w:pPr>
      <w:r w:rsidRPr="00EE0629">
        <w:rPr>
          <w:rFonts w:ascii="Arial" w:hAnsi="Arial" w:cs="Arial"/>
          <w:sz w:val="24"/>
          <w:szCs w:val="24"/>
        </w:rPr>
        <w:t xml:space="preserve">There is no need for professional plans provided that submitted plan (hand-drawn or computer generated) are sufficient in detail to support the application.  Floor plans (for each floor) </w:t>
      </w:r>
      <w:r w:rsidRPr="00CC2D98">
        <w:rPr>
          <w:rFonts w:ascii="Arial" w:hAnsi="Arial" w:cs="Arial"/>
          <w:sz w:val="24"/>
          <w:szCs w:val="24"/>
        </w:rPr>
        <w:t xml:space="preserve">shall </w:t>
      </w:r>
      <w:r w:rsidR="00152F0B" w:rsidRPr="00CC2D98">
        <w:rPr>
          <w:rFonts w:ascii="Arial" w:hAnsi="Arial" w:cs="Arial"/>
          <w:sz w:val="24"/>
          <w:szCs w:val="24"/>
        </w:rPr>
        <w:t xml:space="preserve">ideally </w:t>
      </w:r>
      <w:r w:rsidRPr="00CC2D98">
        <w:rPr>
          <w:rFonts w:ascii="Arial" w:hAnsi="Arial" w:cs="Arial"/>
          <w:sz w:val="24"/>
          <w:szCs w:val="24"/>
        </w:rPr>
        <w:t xml:space="preserve">be </w:t>
      </w:r>
      <w:r w:rsidR="00152F0B" w:rsidRPr="00CC2D98">
        <w:rPr>
          <w:rFonts w:ascii="Arial" w:hAnsi="Arial" w:cs="Arial"/>
          <w:sz w:val="24"/>
          <w:szCs w:val="24"/>
        </w:rPr>
        <w:t xml:space="preserve">to a scale of </w:t>
      </w:r>
      <w:r w:rsidRPr="00CC2D98">
        <w:rPr>
          <w:rFonts w:ascii="Arial" w:hAnsi="Arial" w:cs="Arial"/>
          <w:sz w:val="24"/>
          <w:szCs w:val="24"/>
        </w:rPr>
        <w:t xml:space="preserve">1:50 and adequately dimensioned. </w:t>
      </w:r>
    </w:p>
    <w:p w14:paraId="64F5FD40" w14:textId="77777777" w:rsidR="00EE0629" w:rsidRPr="00EE0629" w:rsidRDefault="00EE0629" w:rsidP="00EE0629">
      <w:pPr>
        <w:jc w:val="both"/>
        <w:rPr>
          <w:rFonts w:ascii="Arial" w:hAnsi="Arial" w:cs="Arial"/>
          <w:sz w:val="24"/>
          <w:szCs w:val="24"/>
        </w:rPr>
      </w:pPr>
      <w:r w:rsidRPr="00EE0629">
        <w:rPr>
          <w:rFonts w:ascii="Arial" w:hAnsi="Arial" w:cs="Arial"/>
          <w:sz w:val="24"/>
          <w:szCs w:val="24"/>
        </w:rPr>
        <w:t>The floor plans should include reference to:</w:t>
      </w:r>
    </w:p>
    <w:p w14:paraId="4C015E36" w14:textId="77777777" w:rsidR="00C64AC1"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Room sizes of all rooms and an indication of room occupancy for bedrooms</w:t>
      </w:r>
    </w:p>
    <w:p w14:paraId="6B880EE9" w14:textId="77777777" w:rsidR="00C64AC1"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The location of any steps, stairs, elevators or lifts in the premises</w:t>
      </w:r>
    </w:p>
    <w:p w14:paraId="5DB103EB" w14:textId="69D66B4F" w:rsidR="00C64AC1"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An indication of the purpose of each room (</w:t>
      </w:r>
      <w:proofErr w:type="spellStart"/>
      <w:r w:rsidRPr="00C64AC1">
        <w:rPr>
          <w:rFonts w:ascii="Arial" w:hAnsi="Arial" w:cs="Arial"/>
          <w:sz w:val="24"/>
          <w:szCs w:val="24"/>
        </w:rPr>
        <w:t>e.g</w:t>
      </w:r>
      <w:proofErr w:type="spellEnd"/>
      <w:r w:rsidRPr="00C64AC1">
        <w:rPr>
          <w:rFonts w:ascii="Arial" w:hAnsi="Arial" w:cs="Arial"/>
          <w:sz w:val="24"/>
          <w:szCs w:val="24"/>
        </w:rPr>
        <w:t xml:space="preserve"> </w:t>
      </w:r>
      <w:r w:rsidR="00DE36EA" w:rsidRPr="00C64AC1">
        <w:rPr>
          <w:rFonts w:ascii="Arial" w:hAnsi="Arial" w:cs="Arial"/>
          <w:sz w:val="24"/>
          <w:szCs w:val="24"/>
        </w:rPr>
        <w:t>living room</w:t>
      </w:r>
      <w:r w:rsidRPr="00C64AC1">
        <w:rPr>
          <w:rFonts w:ascii="Arial" w:hAnsi="Arial" w:cs="Arial"/>
          <w:sz w:val="24"/>
          <w:szCs w:val="24"/>
        </w:rPr>
        <w:t xml:space="preserve">, kitchen, sleeping accommodation) </w:t>
      </w:r>
    </w:p>
    <w:p w14:paraId="6AF03133" w14:textId="77777777" w:rsidR="00C64AC1"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Fire escape routes</w:t>
      </w:r>
    </w:p>
    <w:p w14:paraId="1B9C61C6" w14:textId="77777777" w:rsidR="00C64AC1"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Accommodation intended for guests with mobility impairment</w:t>
      </w:r>
    </w:p>
    <w:p w14:paraId="595FA04D" w14:textId="77777777" w:rsidR="00C64AC1"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Smoke and heat detector locations</w:t>
      </w:r>
    </w:p>
    <w:p w14:paraId="44958CBA" w14:textId="77777777" w:rsidR="00EE0629" w:rsidRDefault="00EE0629" w:rsidP="00EE0629">
      <w:pPr>
        <w:pStyle w:val="ListParagraph"/>
        <w:numPr>
          <w:ilvl w:val="0"/>
          <w:numId w:val="1"/>
        </w:numPr>
        <w:jc w:val="both"/>
        <w:rPr>
          <w:rFonts w:ascii="Arial" w:hAnsi="Arial" w:cs="Arial"/>
          <w:sz w:val="24"/>
          <w:szCs w:val="24"/>
        </w:rPr>
      </w:pPr>
      <w:r w:rsidRPr="00C64AC1">
        <w:rPr>
          <w:rFonts w:ascii="Arial" w:hAnsi="Arial" w:cs="Arial"/>
          <w:sz w:val="24"/>
          <w:szCs w:val="24"/>
        </w:rPr>
        <w:t>Carbon Monoxide detectors (if an open flued appliance is fitted)</w:t>
      </w:r>
    </w:p>
    <w:p w14:paraId="3844A4D8" w14:textId="77777777" w:rsidR="00C64AC1" w:rsidRPr="00C64AC1" w:rsidRDefault="00C64AC1" w:rsidP="00C64AC1">
      <w:pPr>
        <w:pStyle w:val="ListParagraph"/>
        <w:jc w:val="both"/>
        <w:rPr>
          <w:rFonts w:ascii="Arial" w:hAnsi="Arial" w:cs="Arial"/>
          <w:sz w:val="24"/>
          <w:szCs w:val="24"/>
        </w:rPr>
      </w:pPr>
    </w:p>
    <w:p w14:paraId="3C74D42D" w14:textId="77777777" w:rsidR="00EE0629" w:rsidRDefault="00EE0629" w:rsidP="00EE0629">
      <w:pPr>
        <w:jc w:val="both"/>
        <w:rPr>
          <w:rFonts w:ascii="Arial" w:hAnsi="Arial" w:cs="Arial"/>
          <w:sz w:val="24"/>
          <w:szCs w:val="24"/>
        </w:rPr>
      </w:pPr>
      <w:r w:rsidRPr="00C64AC1">
        <w:rPr>
          <w:rFonts w:ascii="Arial" w:hAnsi="Arial" w:cs="Arial"/>
          <w:b/>
          <w:sz w:val="24"/>
          <w:szCs w:val="24"/>
        </w:rPr>
        <w:t>2. Site plan</w:t>
      </w:r>
      <w:r w:rsidRPr="00EE0629">
        <w:rPr>
          <w:rFonts w:ascii="Arial" w:hAnsi="Arial" w:cs="Arial"/>
          <w:sz w:val="24"/>
          <w:szCs w:val="24"/>
        </w:rPr>
        <w:t xml:space="preserve"> - A site plan, including boundaries, ideally to a scale of 1:500.</w:t>
      </w:r>
    </w:p>
    <w:p w14:paraId="68FC96CA" w14:textId="77777777" w:rsidR="00C64AC1" w:rsidRPr="00EE0629" w:rsidRDefault="00C64AC1" w:rsidP="00EE0629">
      <w:pPr>
        <w:jc w:val="both"/>
        <w:rPr>
          <w:rFonts w:ascii="Arial" w:hAnsi="Arial" w:cs="Arial"/>
          <w:sz w:val="24"/>
          <w:szCs w:val="24"/>
        </w:rPr>
      </w:pPr>
    </w:p>
    <w:p w14:paraId="4D2A728E" w14:textId="377C5EC2" w:rsidR="00C0623B" w:rsidRDefault="00EE0629" w:rsidP="00C0623B">
      <w:pPr>
        <w:jc w:val="both"/>
        <w:rPr>
          <w:rFonts w:ascii="Arial" w:hAnsi="Arial" w:cs="Arial"/>
          <w:sz w:val="24"/>
          <w:szCs w:val="24"/>
        </w:rPr>
      </w:pPr>
      <w:r w:rsidRPr="00C64AC1">
        <w:rPr>
          <w:rFonts w:ascii="Arial" w:hAnsi="Arial" w:cs="Arial"/>
          <w:b/>
          <w:sz w:val="24"/>
          <w:szCs w:val="24"/>
        </w:rPr>
        <w:t>3. Fire Safety</w:t>
      </w:r>
      <w:r w:rsidRPr="00EE0629">
        <w:rPr>
          <w:rFonts w:ascii="Arial" w:hAnsi="Arial" w:cs="Arial"/>
          <w:sz w:val="24"/>
          <w:szCs w:val="24"/>
        </w:rPr>
        <w:t xml:space="preserve"> </w:t>
      </w:r>
      <w:r w:rsidR="00C0623B" w:rsidRPr="007E28DA">
        <w:rPr>
          <w:rFonts w:ascii="Arial" w:hAnsi="Arial" w:cs="Arial"/>
          <w:sz w:val="24"/>
          <w:szCs w:val="24"/>
        </w:rPr>
        <w:t xml:space="preserve">is a </w:t>
      </w:r>
      <w:r w:rsidR="00C0623B" w:rsidRPr="00C0623B">
        <w:rPr>
          <w:rFonts w:ascii="Arial" w:hAnsi="Arial" w:cs="Arial"/>
          <w:sz w:val="24"/>
          <w:szCs w:val="24"/>
        </w:rPr>
        <w:t>mandatory aspect of the licence,</w:t>
      </w:r>
      <w:r w:rsidR="00C0623B" w:rsidRPr="007E28DA">
        <w:rPr>
          <w:rFonts w:ascii="Arial" w:hAnsi="Arial" w:cs="Arial"/>
          <w:sz w:val="24"/>
          <w:szCs w:val="24"/>
        </w:rPr>
        <w:t xml:space="preserve"> and the Scottish Fire Service has produced a Fire Safety Checklist that </w:t>
      </w:r>
      <w:r w:rsidR="00C0623B">
        <w:rPr>
          <w:rFonts w:ascii="Arial" w:hAnsi="Arial" w:cs="Arial"/>
          <w:sz w:val="24"/>
          <w:szCs w:val="24"/>
        </w:rPr>
        <w:t>must</w:t>
      </w:r>
      <w:r w:rsidR="00C0623B" w:rsidRPr="007E28DA">
        <w:rPr>
          <w:rFonts w:ascii="Arial" w:hAnsi="Arial" w:cs="Arial"/>
          <w:sz w:val="24"/>
          <w:szCs w:val="24"/>
        </w:rPr>
        <w:t xml:space="preserve"> be completed and submitted with your Application Form</w:t>
      </w:r>
      <w:r w:rsidR="00C0623B">
        <w:rPr>
          <w:rFonts w:ascii="Arial" w:hAnsi="Arial" w:cs="Arial"/>
          <w:sz w:val="24"/>
          <w:szCs w:val="24"/>
        </w:rPr>
        <w:t xml:space="preserve">. </w:t>
      </w:r>
      <w:r w:rsidR="00C0623B" w:rsidRPr="00EE0629">
        <w:rPr>
          <w:rFonts w:ascii="Arial" w:hAnsi="Arial" w:cs="Arial"/>
          <w:sz w:val="24"/>
          <w:szCs w:val="24"/>
        </w:rPr>
        <w:t xml:space="preserve">Please complete </w:t>
      </w:r>
      <w:r w:rsidR="00C0623B">
        <w:rPr>
          <w:rFonts w:ascii="Arial" w:hAnsi="Arial" w:cs="Arial"/>
          <w:sz w:val="24"/>
          <w:szCs w:val="24"/>
        </w:rPr>
        <w:t>all the questions on this document.</w:t>
      </w:r>
    </w:p>
    <w:p w14:paraId="4FE9889B" w14:textId="77777777" w:rsidR="00C0623B" w:rsidRDefault="00C0623B" w:rsidP="00EE0629">
      <w:pPr>
        <w:jc w:val="both"/>
        <w:rPr>
          <w:rFonts w:ascii="Arial" w:hAnsi="Arial" w:cs="Arial"/>
          <w:sz w:val="24"/>
          <w:szCs w:val="24"/>
        </w:rPr>
      </w:pPr>
    </w:p>
    <w:p w14:paraId="21DDC9F3" w14:textId="0C2EB8AD" w:rsidR="0044229D" w:rsidRPr="0044229D" w:rsidRDefault="001F7818" w:rsidP="00C64AC1">
      <w:pPr>
        <w:pStyle w:val="ListParagraph"/>
        <w:numPr>
          <w:ilvl w:val="0"/>
          <w:numId w:val="1"/>
        </w:numPr>
        <w:jc w:val="both"/>
        <w:rPr>
          <w:rFonts w:ascii="Arial" w:hAnsi="Arial" w:cs="Arial"/>
          <w:sz w:val="24"/>
          <w:szCs w:val="24"/>
          <w:u w:val="single"/>
        </w:rPr>
      </w:pPr>
      <w:hyperlink r:id="rId8" w:history="1">
        <w:r w:rsidRPr="001F7818">
          <w:rPr>
            <w:rStyle w:val="Hyperlink"/>
            <w:rFonts w:ascii="Arial" w:hAnsi="Arial" w:cs="Arial"/>
            <w:sz w:val="24"/>
            <w:szCs w:val="24"/>
          </w:rPr>
          <w:t>SFRS STL Checklist</w:t>
        </w:r>
      </w:hyperlink>
    </w:p>
    <w:p w14:paraId="4B3B39F0" w14:textId="3BB4CB08" w:rsidR="00C64AC1" w:rsidRPr="00C64AC1" w:rsidRDefault="00C64AC1" w:rsidP="00C64AC1">
      <w:pPr>
        <w:pStyle w:val="ListParagraph"/>
        <w:numPr>
          <w:ilvl w:val="0"/>
          <w:numId w:val="1"/>
        </w:numPr>
        <w:jc w:val="both"/>
        <w:rPr>
          <w:rFonts w:ascii="Arial" w:hAnsi="Arial" w:cs="Arial"/>
          <w:sz w:val="24"/>
          <w:szCs w:val="24"/>
          <w:u w:val="single"/>
        </w:rPr>
      </w:pPr>
      <w:hyperlink r:id="rId9" w:history="1">
        <w:r w:rsidRPr="009E1A0D">
          <w:rPr>
            <w:rStyle w:val="Hyperlink"/>
            <w:rFonts w:ascii="Arial" w:hAnsi="Arial" w:cs="Arial"/>
            <w:sz w:val="24"/>
            <w:szCs w:val="24"/>
          </w:rPr>
          <w:t>Fire safety: guidance for existing properties with sleeping accommodation</w:t>
        </w:r>
      </w:hyperlink>
      <w:r w:rsidRPr="00C64AC1">
        <w:rPr>
          <w:rFonts w:ascii="Arial" w:hAnsi="Arial" w:cs="Arial"/>
          <w:sz w:val="24"/>
          <w:szCs w:val="24"/>
          <w:u w:val="single"/>
        </w:rPr>
        <w:t xml:space="preserve"> </w:t>
      </w:r>
    </w:p>
    <w:p w14:paraId="3A2A8F51" w14:textId="77777777" w:rsidR="00C64AC1" w:rsidRDefault="00C64AC1" w:rsidP="00C64AC1">
      <w:pPr>
        <w:pStyle w:val="ListParagraph"/>
        <w:numPr>
          <w:ilvl w:val="0"/>
          <w:numId w:val="1"/>
        </w:numPr>
        <w:jc w:val="both"/>
        <w:rPr>
          <w:rFonts w:ascii="Arial" w:hAnsi="Arial" w:cs="Arial"/>
          <w:sz w:val="24"/>
          <w:szCs w:val="24"/>
        </w:rPr>
      </w:pPr>
      <w:hyperlink r:id="rId10" w:history="1">
        <w:r w:rsidRPr="009E1A0D">
          <w:rPr>
            <w:rStyle w:val="Hyperlink"/>
            <w:rFonts w:ascii="Arial" w:hAnsi="Arial" w:cs="Arial"/>
            <w:sz w:val="24"/>
            <w:szCs w:val="24"/>
          </w:rPr>
          <w:t>Non-domestic fire safety</w:t>
        </w:r>
      </w:hyperlink>
    </w:p>
    <w:p w14:paraId="0DC8FC2F" w14:textId="77777777" w:rsidR="00C64AC1" w:rsidRPr="00C64AC1" w:rsidRDefault="00C64AC1" w:rsidP="00C64AC1">
      <w:pPr>
        <w:pStyle w:val="ListParagraph"/>
        <w:jc w:val="both"/>
        <w:rPr>
          <w:rFonts w:ascii="Arial" w:hAnsi="Arial" w:cs="Arial"/>
          <w:sz w:val="24"/>
          <w:szCs w:val="24"/>
        </w:rPr>
      </w:pPr>
    </w:p>
    <w:p w14:paraId="36AC7BFF" w14:textId="77777777" w:rsidR="00C0623B" w:rsidRDefault="00C0623B" w:rsidP="00EE0629">
      <w:pPr>
        <w:jc w:val="both"/>
        <w:rPr>
          <w:rFonts w:ascii="Arial" w:hAnsi="Arial" w:cs="Arial"/>
          <w:b/>
          <w:sz w:val="24"/>
          <w:szCs w:val="24"/>
        </w:rPr>
      </w:pPr>
    </w:p>
    <w:p w14:paraId="56982D90" w14:textId="394C141D" w:rsidR="001F7C16" w:rsidRDefault="00EE0629" w:rsidP="00EE0629">
      <w:pPr>
        <w:jc w:val="both"/>
        <w:rPr>
          <w:rFonts w:ascii="Arial" w:hAnsi="Arial" w:cs="Arial"/>
          <w:sz w:val="24"/>
          <w:szCs w:val="24"/>
        </w:rPr>
      </w:pPr>
      <w:r w:rsidRPr="00C64AC1">
        <w:rPr>
          <w:rFonts w:ascii="Arial" w:hAnsi="Arial" w:cs="Arial"/>
          <w:b/>
          <w:sz w:val="24"/>
          <w:szCs w:val="24"/>
        </w:rPr>
        <w:lastRenderedPageBreak/>
        <w:t>4. Electrical Installation Conditions (EICR) report</w:t>
      </w:r>
      <w:r w:rsidRPr="00EE0629">
        <w:rPr>
          <w:rFonts w:ascii="Arial" w:hAnsi="Arial" w:cs="Arial"/>
          <w:sz w:val="24"/>
          <w:szCs w:val="24"/>
        </w:rPr>
        <w:t xml:space="preserve"> - Does not apply to properties with no electrical fittings or items within the parts of the property which are not for guest use, or to which guests are not permitted to have access. The report must be dated within the last 5 years. </w:t>
      </w:r>
    </w:p>
    <w:p w14:paraId="2240A0C7" w14:textId="77777777" w:rsidR="0066186F" w:rsidRPr="0066186F" w:rsidRDefault="001F7C16" w:rsidP="0066186F">
      <w:pPr>
        <w:jc w:val="both"/>
        <w:rPr>
          <w:rFonts w:ascii="Arial" w:hAnsi="Arial" w:cs="Arial"/>
          <w:b/>
          <w:bCs/>
          <w:sz w:val="24"/>
          <w:szCs w:val="24"/>
        </w:rPr>
      </w:pPr>
      <w:r w:rsidRPr="001F7C16">
        <w:rPr>
          <w:rFonts w:ascii="Arial" w:hAnsi="Arial" w:cs="Arial"/>
          <w:b/>
          <w:bCs/>
          <w:sz w:val="24"/>
          <w:szCs w:val="24"/>
        </w:rPr>
        <w:t>5. Portable Appliance Testing Report</w:t>
      </w:r>
      <w:r w:rsidR="0066186F">
        <w:rPr>
          <w:rFonts w:ascii="Arial" w:hAnsi="Arial" w:cs="Arial"/>
          <w:b/>
          <w:bCs/>
          <w:sz w:val="24"/>
          <w:szCs w:val="24"/>
        </w:rPr>
        <w:t xml:space="preserve"> - </w:t>
      </w:r>
      <w:r w:rsidR="0066186F" w:rsidRPr="0066186F">
        <w:rPr>
          <w:rFonts w:ascii="Arial" w:hAnsi="Arial" w:cs="Arial"/>
          <w:sz w:val="24"/>
          <w:szCs w:val="24"/>
        </w:rPr>
        <w:t>Information on portable appliance testing can be found on HSE’s website at</w:t>
      </w:r>
      <w:r w:rsidR="0066186F" w:rsidRPr="0066186F">
        <w:rPr>
          <w:rFonts w:ascii="Arial" w:hAnsi="Arial" w:cs="Arial"/>
          <w:b/>
          <w:bCs/>
          <w:sz w:val="24"/>
          <w:szCs w:val="24"/>
        </w:rPr>
        <w:t xml:space="preserve"> </w:t>
      </w:r>
      <w:hyperlink r:id="rId11" w:history="1">
        <w:r w:rsidR="0066186F" w:rsidRPr="0066186F">
          <w:rPr>
            <w:rStyle w:val="Hyperlink"/>
            <w:rFonts w:ascii="Arial" w:hAnsi="Arial" w:cs="Arial"/>
            <w:b/>
            <w:bCs/>
            <w:sz w:val="24"/>
            <w:szCs w:val="24"/>
          </w:rPr>
          <w:t>https://www.hse.gov.uk/electricity/faq-portable-appliance-testing.htm</w:t>
        </w:r>
      </w:hyperlink>
    </w:p>
    <w:p w14:paraId="16732AE2" w14:textId="77777777" w:rsidR="00C64AC1" w:rsidRPr="00EE0629" w:rsidRDefault="00C64AC1" w:rsidP="00EE0629">
      <w:pPr>
        <w:jc w:val="both"/>
        <w:rPr>
          <w:rFonts w:ascii="Arial" w:hAnsi="Arial" w:cs="Arial"/>
          <w:sz w:val="24"/>
          <w:szCs w:val="24"/>
        </w:rPr>
      </w:pPr>
    </w:p>
    <w:p w14:paraId="5B40DD2B" w14:textId="3B8218BA" w:rsidR="00E1204D" w:rsidRDefault="00EE0629" w:rsidP="00EE0629">
      <w:pPr>
        <w:jc w:val="both"/>
        <w:rPr>
          <w:rFonts w:ascii="Arial" w:hAnsi="Arial" w:cs="Arial"/>
          <w:sz w:val="24"/>
          <w:szCs w:val="24"/>
          <w:u w:val="single"/>
        </w:rPr>
      </w:pPr>
      <w:r w:rsidRPr="00C64AC1">
        <w:rPr>
          <w:rFonts w:ascii="Arial" w:hAnsi="Arial" w:cs="Arial"/>
          <w:b/>
          <w:sz w:val="24"/>
          <w:szCs w:val="24"/>
        </w:rPr>
        <w:t>5. Gas Safety inspection certificate</w:t>
      </w:r>
      <w:r w:rsidRPr="00EE0629">
        <w:rPr>
          <w:rFonts w:ascii="Arial" w:hAnsi="Arial" w:cs="Arial"/>
          <w:sz w:val="24"/>
          <w:szCs w:val="24"/>
        </w:rPr>
        <w:t xml:space="preserve"> - Does not apply to properties that have no gas installation. The inspection must have been carried out by a </w:t>
      </w:r>
      <w:r w:rsidR="00C0623B">
        <w:rPr>
          <w:rFonts w:ascii="Arial" w:hAnsi="Arial" w:cs="Arial"/>
          <w:sz w:val="24"/>
          <w:szCs w:val="24"/>
        </w:rPr>
        <w:t xml:space="preserve">Gas Safe </w:t>
      </w:r>
      <w:r w:rsidRPr="00EE0629">
        <w:rPr>
          <w:rFonts w:ascii="Arial" w:hAnsi="Arial" w:cs="Arial"/>
          <w:sz w:val="24"/>
          <w:szCs w:val="24"/>
        </w:rPr>
        <w:t xml:space="preserve">registered </w:t>
      </w:r>
      <w:r w:rsidR="00C0623B">
        <w:rPr>
          <w:rFonts w:ascii="Arial" w:hAnsi="Arial" w:cs="Arial"/>
          <w:sz w:val="24"/>
          <w:szCs w:val="24"/>
        </w:rPr>
        <w:t>engineer</w:t>
      </w:r>
      <w:r w:rsidRPr="00EE0629">
        <w:rPr>
          <w:rFonts w:ascii="Arial" w:hAnsi="Arial" w:cs="Arial"/>
          <w:sz w:val="24"/>
          <w:szCs w:val="24"/>
        </w:rPr>
        <w:t xml:space="preserve">. If your property has a gas supply, you must carry out annual gas safety inspections and hold a current gas safety certificate. Further information can be found on the </w:t>
      </w:r>
      <w:hyperlink r:id="rId12" w:history="1">
        <w:r w:rsidRPr="005F4D89">
          <w:rPr>
            <w:rStyle w:val="Hyperlink"/>
            <w:rFonts w:ascii="Arial" w:hAnsi="Arial" w:cs="Arial"/>
            <w:sz w:val="24"/>
            <w:szCs w:val="24"/>
          </w:rPr>
          <w:t>Gas Safe Register website</w:t>
        </w:r>
      </w:hyperlink>
      <w:r w:rsidR="005F4D89">
        <w:rPr>
          <w:rFonts w:ascii="Arial" w:hAnsi="Arial" w:cs="Arial"/>
          <w:sz w:val="24"/>
          <w:szCs w:val="24"/>
          <w:u w:val="single"/>
        </w:rPr>
        <w:t>.</w:t>
      </w:r>
    </w:p>
    <w:p w14:paraId="627195E2" w14:textId="77777777" w:rsidR="00E1204D" w:rsidRPr="00E1204D" w:rsidRDefault="00E1204D" w:rsidP="00EE0629">
      <w:pPr>
        <w:jc w:val="both"/>
        <w:rPr>
          <w:rFonts w:ascii="Arial" w:hAnsi="Arial" w:cs="Arial"/>
          <w:sz w:val="24"/>
          <w:szCs w:val="24"/>
          <w:u w:val="single"/>
        </w:rPr>
      </w:pPr>
    </w:p>
    <w:p w14:paraId="67349E67" w14:textId="77777777" w:rsidR="008D3C7F" w:rsidRPr="008D3C7F" w:rsidRDefault="00EE0629" w:rsidP="008D3C7F">
      <w:pPr>
        <w:jc w:val="both"/>
        <w:rPr>
          <w:rFonts w:ascii="Arial" w:hAnsi="Arial" w:cs="Arial"/>
          <w:bCs/>
          <w:sz w:val="24"/>
          <w:szCs w:val="24"/>
        </w:rPr>
      </w:pPr>
      <w:r w:rsidRPr="00C64AC1">
        <w:rPr>
          <w:rFonts w:ascii="Arial" w:hAnsi="Arial" w:cs="Arial"/>
          <w:b/>
          <w:sz w:val="24"/>
          <w:szCs w:val="24"/>
        </w:rPr>
        <w:t>6. Public liability insurance</w:t>
      </w:r>
      <w:r w:rsidR="008D3C7F">
        <w:rPr>
          <w:rFonts w:ascii="Arial" w:hAnsi="Arial" w:cs="Arial"/>
          <w:b/>
          <w:sz w:val="24"/>
          <w:szCs w:val="24"/>
        </w:rPr>
        <w:t xml:space="preserve"> </w:t>
      </w:r>
      <w:r w:rsidR="008D3C7F" w:rsidRPr="008D3C7F">
        <w:rPr>
          <w:rFonts w:ascii="Arial" w:hAnsi="Arial" w:cs="Arial"/>
          <w:bCs/>
          <w:sz w:val="24"/>
          <w:szCs w:val="24"/>
        </w:rPr>
        <w:t xml:space="preserve">- insurance policy schedule/certificate detailing dates of coverage, the type of coverage, the property covered </w:t>
      </w:r>
      <w:proofErr w:type="gramStart"/>
      <w:r w:rsidR="008D3C7F" w:rsidRPr="008D3C7F">
        <w:rPr>
          <w:rFonts w:ascii="Arial" w:hAnsi="Arial" w:cs="Arial"/>
          <w:bCs/>
          <w:sz w:val="24"/>
          <w:szCs w:val="24"/>
        </w:rPr>
        <w:t>and  policy</w:t>
      </w:r>
      <w:proofErr w:type="gramEnd"/>
      <w:r w:rsidR="008D3C7F" w:rsidRPr="008D3C7F">
        <w:rPr>
          <w:rFonts w:ascii="Arial" w:hAnsi="Arial" w:cs="Arial"/>
          <w:bCs/>
          <w:sz w:val="24"/>
          <w:szCs w:val="24"/>
        </w:rPr>
        <w:t xml:space="preserve"> holders</w:t>
      </w:r>
    </w:p>
    <w:p w14:paraId="3CE11772" w14:textId="77777777" w:rsidR="00E1204D" w:rsidRPr="00C64AC1" w:rsidRDefault="00E1204D" w:rsidP="00EE0629">
      <w:pPr>
        <w:jc w:val="both"/>
        <w:rPr>
          <w:rFonts w:ascii="Arial" w:hAnsi="Arial" w:cs="Arial"/>
          <w:b/>
          <w:sz w:val="24"/>
          <w:szCs w:val="24"/>
        </w:rPr>
      </w:pPr>
    </w:p>
    <w:p w14:paraId="710B05A2" w14:textId="433916D9" w:rsidR="0066186F" w:rsidRPr="008D3C7F" w:rsidRDefault="00EE0629" w:rsidP="0066186F">
      <w:pPr>
        <w:jc w:val="both"/>
        <w:rPr>
          <w:rFonts w:ascii="Arial" w:hAnsi="Arial" w:cs="Arial"/>
          <w:bCs/>
          <w:sz w:val="24"/>
          <w:szCs w:val="24"/>
        </w:rPr>
      </w:pPr>
      <w:r w:rsidRPr="00C64AC1">
        <w:rPr>
          <w:rFonts w:ascii="Arial" w:hAnsi="Arial" w:cs="Arial"/>
          <w:b/>
          <w:sz w:val="24"/>
          <w:szCs w:val="24"/>
        </w:rPr>
        <w:t>7. Building</w:t>
      </w:r>
      <w:r w:rsidR="002F5DF2">
        <w:rPr>
          <w:rFonts w:ascii="Arial" w:hAnsi="Arial" w:cs="Arial"/>
          <w:b/>
          <w:sz w:val="24"/>
          <w:szCs w:val="24"/>
        </w:rPr>
        <w:t xml:space="preserve">s </w:t>
      </w:r>
      <w:r w:rsidRPr="00C64AC1">
        <w:rPr>
          <w:rFonts w:ascii="Arial" w:hAnsi="Arial" w:cs="Arial"/>
          <w:b/>
          <w:sz w:val="24"/>
          <w:szCs w:val="24"/>
        </w:rPr>
        <w:t>insurance</w:t>
      </w:r>
      <w:r w:rsidR="0066186F">
        <w:rPr>
          <w:rFonts w:ascii="Arial" w:hAnsi="Arial" w:cs="Arial"/>
          <w:b/>
          <w:sz w:val="24"/>
          <w:szCs w:val="24"/>
        </w:rPr>
        <w:t xml:space="preserve"> </w:t>
      </w:r>
      <w:r w:rsidR="0066186F" w:rsidRPr="008D3C7F">
        <w:rPr>
          <w:rFonts w:ascii="Arial" w:hAnsi="Arial" w:cs="Arial"/>
          <w:bCs/>
          <w:sz w:val="24"/>
          <w:szCs w:val="24"/>
        </w:rPr>
        <w:t xml:space="preserve">- insurance policy schedule/certificate </w:t>
      </w:r>
      <w:r w:rsidR="008D3C7F" w:rsidRPr="008D3C7F">
        <w:rPr>
          <w:rFonts w:ascii="Arial" w:hAnsi="Arial" w:cs="Arial"/>
          <w:bCs/>
          <w:sz w:val="24"/>
          <w:szCs w:val="24"/>
        </w:rPr>
        <w:t>detailing</w:t>
      </w:r>
      <w:r w:rsidR="0066186F" w:rsidRPr="008D3C7F">
        <w:rPr>
          <w:rFonts w:ascii="Arial" w:hAnsi="Arial" w:cs="Arial"/>
          <w:bCs/>
          <w:sz w:val="24"/>
          <w:szCs w:val="24"/>
        </w:rPr>
        <w:t xml:space="preserve"> dates of coverage, the type of coverage, the property covered </w:t>
      </w:r>
      <w:proofErr w:type="gramStart"/>
      <w:r w:rsidR="0066186F" w:rsidRPr="008D3C7F">
        <w:rPr>
          <w:rFonts w:ascii="Arial" w:hAnsi="Arial" w:cs="Arial"/>
          <w:bCs/>
          <w:sz w:val="24"/>
          <w:szCs w:val="24"/>
        </w:rPr>
        <w:t>and  policy</w:t>
      </w:r>
      <w:proofErr w:type="gramEnd"/>
      <w:r w:rsidR="0066186F" w:rsidRPr="008D3C7F">
        <w:rPr>
          <w:rFonts w:ascii="Arial" w:hAnsi="Arial" w:cs="Arial"/>
          <w:bCs/>
          <w:sz w:val="24"/>
          <w:szCs w:val="24"/>
        </w:rPr>
        <w:t xml:space="preserve"> holders</w:t>
      </w:r>
    </w:p>
    <w:p w14:paraId="1BCE2214" w14:textId="77777777" w:rsidR="001F7C16" w:rsidRDefault="001F7C16" w:rsidP="00EE0629">
      <w:pPr>
        <w:jc w:val="both"/>
        <w:rPr>
          <w:rFonts w:ascii="Arial" w:hAnsi="Arial" w:cs="Arial"/>
          <w:b/>
          <w:sz w:val="24"/>
          <w:szCs w:val="24"/>
        </w:rPr>
      </w:pPr>
    </w:p>
    <w:p w14:paraId="4BB24522" w14:textId="1D20812F" w:rsidR="001F7C16" w:rsidRDefault="001F7C16" w:rsidP="00EE0629">
      <w:pPr>
        <w:jc w:val="both"/>
        <w:rPr>
          <w:rFonts w:ascii="Arial" w:hAnsi="Arial" w:cs="Arial"/>
          <w:b/>
          <w:sz w:val="24"/>
          <w:szCs w:val="24"/>
        </w:rPr>
      </w:pPr>
      <w:r>
        <w:rPr>
          <w:rFonts w:ascii="Arial" w:hAnsi="Arial" w:cs="Arial"/>
          <w:b/>
          <w:sz w:val="24"/>
          <w:szCs w:val="24"/>
        </w:rPr>
        <w:t>8. Additional Facilities</w:t>
      </w:r>
    </w:p>
    <w:p w14:paraId="468AEE19" w14:textId="41648E0E" w:rsidR="00164569" w:rsidRDefault="00164569" w:rsidP="00EE0629">
      <w:pPr>
        <w:jc w:val="both"/>
        <w:rPr>
          <w:rFonts w:ascii="Arial" w:hAnsi="Arial" w:cs="Arial"/>
          <w:bCs/>
          <w:sz w:val="24"/>
          <w:szCs w:val="24"/>
        </w:rPr>
      </w:pPr>
      <w:r w:rsidRPr="00164569">
        <w:rPr>
          <w:rFonts w:ascii="Arial" w:hAnsi="Arial" w:cs="Arial"/>
          <w:bCs/>
          <w:sz w:val="24"/>
          <w:szCs w:val="24"/>
        </w:rPr>
        <w:t xml:space="preserve">Spa Pools &amp; Hot Tubs </w:t>
      </w:r>
      <w:r>
        <w:rPr>
          <w:rFonts w:ascii="Arial" w:hAnsi="Arial" w:cs="Arial"/>
          <w:bCs/>
          <w:sz w:val="24"/>
          <w:szCs w:val="24"/>
        </w:rPr>
        <w:t>–</w:t>
      </w:r>
      <w:r w:rsidRPr="00164569">
        <w:rPr>
          <w:rFonts w:ascii="Arial" w:hAnsi="Arial" w:cs="Arial"/>
          <w:bCs/>
          <w:sz w:val="24"/>
          <w:szCs w:val="24"/>
        </w:rPr>
        <w:t xml:space="preserve"> </w:t>
      </w:r>
      <w:r>
        <w:rPr>
          <w:rFonts w:ascii="Arial" w:hAnsi="Arial" w:cs="Arial"/>
          <w:bCs/>
          <w:sz w:val="24"/>
          <w:szCs w:val="24"/>
        </w:rPr>
        <w:t>Risk and written scheme of control for legionella</w:t>
      </w:r>
      <w:r w:rsidR="001F7818">
        <w:rPr>
          <w:rFonts w:ascii="Arial" w:hAnsi="Arial" w:cs="Arial"/>
          <w:bCs/>
          <w:sz w:val="24"/>
          <w:szCs w:val="24"/>
        </w:rPr>
        <w:t xml:space="preserve"> </w:t>
      </w:r>
      <w:hyperlink r:id="rId13" w:history="1">
        <w:r w:rsidR="001F7818" w:rsidRPr="001F7818">
          <w:rPr>
            <w:rStyle w:val="Hyperlink"/>
            <w:rFonts w:ascii="Arial" w:hAnsi="Arial" w:cs="Arial"/>
            <w:bCs/>
            <w:sz w:val="24"/>
            <w:szCs w:val="24"/>
          </w:rPr>
          <w:t>SPA POOL SELF ASSESSMENT - HOLIDAY LETS</w:t>
        </w:r>
      </w:hyperlink>
    </w:p>
    <w:p w14:paraId="5DAB1601" w14:textId="65349008" w:rsidR="00164569" w:rsidRDefault="00164569" w:rsidP="00EE0629">
      <w:pPr>
        <w:jc w:val="both"/>
        <w:rPr>
          <w:rFonts w:ascii="Arial" w:hAnsi="Arial" w:cs="Arial"/>
          <w:bCs/>
          <w:sz w:val="24"/>
          <w:szCs w:val="24"/>
        </w:rPr>
      </w:pPr>
      <w:r>
        <w:rPr>
          <w:rFonts w:ascii="Arial" w:hAnsi="Arial" w:cs="Arial"/>
          <w:bCs/>
          <w:sz w:val="24"/>
          <w:szCs w:val="24"/>
        </w:rPr>
        <w:t>Swimming Pools &amp; Ponds – Pool safety operating plan and bather safety plan</w:t>
      </w:r>
    </w:p>
    <w:p w14:paraId="3D10757C" w14:textId="443897F0" w:rsidR="00164569" w:rsidRPr="00164569" w:rsidRDefault="00164569" w:rsidP="00EE0629">
      <w:pPr>
        <w:jc w:val="both"/>
        <w:rPr>
          <w:rFonts w:ascii="Arial" w:hAnsi="Arial" w:cs="Arial"/>
          <w:bCs/>
          <w:sz w:val="24"/>
          <w:szCs w:val="24"/>
        </w:rPr>
      </w:pPr>
      <w:r>
        <w:rPr>
          <w:rFonts w:ascii="Arial" w:hAnsi="Arial" w:cs="Arial"/>
          <w:bCs/>
          <w:sz w:val="24"/>
          <w:szCs w:val="24"/>
        </w:rPr>
        <w:t>Wood burning stoves / open fires – Risk assessment</w:t>
      </w:r>
    </w:p>
    <w:p w14:paraId="00AD8607" w14:textId="77777777" w:rsidR="001F7C16" w:rsidRDefault="001F7C16" w:rsidP="00EE0629">
      <w:pPr>
        <w:jc w:val="both"/>
        <w:rPr>
          <w:rFonts w:ascii="Arial" w:hAnsi="Arial" w:cs="Arial"/>
          <w:b/>
          <w:sz w:val="24"/>
          <w:szCs w:val="24"/>
        </w:rPr>
      </w:pPr>
    </w:p>
    <w:p w14:paraId="184E00C4" w14:textId="6852F33F" w:rsidR="001F7C16" w:rsidRDefault="001F7C16" w:rsidP="00EE0629">
      <w:pPr>
        <w:jc w:val="both"/>
        <w:rPr>
          <w:rFonts w:ascii="Arial" w:hAnsi="Arial" w:cs="Arial"/>
          <w:b/>
          <w:sz w:val="24"/>
          <w:szCs w:val="24"/>
        </w:rPr>
      </w:pPr>
      <w:r>
        <w:rPr>
          <w:rFonts w:ascii="Arial" w:hAnsi="Arial" w:cs="Arial"/>
          <w:b/>
          <w:sz w:val="24"/>
          <w:szCs w:val="24"/>
        </w:rPr>
        <w:t>9. Legionella Risk Assessment</w:t>
      </w:r>
      <w:r w:rsidR="001F7818">
        <w:rPr>
          <w:rFonts w:ascii="Arial" w:hAnsi="Arial" w:cs="Arial"/>
          <w:b/>
          <w:sz w:val="24"/>
          <w:szCs w:val="24"/>
        </w:rPr>
        <w:t xml:space="preserve"> </w:t>
      </w:r>
      <w:hyperlink r:id="rId14" w:history="1">
        <w:r w:rsidR="001F7818" w:rsidRPr="001F7818">
          <w:rPr>
            <w:rStyle w:val="Hyperlink"/>
            <w:rFonts w:ascii="Arial" w:hAnsi="Arial" w:cs="Arial"/>
            <w:b/>
            <w:sz w:val="24"/>
            <w:szCs w:val="24"/>
          </w:rPr>
          <w:t>Legionella Risk Assessment Template</w:t>
        </w:r>
      </w:hyperlink>
    </w:p>
    <w:p w14:paraId="0979F90C" w14:textId="77777777" w:rsidR="00E1204D" w:rsidRPr="00C64AC1" w:rsidRDefault="00E1204D" w:rsidP="00EE0629">
      <w:pPr>
        <w:jc w:val="both"/>
        <w:rPr>
          <w:rFonts w:ascii="Arial" w:hAnsi="Arial" w:cs="Arial"/>
          <w:b/>
          <w:sz w:val="24"/>
          <w:szCs w:val="24"/>
        </w:rPr>
      </w:pPr>
    </w:p>
    <w:p w14:paraId="5D62AAB4" w14:textId="77777777" w:rsidR="00EE0629" w:rsidRPr="00EE0629" w:rsidRDefault="00EE0629" w:rsidP="00EE0629">
      <w:pPr>
        <w:jc w:val="both"/>
        <w:rPr>
          <w:rFonts w:ascii="Arial" w:hAnsi="Arial" w:cs="Arial"/>
          <w:sz w:val="24"/>
          <w:szCs w:val="24"/>
        </w:rPr>
      </w:pPr>
      <w:r w:rsidRPr="00E1204D">
        <w:rPr>
          <w:rFonts w:ascii="Arial" w:hAnsi="Arial" w:cs="Arial"/>
          <w:sz w:val="24"/>
          <w:szCs w:val="24"/>
        </w:rPr>
        <w:t xml:space="preserve">You should also </w:t>
      </w:r>
      <w:proofErr w:type="gramStart"/>
      <w:r w:rsidRPr="00E1204D">
        <w:rPr>
          <w:rFonts w:ascii="Arial" w:hAnsi="Arial" w:cs="Arial"/>
          <w:sz w:val="24"/>
          <w:szCs w:val="24"/>
        </w:rPr>
        <w:t>give consideration to</w:t>
      </w:r>
      <w:proofErr w:type="gramEnd"/>
      <w:r w:rsidRPr="00E1204D">
        <w:rPr>
          <w:rFonts w:ascii="Arial" w:hAnsi="Arial" w:cs="Arial"/>
          <w:sz w:val="24"/>
          <w:szCs w:val="24"/>
        </w:rPr>
        <w:t xml:space="preserve"> the following</w:t>
      </w:r>
      <w:r w:rsidRPr="00EE0629">
        <w:rPr>
          <w:rFonts w:ascii="Arial" w:hAnsi="Arial" w:cs="Arial"/>
          <w:sz w:val="24"/>
          <w:szCs w:val="24"/>
        </w:rPr>
        <w:t xml:space="preserve">: </w:t>
      </w:r>
    </w:p>
    <w:p w14:paraId="2D3B9AA0" w14:textId="77777777" w:rsidR="00EE0629" w:rsidRPr="00EE0629" w:rsidRDefault="00EE0629" w:rsidP="00EE0629">
      <w:pPr>
        <w:jc w:val="both"/>
        <w:rPr>
          <w:rFonts w:ascii="Arial" w:hAnsi="Arial" w:cs="Arial"/>
          <w:sz w:val="24"/>
          <w:szCs w:val="24"/>
        </w:rPr>
      </w:pPr>
      <w:r w:rsidRPr="00EE0629">
        <w:rPr>
          <w:rFonts w:ascii="Arial" w:hAnsi="Arial" w:cs="Arial"/>
          <w:sz w:val="24"/>
          <w:szCs w:val="24"/>
        </w:rPr>
        <w:t>You must check that any lender consents to the use of a property as a Short Term Let.</w:t>
      </w:r>
    </w:p>
    <w:p w14:paraId="62A7C0CB" w14:textId="511F476E" w:rsidR="00EE0629" w:rsidRPr="00EE0629" w:rsidRDefault="00EE0629" w:rsidP="00EE0629">
      <w:pPr>
        <w:jc w:val="both"/>
        <w:rPr>
          <w:rFonts w:ascii="Arial" w:hAnsi="Arial" w:cs="Arial"/>
          <w:sz w:val="24"/>
          <w:szCs w:val="24"/>
        </w:rPr>
      </w:pPr>
      <w:r w:rsidRPr="00EE0629">
        <w:rPr>
          <w:rFonts w:ascii="Arial" w:hAnsi="Arial" w:cs="Arial"/>
          <w:sz w:val="24"/>
          <w:szCs w:val="24"/>
        </w:rPr>
        <w:t xml:space="preserve">If you are letting your property as the main or permanent residence to one or more individuals, </w:t>
      </w:r>
      <w:r w:rsidR="00C0623B">
        <w:rPr>
          <w:rFonts w:ascii="Arial" w:hAnsi="Arial" w:cs="Arial"/>
          <w:sz w:val="24"/>
          <w:szCs w:val="24"/>
        </w:rPr>
        <w:t xml:space="preserve">this is not considered a short term let as </w:t>
      </w:r>
      <w:r w:rsidRPr="00EE0629">
        <w:rPr>
          <w:rFonts w:ascii="Arial" w:hAnsi="Arial" w:cs="Arial"/>
          <w:sz w:val="24"/>
          <w:szCs w:val="24"/>
        </w:rPr>
        <w:t xml:space="preserve">you are operating as a private landlord and require to be </w:t>
      </w:r>
      <w:hyperlink r:id="rId15" w:history="1">
        <w:r w:rsidRPr="005F4D89">
          <w:rPr>
            <w:rStyle w:val="Hyperlink"/>
            <w:rFonts w:ascii="Arial" w:hAnsi="Arial" w:cs="Arial"/>
            <w:sz w:val="24"/>
            <w:szCs w:val="24"/>
          </w:rPr>
          <w:t>registered</w:t>
        </w:r>
      </w:hyperlink>
      <w:r w:rsidRPr="00EE0629">
        <w:rPr>
          <w:rFonts w:ascii="Arial" w:hAnsi="Arial" w:cs="Arial"/>
          <w:sz w:val="24"/>
          <w:szCs w:val="24"/>
        </w:rPr>
        <w:t xml:space="preserve">. </w:t>
      </w:r>
    </w:p>
    <w:p w14:paraId="589C0F53" w14:textId="77777777" w:rsidR="00EE0629" w:rsidRPr="00EE0629" w:rsidRDefault="00EE0629" w:rsidP="00EE0629">
      <w:pPr>
        <w:jc w:val="both"/>
        <w:rPr>
          <w:rFonts w:ascii="Arial" w:hAnsi="Arial" w:cs="Arial"/>
          <w:sz w:val="24"/>
          <w:szCs w:val="24"/>
        </w:rPr>
      </w:pPr>
      <w:r w:rsidRPr="00EE0629">
        <w:rPr>
          <w:rFonts w:ascii="Arial" w:hAnsi="Arial" w:cs="Arial"/>
          <w:sz w:val="24"/>
          <w:szCs w:val="24"/>
        </w:rPr>
        <w:t xml:space="preserve">If you are letting to three or more unrelated people who share bathroom or kitchen facilities as their permanent address, you will require a </w:t>
      </w:r>
      <w:hyperlink r:id="rId16" w:history="1">
        <w:r w:rsidRPr="005F4D89">
          <w:rPr>
            <w:rStyle w:val="Hyperlink"/>
            <w:rFonts w:ascii="Arial" w:hAnsi="Arial" w:cs="Arial"/>
            <w:sz w:val="24"/>
            <w:szCs w:val="24"/>
          </w:rPr>
          <w:t>House in Multiple Occupation licence</w:t>
        </w:r>
      </w:hyperlink>
      <w:r w:rsidRPr="00EE0629">
        <w:rPr>
          <w:rFonts w:ascii="Arial" w:hAnsi="Arial" w:cs="Arial"/>
          <w:sz w:val="24"/>
          <w:szCs w:val="24"/>
        </w:rPr>
        <w:t xml:space="preserve">. </w:t>
      </w:r>
    </w:p>
    <w:p w14:paraId="2EBC7787" w14:textId="77777777" w:rsidR="00C0623B" w:rsidRDefault="00C0623B" w:rsidP="00EE0629">
      <w:pPr>
        <w:jc w:val="both"/>
        <w:rPr>
          <w:rFonts w:ascii="Arial" w:hAnsi="Arial" w:cs="Arial"/>
          <w:b/>
          <w:sz w:val="24"/>
          <w:szCs w:val="24"/>
          <w:u w:val="single"/>
        </w:rPr>
      </w:pPr>
    </w:p>
    <w:p w14:paraId="44F941F7" w14:textId="08FB60C7" w:rsidR="00C64AC1" w:rsidRPr="00C64AC1" w:rsidRDefault="00C64AC1" w:rsidP="00EE0629">
      <w:pPr>
        <w:jc w:val="both"/>
        <w:rPr>
          <w:rFonts w:ascii="Arial" w:hAnsi="Arial" w:cs="Arial"/>
          <w:b/>
          <w:sz w:val="24"/>
          <w:szCs w:val="24"/>
          <w:u w:val="single"/>
        </w:rPr>
      </w:pPr>
      <w:r w:rsidRPr="00C64AC1">
        <w:rPr>
          <w:rFonts w:ascii="Arial" w:hAnsi="Arial" w:cs="Arial"/>
          <w:b/>
          <w:sz w:val="24"/>
          <w:szCs w:val="24"/>
          <w:u w:val="single"/>
        </w:rPr>
        <w:t>Checklist</w:t>
      </w:r>
    </w:p>
    <w:p w14:paraId="29647600" w14:textId="77777777" w:rsidR="00C64AC1" w:rsidRDefault="00E1204D" w:rsidP="00EE0629">
      <w:pPr>
        <w:jc w:val="both"/>
        <w:rPr>
          <w:rFonts w:ascii="Arial" w:hAnsi="Arial" w:cs="Arial"/>
          <w:sz w:val="24"/>
          <w:szCs w:val="24"/>
        </w:rPr>
      </w:pPr>
      <w:r>
        <w:rPr>
          <w:rFonts w:ascii="Arial" w:hAnsi="Arial" w:cs="Arial"/>
          <w:sz w:val="24"/>
          <w:szCs w:val="24"/>
        </w:rPr>
        <w:t>The table below is a check</w:t>
      </w:r>
      <w:r w:rsidR="00C64AC1" w:rsidRPr="00C64AC1">
        <w:rPr>
          <w:rFonts w:ascii="Arial" w:hAnsi="Arial" w:cs="Arial"/>
          <w:sz w:val="24"/>
          <w:szCs w:val="24"/>
        </w:rPr>
        <w:t xml:space="preserve">list </w:t>
      </w:r>
      <w:r>
        <w:rPr>
          <w:rFonts w:ascii="Arial" w:hAnsi="Arial" w:cs="Arial"/>
          <w:sz w:val="24"/>
          <w:szCs w:val="24"/>
        </w:rPr>
        <w:t xml:space="preserve">to help you consider if </w:t>
      </w:r>
      <w:r w:rsidR="00C64AC1" w:rsidRPr="00C64AC1">
        <w:rPr>
          <w:rFonts w:ascii="Arial" w:hAnsi="Arial" w:cs="Arial"/>
          <w:sz w:val="24"/>
          <w:szCs w:val="24"/>
        </w:rPr>
        <w:t xml:space="preserve">you have the relevant information to </w:t>
      </w:r>
      <w:proofErr w:type="gramStart"/>
      <w:r w:rsidR="00C64AC1" w:rsidRPr="00C64AC1">
        <w:rPr>
          <w:rFonts w:ascii="Arial" w:hAnsi="Arial" w:cs="Arial"/>
          <w:sz w:val="24"/>
          <w:szCs w:val="24"/>
        </w:rPr>
        <w:t>submit an application</w:t>
      </w:r>
      <w:proofErr w:type="gramEnd"/>
      <w:r w:rsidR="00C64AC1" w:rsidRPr="00C64AC1">
        <w:rPr>
          <w:rFonts w:ascii="Arial" w:hAnsi="Arial" w:cs="Arial"/>
          <w:sz w:val="24"/>
          <w:szCs w:val="24"/>
        </w:rPr>
        <w:t xml:space="preserve"> for a licence. Getting your application right first time will help you to get a decision more quickly.</w:t>
      </w:r>
    </w:p>
    <w:p w14:paraId="0E0FAC9A" w14:textId="77777777" w:rsidR="00E1204D" w:rsidRDefault="00E1204D" w:rsidP="00EE0629">
      <w:pPr>
        <w:jc w:val="both"/>
        <w:rPr>
          <w:rFonts w:ascii="Arial" w:hAnsi="Arial" w:cs="Arial"/>
          <w:sz w:val="24"/>
          <w:szCs w:val="24"/>
        </w:rPr>
      </w:pPr>
    </w:p>
    <w:tbl>
      <w:tblPr>
        <w:tblStyle w:val="TableGrid"/>
        <w:tblW w:w="9129" w:type="dxa"/>
        <w:tblLook w:val="04A0" w:firstRow="1" w:lastRow="0" w:firstColumn="1" w:lastColumn="0" w:noHBand="0" w:noVBand="1"/>
      </w:tblPr>
      <w:tblGrid>
        <w:gridCol w:w="8769"/>
        <w:gridCol w:w="360"/>
      </w:tblGrid>
      <w:tr w:rsidR="00972B91" w14:paraId="3A0C9415" w14:textId="77777777" w:rsidTr="00A558CD">
        <w:trPr>
          <w:gridAfter w:val="1"/>
          <w:wAfter w:w="360" w:type="dxa"/>
        </w:trPr>
        <w:tc>
          <w:tcPr>
            <w:tcW w:w="8769" w:type="dxa"/>
            <w:shd w:val="clear" w:color="auto" w:fill="D9D9D9" w:themeFill="background1" w:themeFillShade="D9"/>
          </w:tcPr>
          <w:p w14:paraId="0A5D582E" w14:textId="77777777" w:rsidR="00972B91" w:rsidRPr="00215BD8" w:rsidRDefault="00972B91" w:rsidP="00215BD8">
            <w:pPr>
              <w:tabs>
                <w:tab w:val="left" w:pos="1380"/>
                <w:tab w:val="right" w:pos="8553"/>
              </w:tabs>
              <w:jc w:val="both"/>
              <w:rPr>
                <w:rFonts w:ascii="Arial" w:hAnsi="Arial" w:cs="Arial"/>
                <w:b/>
                <w:color w:val="E7E6E6" w:themeColor="background2"/>
                <w:sz w:val="24"/>
                <w:szCs w:val="24"/>
              </w:rPr>
            </w:pPr>
            <w:r w:rsidRPr="00215BD8">
              <w:rPr>
                <w:rFonts w:ascii="Arial" w:hAnsi="Arial" w:cs="Arial"/>
                <w:b/>
                <w:sz w:val="24"/>
                <w:szCs w:val="24"/>
              </w:rPr>
              <w:t>Preliminary</w:t>
            </w:r>
            <w:r w:rsidRPr="00215BD8">
              <w:rPr>
                <w:rFonts w:ascii="Arial" w:hAnsi="Arial" w:cs="Arial"/>
                <w:b/>
                <w:sz w:val="24"/>
                <w:szCs w:val="24"/>
              </w:rPr>
              <w:tab/>
            </w:r>
            <w:r w:rsidR="00215BD8" w:rsidRPr="00215BD8">
              <w:rPr>
                <w:rFonts w:ascii="Arial" w:hAnsi="Arial" w:cs="Arial"/>
                <w:b/>
                <w:sz w:val="24"/>
                <w:szCs w:val="24"/>
              </w:rPr>
              <w:tab/>
            </w:r>
          </w:p>
        </w:tc>
      </w:tr>
      <w:tr w:rsidR="00972B91" w14:paraId="0C21D716" w14:textId="77777777" w:rsidTr="00972B91">
        <w:tc>
          <w:tcPr>
            <w:tcW w:w="8769" w:type="dxa"/>
          </w:tcPr>
          <w:p w14:paraId="0F99CC63" w14:textId="7404B6BF" w:rsidR="00972B91" w:rsidRDefault="00972B91" w:rsidP="00972B91">
            <w:pPr>
              <w:jc w:val="both"/>
              <w:rPr>
                <w:rFonts w:ascii="Arial" w:hAnsi="Arial" w:cs="Arial"/>
                <w:sz w:val="24"/>
                <w:szCs w:val="24"/>
              </w:rPr>
            </w:pPr>
            <w:r>
              <w:rPr>
                <w:rFonts w:ascii="Arial" w:hAnsi="Arial" w:cs="Arial"/>
                <w:sz w:val="24"/>
                <w:szCs w:val="24"/>
              </w:rPr>
              <w:t xml:space="preserve">I </w:t>
            </w:r>
            <w:r w:rsidRPr="00972B91">
              <w:rPr>
                <w:rFonts w:ascii="Arial" w:hAnsi="Arial" w:cs="Arial"/>
                <w:sz w:val="24"/>
                <w:szCs w:val="24"/>
              </w:rPr>
              <w:t>am providing or intend to provide short-term</w:t>
            </w:r>
            <w:r>
              <w:rPr>
                <w:rFonts w:ascii="Arial" w:hAnsi="Arial" w:cs="Arial"/>
                <w:sz w:val="24"/>
                <w:szCs w:val="24"/>
              </w:rPr>
              <w:t xml:space="preserve"> lets – see definition of short-</w:t>
            </w:r>
            <w:r w:rsidRPr="00972B91">
              <w:rPr>
                <w:rFonts w:ascii="Arial" w:hAnsi="Arial" w:cs="Arial"/>
                <w:sz w:val="24"/>
                <w:szCs w:val="24"/>
              </w:rPr>
              <w:t>term lets in Annex A</w:t>
            </w:r>
            <w:r w:rsidR="00C64AC1">
              <w:rPr>
                <w:rFonts w:ascii="Arial" w:hAnsi="Arial" w:cs="Arial"/>
                <w:sz w:val="24"/>
                <w:szCs w:val="24"/>
              </w:rPr>
              <w:t xml:space="preserve"> of </w:t>
            </w:r>
            <w:hyperlink r:id="rId17" w:history="1">
              <w:r w:rsidR="00906F13" w:rsidRPr="00906F13">
                <w:rPr>
                  <w:rStyle w:val="Hyperlink"/>
                  <w:rFonts w:ascii="Arial" w:hAnsi="Arial" w:cs="Arial"/>
                  <w:sz w:val="24"/>
                  <w:szCs w:val="24"/>
                </w:rPr>
                <w:t xml:space="preserve">Short term lets - licensing scheme part 1: guidance for hosts and operators - </w:t>
              </w:r>
              <w:proofErr w:type="spellStart"/>
              <w:r w:rsidR="00906F13" w:rsidRPr="00906F13">
                <w:rPr>
                  <w:rStyle w:val="Hyperlink"/>
                  <w:rFonts w:ascii="Arial" w:hAnsi="Arial" w:cs="Arial"/>
                  <w:sz w:val="24"/>
                  <w:szCs w:val="24"/>
                </w:rPr>
                <w:t>gov.scot</w:t>
              </w:r>
              <w:proofErr w:type="spellEnd"/>
            </w:hyperlink>
          </w:p>
        </w:tc>
        <w:tc>
          <w:tcPr>
            <w:tcW w:w="360" w:type="dxa"/>
          </w:tcPr>
          <w:p w14:paraId="1A42B4E1" w14:textId="77777777" w:rsidR="00972B91" w:rsidRDefault="00972B91" w:rsidP="00972B91">
            <w:pPr>
              <w:jc w:val="both"/>
              <w:rPr>
                <w:rFonts w:ascii="Arial" w:hAnsi="Arial" w:cs="Arial"/>
                <w:sz w:val="24"/>
                <w:szCs w:val="24"/>
              </w:rPr>
            </w:pPr>
          </w:p>
        </w:tc>
      </w:tr>
      <w:tr w:rsidR="00972B91" w14:paraId="4702CA5C" w14:textId="77777777" w:rsidTr="00972B91">
        <w:tc>
          <w:tcPr>
            <w:tcW w:w="8769" w:type="dxa"/>
          </w:tcPr>
          <w:p w14:paraId="47637E87" w14:textId="75E95D88" w:rsidR="00972B91" w:rsidRPr="00972B91" w:rsidRDefault="00972B91" w:rsidP="00972B91">
            <w:pPr>
              <w:jc w:val="both"/>
              <w:rPr>
                <w:rFonts w:ascii="Arial" w:hAnsi="Arial" w:cs="Arial"/>
                <w:sz w:val="24"/>
                <w:szCs w:val="24"/>
              </w:rPr>
            </w:pPr>
            <w:r w:rsidRPr="00972B91">
              <w:rPr>
                <w:rFonts w:ascii="Arial" w:hAnsi="Arial" w:cs="Arial"/>
                <w:sz w:val="24"/>
                <w:szCs w:val="24"/>
              </w:rPr>
              <w:t>I know which type of licence I want to apply for –</w:t>
            </w:r>
          </w:p>
          <w:p w14:paraId="4EF9DC61" w14:textId="77777777" w:rsidR="00972B91" w:rsidRPr="00972B91" w:rsidRDefault="00972B91" w:rsidP="00972B91">
            <w:pPr>
              <w:jc w:val="both"/>
              <w:rPr>
                <w:rFonts w:ascii="Arial" w:hAnsi="Arial" w:cs="Arial"/>
                <w:sz w:val="24"/>
                <w:szCs w:val="24"/>
              </w:rPr>
            </w:pPr>
            <w:r w:rsidRPr="00972B91">
              <w:rPr>
                <w:rFonts w:ascii="Arial" w:hAnsi="Arial" w:cs="Arial"/>
                <w:sz w:val="24"/>
                <w:szCs w:val="24"/>
              </w:rPr>
              <w:t>• home letting</w:t>
            </w:r>
          </w:p>
          <w:p w14:paraId="62885F2F" w14:textId="77777777" w:rsidR="00972B91" w:rsidRPr="00972B91" w:rsidRDefault="00972B91" w:rsidP="00972B91">
            <w:pPr>
              <w:jc w:val="both"/>
              <w:rPr>
                <w:rFonts w:ascii="Arial" w:hAnsi="Arial" w:cs="Arial"/>
                <w:sz w:val="24"/>
                <w:szCs w:val="24"/>
              </w:rPr>
            </w:pPr>
            <w:r w:rsidRPr="00972B91">
              <w:rPr>
                <w:rFonts w:ascii="Arial" w:hAnsi="Arial" w:cs="Arial"/>
                <w:sz w:val="24"/>
                <w:szCs w:val="24"/>
              </w:rPr>
              <w:t>• home sharing</w:t>
            </w:r>
          </w:p>
          <w:p w14:paraId="24B88822" w14:textId="77777777" w:rsidR="00972B91" w:rsidRPr="00972B91" w:rsidRDefault="00972B91" w:rsidP="00972B91">
            <w:pPr>
              <w:jc w:val="both"/>
              <w:rPr>
                <w:rFonts w:ascii="Arial" w:hAnsi="Arial" w:cs="Arial"/>
                <w:sz w:val="24"/>
                <w:szCs w:val="24"/>
              </w:rPr>
            </w:pPr>
            <w:r w:rsidRPr="00972B91">
              <w:rPr>
                <w:rFonts w:ascii="Arial" w:hAnsi="Arial" w:cs="Arial"/>
                <w:sz w:val="24"/>
                <w:szCs w:val="24"/>
              </w:rPr>
              <w:t>• home sharing and home letting; or</w:t>
            </w:r>
          </w:p>
          <w:p w14:paraId="564B5612" w14:textId="77777777" w:rsidR="00972B91" w:rsidRDefault="00972B91" w:rsidP="00972B91">
            <w:pPr>
              <w:jc w:val="both"/>
              <w:rPr>
                <w:rFonts w:ascii="Arial" w:hAnsi="Arial" w:cs="Arial"/>
                <w:sz w:val="24"/>
                <w:szCs w:val="24"/>
              </w:rPr>
            </w:pPr>
            <w:r w:rsidRPr="00972B91">
              <w:rPr>
                <w:rFonts w:ascii="Arial" w:hAnsi="Arial" w:cs="Arial"/>
                <w:sz w:val="24"/>
                <w:szCs w:val="24"/>
              </w:rPr>
              <w:t>• secondary letting.</w:t>
            </w:r>
          </w:p>
        </w:tc>
        <w:tc>
          <w:tcPr>
            <w:tcW w:w="360" w:type="dxa"/>
          </w:tcPr>
          <w:p w14:paraId="2331C296" w14:textId="77777777" w:rsidR="00972B91" w:rsidRDefault="00972B91" w:rsidP="00972B91">
            <w:pPr>
              <w:jc w:val="both"/>
              <w:rPr>
                <w:rFonts w:ascii="Arial" w:hAnsi="Arial" w:cs="Arial"/>
                <w:sz w:val="24"/>
                <w:szCs w:val="24"/>
              </w:rPr>
            </w:pPr>
          </w:p>
        </w:tc>
      </w:tr>
      <w:tr w:rsidR="00972B91" w14:paraId="00186B88" w14:textId="77777777" w:rsidTr="00972B91">
        <w:tc>
          <w:tcPr>
            <w:tcW w:w="8769" w:type="dxa"/>
          </w:tcPr>
          <w:p w14:paraId="511A0B68" w14:textId="77777777" w:rsidR="00972B91" w:rsidRPr="00972B91" w:rsidRDefault="00972B91" w:rsidP="00972B91">
            <w:pPr>
              <w:jc w:val="both"/>
              <w:rPr>
                <w:rFonts w:ascii="Arial" w:hAnsi="Arial" w:cs="Arial"/>
                <w:sz w:val="24"/>
                <w:szCs w:val="24"/>
              </w:rPr>
            </w:pPr>
            <w:r w:rsidRPr="00972B91">
              <w:rPr>
                <w:rFonts w:ascii="Arial" w:hAnsi="Arial" w:cs="Arial"/>
                <w:sz w:val="24"/>
                <w:szCs w:val="24"/>
              </w:rPr>
              <w:t>I have identified my licensing author</w:t>
            </w:r>
            <w:r>
              <w:rPr>
                <w:rFonts w:ascii="Arial" w:hAnsi="Arial" w:cs="Arial"/>
                <w:sz w:val="24"/>
                <w:szCs w:val="24"/>
              </w:rPr>
              <w:t xml:space="preserve">ity based on the address of my </w:t>
            </w:r>
            <w:r w:rsidRPr="00972B91">
              <w:rPr>
                <w:rFonts w:ascii="Arial" w:hAnsi="Arial" w:cs="Arial"/>
                <w:sz w:val="24"/>
                <w:szCs w:val="24"/>
              </w:rPr>
              <w:t xml:space="preserve">premises. You can find out which local authority your property </w:t>
            </w:r>
            <w:proofErr w:type="gramStart"/>
            <w:r w:rsidRPr="00972B91">
              <w:rPr>
                <w:rFonts w:ascii="Arial" w:hAnsi="Arial" w:cs="Arial"/>
                <w:sz w:val="24"/>
                <w:szCs w:val="24"/>
              </w:rPr>
              <w:t>is located in</w:t>
            </w:r>
            <w:proofErr w:type="gramEnd"/>
            <w:r w:rsidRPr="00972B91">
              <w:rPr>
                <w:rFonts w:ascii="Arial" w:hAnsi="Arial" w:cs="Arial"/>
                <w:sz w:val="24"/>
                <w:szCs w:val="24"/>
              </w:rPr>
              <w:t xml:space="preserve"> </w:t>
            </w:r>
          </w:p>
          <w:p w14:paraId="6F346268" w14:textId="77777777" w:rsidR="00972B91" w:rsidRPr="00972B91" w:rsidRDefault="00972B91" w:rsidP="00972B91">
            <w:pPr>
              <w:jc w:val="both"/>
              <w:rPr>
                <w:rStyle w:val="Hyperlink"/>
                <w:rFonts w:ascii="Arial" w:hAnsi="Arial" w:cs="Arial"/>
                <w:sz w:val="24"/>
                <w:szCs w:val="24"/>
              </w:rPr>
            </w:pPr>
            <w:r w:rsidRPr="00972B91">
              <w:rPr>
                <w:rFonts w:ascii="Arial" w:hAnsi="Arial" w:cs="Arial"/>
                <w:sz w:val="24"/>
                <w:szCs w:val="24"/>
              </w:rPr>
              <w:t xml:space="preserve">by entering the postcode at the following webpage: </w:t>
            </w:r>
            <w:r>
              <w:rPr>
                <w:rFonts w:ascii="Arial" w:hAnsi="Arial" w:cs="Arial"/>
                <w:sz w:val="24"/>
                <w:szCs w:val="24"/>
              </w:rPr>
              <w:fldChar w:fldCharType="begin"/>
            </w:r>
            <w:r>
              <w:rPr>
                <w:rFonts w:ascii="Arial" w:hAnsi="Arial" w:cs="Arial"/>
                <w:sz w:val="24"/>
                <w:szCs w:val="24"/>
              </w:rPr>
              <w:instrText xml:space="preserve"> HYPERLINK "https://www.gov.uk/find-local-council" </w:instrText>
            </w:r>
            <w:r>
              <w:rPr>
                <w:rFonts w:ascii="Arial" w:hAnsi="Arial" w:cs="Arial"/>
                <w:sz w:val="24"/>
                <w:szCs w:val="24"/>
              </w:rPr>
            </w:r>
            <w:r>
              <w:rPr>
                <w:rFonts w:ascii="Arial" w:hAnsi="Arial" w:cs="Arial"/>
                <w:sz w:val="24"/>
                <w:szCs w:val="24"/>
              </w:rPr>
              <w:fldChar w:fldCharType="separate"/>
            </w:r>
            <w:r w:rsidRPr="00972B91">
              <w:rPr>
                <w:rStyle w:val="Hyperlink"/>
                <w:rFonts w:ascii="Arial" w:hAnsi="Arial" w:cs="Arial"/>
                <w:sz w:val="24"/>
                <w:szCs w:val="24"/>
              </w:rPr>
              <w:t xml:space="preserve">Find your local council </w:t>
            </w:r>
          </w:p>
          <w:p w14:paraId="47B01083" w14:textId="77777777" w:rsidR="00972B91" w:rsidRDefault="00972B91" w:rsidP="00972B91">
            <w:pPr>
              <w:jc w:val="both"/>
              <w:rPr>
                <w:rFonts w:ascii="Arial" w:hAnsi="Arial" w:cs="Arial"/>
                <w:sz w:val="24"/>
                <w:szCs w:val="24"/>
              </w:rPr>
            </w:pPr>
            <w:r w:rsidRPr="00972B91">
              <w:rPr>
                <w:rStyle w:val="Hyperlink"/>
                <w:rFonts w:ascii="Arial" w:hAnsi="Arial" w:cs="Arial"/>
                <w:sz w:val="24"/>
                <w:szCs w:val="24"/>
              </w:rPr>
              <w:t>- GOV.UK (www.gov.uk)</w:t>
            </w:r>
            <w:r>
              <w:rPr>
                <w:rFonts w:ascii="Arial" w:hAnsi="Arial" w:cs="Arial"/>
                <w:sz w:val="24"/>
                <w:szCs w:val="24"/>
              </w:rPr>
              <w:fldChar w:fldCharType="end"/>
            </w:r>
          </w:p>
        </w:tc>
        <w:tc>
          <w:tcPr>
            <w:tcW w:w="360" w:type="dxa"/>
          </w:tcPr>
          <w:p w14:paraId="48765E9C" w14:textId="77777777" w:rsidR="00972B91" w:rsidRDefault="00972B91" w:rsidP="00972B91">
            <w:pPr>
              <w:jc w:val="both"/>
              <w:rPr>
                <w:rFonts w:ascii="Arial" w:hAnsi="Arial" w:cs="Arial"/>
                <w:sz w:val="24"/>
                <w:szCs w:val="24"/>
              </w:rPr>
            </w:pPr>
          </w:p>
        </w:tc>
      </w:tr>
      <w:tr w:rsidR="00906F13" w14:paraId="4B41517E" w14:textId="77777777" w:rsidTr="00972B91">
        <w:tc>
          <w:tcPr>
            <w:tcW w:w="8769" w:type="dxa"/>
          </w:tcPr>
          <w:p w14:paraId="113606F9" w14:textId="3B272C50" w:rsidR="00906F13" w:rsidRPr="00972B91" w:rsidRDefault="00906F13" w:rsidP="00972B91">
            <w:pPr>
              <w:jc w:val="both"/>
              <w:rPr>
                <w:rFonts w:ascii="Arial" w:hAnsi="Arial" w:cs="Arial"/>
                <w:sz w:val="24"/>
                <w:szCs w:val="24"/>
              </w:rPr>
            </w:pPr>
            <w:r>
              <w:rPr>
                <w:rFonts w:ascii="Arial" w:hAnsi="Arial" w:cs="Arial"/>
                <w:sz w:val="24"/>
                <w:szCs w:val="24"/>
              </w:rPr>
              <w:t xml:space="preserve">I have checked whether I should apply for a Provisional Licence.  A provisional short term let licence can be applied for in relation to any premises that are yet to be </w:t>
            </w:r>
            <w:r w:rsidR="00BA3641">
              <w:rPr>
                <w:rFonts w:ascii="Arial" w:hAnsi="Arial" w:cs="Arial"/>
                <w:sz w:val="24"/>
                <w:szCs w:val="24"/>
              </w:rPr>
              <w:t>or are in the course of being built for the use as a short term let.</w:t>
            </w:r>
          </w:p>
        </w:tc>
        <w:tc>
          <w:tcPr>
            <w:tcW w:w="360" w:type="dxa"/>
          </w:tcPr>
          <w:p w14:paraId="60B64351" w14:textId="77777777" w:rsidR="00906F13" w:rsidRDefault="00906F13" w:rsidP="00972B91">
            <w:pPr>
              <w:jc w:val="both"/>
              <w:rPr>
                <w:rFonts w:ascii="Arial" w:hAnsi="Arial" w:cs="Arial"/>
                <w:sz w:val="24"/>
                <w:szCs w:val="24"/>
              </w:rPr>
            </w:pPr>
          </w:p>
        </w:tc>
      </w:tr>
    </w:tbl>
    <w:p w14:paraId="6E94CDE0" w14:textId="77777777" w:rsidR="00972B91" w:rsidRDefault="00972B91" w:rsidP="00972B91">
      <w:pPr>
        <w:jc w:val="both"/>
        <w:rPr>
          <w:rFonts w:ascii="Arial" w:hAnsi="Arial" w:cs="Arial"/>
          <w:sz w:val="24"/>
          <w:szCs w:val="24"/>
        </w:rPr>
      </w:pPr>
    </w:p>
    <w:p w14:paraId="5DAAEDF4" w14:textId="77777777" w:rsidR="00FD3B83" w:rsidRDefault="00FD3B83" w:rsidP="00972B91">
      <w:pPr>
        <w:jc w:val="both"/>
        <w:rPr>
          <w:rFonts w:ascii="Arial" w:hAnsi="Arial" w:cs="Arial"/>
          <w:sz w:val="24"/>
          <w:szCs w:val="24"/>
        </w:rPr>
      </w:pPr>
    </w:p>
    <w:tbl>
      <w:tblPr>
        <w:tblStyle w:val="TableGrid"/>
        <w:tblW w:w="0" w:type="auto"/>
        <w:tblLook w:val="04A0" w:firstRow="1" w:lastRow="0" w:firstColumn="1" w:lastColumn="0" w:noHBand="0" w:noVBand="1"/>
      </w:tblPr>
      <w:tblGrid>
        <w:gridCol w:w="8642"/>
        <w:gridCol w:w="374"/>
      </w:tblGrid>
      <w:tr w:rsidR="00A558CD" w14:paraId="634BFCB6" w14:textId="77777777" w:rsidTr="00A558CD">
        <w:tc>
          <w:tcPr>
            <w:tcW w:w="9016" w:type="dxa"/>
            <w:gridSpan w:val="2"/>
            <w:shd w:val="clear" w:color="auto" w:fill="F7CAAC" w:themeFill="accent2" w:themeFillTint="66"/>
          </w:tcPr>
          <w:p w14:paraId="017792EB" w14:textId="0B71E2A3" w:rsidR="00A558CD" w:rsidRPr="00A558CD" w:rsidRDefault="00A558CD" w:rsidP="00972B91">
            <w:pPr>
              <w:jc w:val="both"/>
              <w:rPr>
                <w:rFonts w:ascii="Arial" w:hAnsi="Arial" w:cs="Arial"/>
                <w:b/>
                <w:sz w:val="24"/>
                <w:szCs w:val="24"/>
              </w:rPr>
            </w:pPr>
            <w:r w:rsidRPr="00A558CD">
              <w:rPr>
                <w:rFonts w:ascii="Arial" w:hAnsi="Arial" w:cs="Arial"/>
                <w:b/>
                <w:sz w:val="24"/>
                <w:szCs w:val="24"/>
              </w:rPr>
              <w:t>Applicants</w:t>
            </w:r>
          </w:p>
        </w:tc>
      </w:tr>
      <w:tr w:rsidR="00A558CD" w14:paraId="74D23D6A" w14:textId="77777777" w:rsidTr="00A558CD">
        <w:tc>
          <w:tcPr>
            <w:tcW w:w="8642" w:type="dxa"/>
          </w:tcPr>
          <w:p w14:paraId="752ACCEC" w14:textId="77777777" w:rsidR="00A558CD" w:rsidRDefault="00A558CD" w:rsidP="00A558CD">
            <w:pPr>
              <w:jc w:val="both"/>
              <w:rPr>
                <w:rFonts w:ascii="Arial" w:hAnsi="Arial" w:cs="Arial"/>
                <w:sz w:val="24"/>
                <w:szCs w:val="24"/>
              </w:rPr>
            </w:pPr>
            <w:r w:rsidRPr="00A558CD">
              <w:rPr>
                <w:rFonts w:ascii="Arial" w:hAnsi="Arial" w:cs="Arial"/>
                <w:sz w:val="24"/>
                <w:szCs w:val="24"/>
              </w:rPr>
              <w:t>I have identified the owners and tho</w:t>
            </w:r>
            <w:r>
              <w:rPr>
                <w:rFonts w:ascii="Arial" w:hAnsi="Arial" w:cs="Arial"/>
                <w:sz w:val="24"/>
                <w:szCs w:val="24"/>
              </w:rPr>
              <w:t xml:space="preserve">se involved with the day-to-day </w:t>
            </w:r>
            <w:r w:rsidRPr="00A558CD">
              <w:rPr>
                <w:rFonts w:ascii="Arial" w:hAnsi="Arial" w:cs="Arial"/>
                <w:sz w:val="24"/>
                <w:szCs w:val="24"/>
              </w:rPr>
              <w:t>management of my premises.</w:t>
            </w:r>
          </w:p>
        </w:tc>
        <w:tc>
          <w:tcPr>
            <w:tcW w:w="374" w:type="dxa"/>
          </w:tcPr>
          <w:p w14:paraId="06047A3E" w14:textId="77777777" w:rsidR="00A558CD" w:rsidRDefault="00A558CD" w:rsidP="00972B91">
            <w:pPr>
              <w:jc w:val="both"/>
              <w:rPr>
                <w:rFonts w:ascii="Arial" w:hAnsi="Arial" w:cs="Arial"/>
                <w:sz w:val="24"/>
                <w:szCs w:val="24"/>
              </w:rPr>
            </w:pPr>
          </w:p>
        </w:tc>
      </w:tr>
      <w:tr w:rsidR="00A558CD" w14:paraId="2AE0D90F" w14:textId="77777777" w:rsidTr="00A558CD">
        <w:tc>
          <w:tcPr>
            <w:tcW w:w="8642" w:type="dxa"/>
          </w:tcPr>
          <w:p w14:paraId="408B01BF" w14:textId="77777777" w:rsidR="00A558CD" w:rsidRDefault="00A558CD" w:rsidP="00A558CD">
            <w:pPr>
              <w:jc w:val="both"/>
              <w:rPr>
                <w:rFonts w:ascii="Arial" w:hAnsi="Arial" w:cs="Arial"/>
                <w:sz w:val="24"/>
                <w:szCs w:val="24"/>
              </w:rPr>
            </w:pPr>
            <w:r w:rsidRPr="00A558CD">
              <w:rPr>
                <w:rFonts w:ascii="Arial" w:hAnsi="Arial" w:cs="Arial"/>
                <w:sz w:val="24"/>
                <w:szCs w:val="24"/>
              </w:rPr>
              <w:t>I have the permission of the ow</w:t>
            </w:r>
            <w:r>
              <w:rPr>
                <w:rFonts w:ascii="Arial" w:hAnsi="Arial" w:cs="Arial"/>
                <w:sz w:val="24"/>
                <w:szCs w:val="24"/>
              </w:rPr>
              <w:t xml:space="preserve">ners of the premises (or their </w:t>
            </w:r>
            <w:r w:rsidRPr="00A558CD">
              <w:rPr>
                <w:rFonts w:ascii="Arial" w:hAnsi="Arial" w:cs="Arial"/>
                <w:sz w:val="24"/>
                <w:szCs w:val="24"/>
              </w:rPr>
              <w:t>representative) in writing to use it for this purpose.</w:t>
            </w:r>
          </w:p>
        </w:tc>
        <w:tc>
          <w:tcPr>
            <w:tcW w:w="374" w:type="dxa"/>
          </w:tcPr>
          <w:p w14:paraId="2FCEC824" w14:textId="77777777" w:rsidR="00A558CD" w:rsidRDefault="00A558CD" w:rsidP="00972B91">
            <w:pPr>
              <w:jc w:val="both"/>
              <w:rPr>
                <w:rFonts w:ascii="Arial" w:hAnsi="Arial" w:cs="Arial"/>
                <w:sz w:val="24"/>
                <w:szCs w:val="24"/>
              </w:rPr>
            </w:pPr>
          </w:p>
        </w:tc>
      </w:tr>
      <w:tr w:rsidR="00A558CD" w14:paraId="568460AD" w14:textId="77777777" w:rsidTr="00A558CD">
        <w:tc>
          <w:tcPr>
            <w:tcW w:w="8642" w:type="dxa"/>
          </w:tcPr>
          <w:p w14:paraId="0EF3CEF9" w14:textId="77777777" w:rsidR="00A558CD" w:rsidRDefault="00A558CD" w:rsidP="00A558CD">
            <w:pPr>
              <w:jc w:val="both"/>
              <w:rPr>
                <w:rFonts w:ascii="Arial" w:hAnsi="Arial" w:cs="Arial"/>
                <w:sz w:val="24"/>
                <w:szCs w:val="24"/>
              </w:rPr>
            </w:pPr>
            <w:r w:rsidRPr="00A558CD">
              <w:rPr>
                <w:rFonts w:ascii="Arial" w:hAnsi="Arial" w:cs="Arial"/>
                <w:sz w:val="24"/>
                <w:szCs w:val="24"/>
              </w:rPr>
              <w:t xml:space="preserve">To the best of my knowledge, I and the </w:t>
            </w:r>
            <w:r>
              <w:rPr>
                <w:rFonts w:ascii="Arial" w:hAnsi="Arial" w:cs="Arial"/>
                <w:sz w:val="24"/>
                <w:szCs w:val="24"/>
              </w:rPr>
              <w:t xml:space="preserve">other people I will name on my </w:t>
            </w:r>
            <w:r w:rsidRPr="00A558CD">
              <w:rPr>
                <w:rFonts w:ascii="Arial" w:hAnsi="Arial" w:cs="Arial"/>
                <w:sz w:val="24"/>
                <w:szCs w:val="24"/>
              </w:rPr>
              <w:t>application are fit and proper persons.</w:t>
            </w:r>
          </w:p>
        </w:tc>
        <w:tc>
          <w:tcPr>
            <w:tcW w:w="374" w:type="dxa"/>
          </w:tcPr>
          <w:p w14:paraId="3A57D49D" w14:textId="77777777" w:rsidR="00A558CD" w:rsidRDefault="00A558CD" w:rsidP="00972B91">
            <w:pPr>
              <w:jc w:val="both"/>
              <w:rPr>
                <w:rFonts w:ascii="Arial" w:hAnsi="Arial" w:cs="Arial"/>
                <w:sz w:val="24"/>
                <w:szCs w:val="24"/>
              </w:rPr>
            </w:pPr>
          </w:p>
        </w:tc>
      </w:tr>
      <w:tr w:rsidR="00A558CD" w14:paraId="6180A89E" w14:textId="77777777" w:rsidTr="00A558CD">
        <w:tc>
          <w:tcPr>
            <w:tcW w:w="8642" w:type="dxa"/>
          </w:tcPr>
          <w:p w14:paraId="2F7DBE4A" w14:textId="77777777" w:rsidR="00A558CD" w:rsidRDefault="00A558CD" w:rsidP="00A558CD">
            <w:pPr>
              <w:jc w:val="both"/>
              <w:rPr>
                <w:rFonts w:ascii="Arial" w:hAnsi="Arial" w:cs="Arial"/>
                <w:sz w:val="24"/>
                <w:szCs w:val="24"/>
              </w:rPr>
            </w:pPr>
            <w:r w:rsidRPr="00A558CD">
              <w:rPr>
                <w:rFonts w:ascii="Arial" w:hAnsi="Arial" w:cs="Arial"/>
                <w:sz w:val="24"/>
                <w:szCs w:val="24"/>
              </w:rPr>
              <w:t>I have contact details for the people and o</w:t>
            </w:r>
            <w:r>
              <w:rPr>
                <w:rFonts w:ascii="Arial" w:hAnsi="Arial" w:cs="Arial"/>
                <w:sz w:val="24"/>
                <w:szCs w:val="24"/>
              </w:rPr>
              <w:t xml:space="preserve">rganisations I will name on my </w:t>
            </w:r>
            <w:r w:rsidRPr="00A558CD">
              <w:rPr>
                <w:rFonts w:ascii="Arial" w:hAnsi="Arial" w:cs="Arial"/>
                <w:sz w:val="24"/>
                <w:szCs w:val="24"/>
              </w:rPr>
              <w:t>application form.</w:t>
            </w:r>
          </w:p>
        </w:tc>
        <w:tc>
          <w:tcPr>
            <w:tcW w:w="374" w:type="dxa"/>
          </w:tcPr>
          <w:p w14:paraId="05F9F6E0" w14:textId="77777777" w:rsidR="00A558CD" w:rsidRDefault="00A558CD" w:rsidP="00972B91">
            <w:pPr>
              <w:jc w:val="both"/>
              <w:rPr>
                <w:rFonts w:ascii="Arial" w:hAnsi="Arial" w:cs="Arial"/>
                <w:sz w:val="24"/>
                <w:szCs w:val="24"/>
              </w:rPr>
            </w:pPr>
          </w:p>
        </w:tc>
      </w:tr>
    </w:tbl>
    <w:p w14:paraId="1FD1ACE9" w14:textId="77777777" w:rsidR="007621A9" w:rsidRDefault="007621A9" w:rsidP="00972B91">
      <w:pPr>
        <w:jc w:val="both"/>
        <w:rPr>
          <w:rFonts w:ascii="Arial" w:hAnsi="Arial" w:cs="Arial"/>
          <w:sz w:val="24"/>
          <w:szCs w:val="24"/>
        </w:rPr>
      </w:pPr>
    </w:p>
    <w:p w14:paraId="49E3359E" w14:textId="77777777" w:rsidR="007621A9" w:rsidRDefault="007621A9" w:rsidP="00972B91">
      <w:pPr>
        <w:jc w:val="both"/>
        <w:rPr>
          <w:rFonts w:ascii="Arial" w:hAnsi="Arial" w:cs="Arial"/>
          <w:sz w:val="24"/>
          <w:szCs w:val="24"/>
        </w:rPr>
      </w:pPr>
    </w:p>
    <w:tbl>
      <w:tblPr>
        <w:tblStyle w:val="TableGrid"/>
        <w:tblW w:w="0" w:type="auto"/>
        <w:tblLook w:val="04A0" w:firstRow="1" w:lastRow="0" w:firstColumn="1" w:lastColumn="0" w:noHBand="0" w:noVBand="1"/>
      </w:tblPr>
      <w:tblGrid>
        <w:gridCol w:w="3005"/>
        <w:gridCol w:w="5637"/>
        <w:gridCol w:w="374"/>
      </w:tblGrid>
      <w:tr w:rsidR="007621A9" w14:paraId="327FC017" w14:textId="77777777" w:rsidTr="007621A9">
        <w:tc>
          <w:tcPr>
            <w:tcW w:w="9016" w:type="dxa"/>
            <w:gridSpan w:val="3"/>
            <w:shd w:val="clear" w:color="auto" w:fill="FFC000"/>
          </w:tcPr>
          <w:p w14:paraId="2C8CD979" w14:textId="7D0D8307" w:rsidR="007621A9" w:rsidRPr="007621A9" w:rsidRDefault="007621A9" w:rsidP="00972B91">
            <w:pPr>
              <w:jc w:val="both"/>
              <w:rPr>
                <w:rFonts w:ascii="Arial" w:hAnsi="Arial" w:cs="Arial"/>
                <w:b/>
                <w:sz w:val="24"/>
                <w:szCs w:val="24"/>
              </w:rPr>
            </w:pPr>
            <w:r w:rsidRPr="007621A9">
              <w:rPr>
                <w:rFonts w:ascii="Arial" w:hAnsi="Arial" w:cs="Arial"/>
                <w:b/>
                <w:sz w:val="24"/>
                <w:szCs w:val="24"/>
              </w:rPr>
              <w:t xml:space="preserve">Mandatory conditions </w:t>
            </w:r>
          </w:p>
        </w:tc>
      </w:tr>
      <w:tr w:rsidR="007621A9" w14:paraId="2099C9BB" w14:textId="77777777" w:rsidTr="00F53F0A">
        <w:tc>
          <w:tcPr>
            <w:tcW w:w="3005" w:type="dxa"/>
            <w:shd w:val="clear" w:color="auto" w:fill="DEEAF6" w:themeFill="accent1" w:themeFillTint="33"/>
          </w:tcPr>
          <w:p w14:paraId="69F8F09E" w14:textId="77777777" w:rsidR="007621A9" w:rsidRPr="003312A8" w:rsidRDefault="007621A9" w:rsidP="00F53F0A">
            <w:pPr>
              <w:jc w:val="center"/>
              <w:rPr>
                <w:rFonts w:ascii="Arial" w:hAnsi="Arial" w:cs="Arial"/>
                <w:b/>
                <w:sz w:val="24"/>
                <w:szCs w:val="24"/>
              </w:rPr>
            </w:pPr>
            <w:r w:rsidRPr="003312A8">
              <w:rPr>
                <w:rFonts w:ascii="Arial" w:hAnsi="Arial" w:cs="Arial"/>
                <w:b/>
                <w:sz w:val="24"/>
                <w:szCs w:val="24"/>
              </w:rPr>
              <w:t>Responsibility for the</w:t>
            </w:r>
          </w:p>
          <w:p w14:paraId="0E33DB6E" w14:textId="77777777" w:rsidR="007621A9" w:rsidRDefault="007621A9" w:rsidP="00F53F0A">
            <w:pPr>
              <w:jc w:val="center"/>
              <w:rPr>
                <w:rFonts w:ascii="Arial" w:hAnsi="Arial" w:cs="Arial"/>
                <w:sz w:val="24"/>
                <w:szCs w:val="24"/>
              </w:rPr>
            </w:pPr>
            <w:r w:rsidRPr="003312A8">
              <w:rPr>
                <w:rFonts w:ascii="Arial" w:hAnsi="Arial" w:cs="Arial"/>
                <w:b/>
                <w:sz w:val="24"/>
                <w:szCs w:val="24"/>
              </w:rPr>
              <w:t>property</w:t>
            </w:r>
          </w:p>
        </w:tc>
        <w:tc>
          <w:tcPr>
            <w:tcW w:w="5637" w:type="dxa"/>
          </w:tcPr>
          <w:p w14:paraId="7675D25D" w14:textId="77777777" w:rsidR="007621A9" w:rsidRDefault="007621A9" w:rsidP="007621A9">
            <w:pPr>
              <w:jc w:val="both"/>
              <w:rPr>
                <w:rFonts w:ascii="Arial" w:hAnsi="Arial" w:cs="Arial"/>
                <w:sz w:val="24"/>
                <w:szCs w:val="24"/>
              </w:rPr>
            </w:pPr>
            <w:r w:rsidRPr="007621A9">
              <w:rPr>
                <w:rFonts w:ascii="Arial" w:hAnsi="Arial" w:cs="Arial"/>
                <w:b/>
                <w:sz w:val="24"/>
                <w:szCs w:val="24"/>
              </w:rPr>
              <w:t xml:space="preserve">Agents </w:t>
            </w:r>
            <w:r w:rsidRPr="007621A9">
              <w:rPr>
                <w:rFonts w:ascii="Arial" w:hAnsi="Arial" w:cs="Arial"/>
                <w:sz w:val="24"/>
                <w:szCs w:val="24"/>
              </w:rPr>
              <w:t>– I have identif</w:t>
            </w:r>
            <w:r>
              <w:rPr>
                <w:rFonts w:ascii="Arial" w:hAnsi="Arial" w:cs="Arial"/>
                <w:sz w:val="24"/>
                <w:szCs w:val="24"/>
              </w:rPr>
              <w:t>ied those involved with the day-</w:t>
            </w:r>
            <w:r w:rsidRPr="007621A9">
              <w:rPr>
                <w:rFonts w:ascii="Arial" w:hAnsi="Arial" w:cs="Arial"/>
                <w:sz w:val="24"/>
                <w:szCs w:val="24"/>
              </w:rPr>
              <w:t xml:space="preserve">to-day management </w:t>
            </w:r>
            <w:r w:rsidR="00836E2F">
              <w:rPr>
                <w:rFonts w:ascii="Arial" w:hAnsi="Arial" w:cs="Arial"/>
                <w:sz w:val="24"/>
                <w:szCs w:val="24"/>
              </w:rPr>
              <w:t xml:space="preserve">of my premises and know that I </w:t>
            </w:r>
            <w:r w:rsidRPr="007621A9">
              <w:rPr>
                <w:rFonts w:ascii="Arial" w:hAnsi="Arial" w:cs="Arial"/>
                <w:sz w:val="24"/>
                <w:szCs w:val="24"/>
              </w:rPr>
              <w:t>cannot change them wit</w:t>
            </w:r>
            <w:r>
              <w:rPr>
                <w:rFonts w:ascii="Arial" w:hAnsi="Arial" w:cs="Arial"/>
                <w:sz w:val="24"/>
                <w:szCs w:val="24"/>
              </w:rPr>
              <w:t>hout the licensing authority’s approval.</w:t>
            </w:r>
          </w:p>
        </w:tc>
        <w:tc>
          <w:tcPr>
            <w:tcW w:w="374" w:type="dxa"/>
          </w:tcPr>
          <w:p w14:paraId="21143DF6" w14:textId="77777777" w:rsidR="007621A9" w:rsidRDefault="007621A9" w:rsidP="00972B91">
            <w:pPr>
              <w:jc w:val="both"/>
              <w:rPr>
                <w:rFonts w:ascii="Arial" w:hAnsi="Arial" w:cs="Arial"/>
                <w:sz w:val="24"/>
                <w:szCs w:val="24"/>
              </w:rPr>
            </w:pPr>
          </w:p>
        </w:tc>
      </w:tr>
      <w:tr w:rsidR="003312A8" w14:paraId="0DA70A24" w14:textId="77777777" w:rsidTr="00F53F0A">
        <w:tc>
          <w:tcPr>
            <w:tcW w:w="3005" w:type="dxa"/>
            <w:vMerge w:val="restart"/>
            <w:shd w:val="clear" w:color="auto" w:fill="FFE599" w:themeFill="accent4" w:themeFillTint="66"/>
          </w:tcPr>
          <w:p w14:paraId="46DCC9B9" w14:textId="77777777" w:rsidR="003312A8" w:rsidRPr="003312A8" w:rsidRDefault="003312A8" w:rsidP="00F53F0A">
            <w:pPr>
              <w:jc w:val="center"/>
              <w:rPr>
                <w:rFonts w:ascii="Arial" w:hAnsi="Arial" w:cs="Arial"/>
                <w:b/>
                <w:sz w:val="24"/>
                <w:szCs w:val="24"/>
              </w:rPr>
            </w:pPr>
            <w:r w:rsidRPr="003312A8">
              <w:rPr>
                <w:rFonts w:ascii="Arial" w:hAnsi="Arial" w:cs="Arial"/>
                <w:b/>
                <w:sz w:val="24"/>
                <w:szCs w:val="24"/>
              </w:rPr>
              <w:t>General safety</w:t>
            </w:r>
          </w:p>
          <w:p w14:paraId="1F33A04A" w14:textId="77777777" w:rsidR="003312A8" w:rsidRDefault="003312A8" w:rsidP="00F53F0A">
            <w:pPr>
              <w:jc w:val="center"/>
              <w:rPr>
                <w:rFonts w:ascii="Arial" w:hAnsi="Arial" w:cs="Arial"/>
                <w:sz w:val="24"/>
                <w:szCs w:val="24"/>
              </w:rPr>
            </w:pPr>
            <w:r w:rsidRPr="003312A8">
              <w:rPr>
                <w:rFonts w:ascii="Arial" w:hAnsi="Arial" w:cs="Arial"/>
                <w:b/>
                <w:sz w:val="24"/>
                <w:szCs w:val="24"/>
              </w:rPr>
              <w:t>and standards</w:t>
            </w:r>
          </w:p>
        </w:tc>
        <w:tc>
          <w:tcPr>
            <w:tcW w:w="5637" w:type="dxa"/>
          </w:tcPr>
          <w:p w14:paraId="1A9907CF" w14:textId="77777777" w:rsidR="003312A8" w:rsidRDefault="003312A8" w:rsidP="003312A8">
            <w:pPr>
              <w:jc w:val="both"/>
              <w:rPr>
                <w:rFonts w:ascii="Arial" w:hAnsi="Arial" w:cs="Arial"/>
                <w:sz w:val="24"/>
                <w:szCs w:val="24"/>
              </w:rPr>
            </w:pPr>
            <w:r w:rsidRPr="003312A8">
              <w:rPr>
                <w:rFonts w:ascii="Arial" w:hAnsi="Arial" w:cs="Arial"/>
                <w:b/>
                <w:sz w:val="24"/>
                <w:szCs w:val="24"/>
              </w:rPr>
              <w:t>General safety</w:t>
            </w:r>
            <w:r w:rsidRPr="003312A8">
              <w:rPr>
                <w:rFonts w:ascii="Arial" w:hAnsi="Arial" w:cs="Arial"/>
                <w:sz w:val="24"/>
                <w:szCs w:val="24"/>
              </w:rPr>
              <w:t xml:space="preserve"> – I have taken all reasonable s</w:t>
            </w:r>
            <w:r>
              <w:rPr>
                <w:rFonts w:ascii="Arial" w:hAnsi="Arial" w:cs="Arial"/>
                <w:sz w:val="24"/>
                <w:szCs w:val="24"/>
              </w:rPr>
              <w:t xml:space="preserve">teps to </w:t>
            </w:r>
            <w:r w:rsidRPr="003312A8">
              <w:rPr>
                <w:rFonts w:ascii="Arial" w:hAnsi="Arial" w:cs="Arial"/>
                <w:sz w:val="24"/>
                <w:szCs w:val="24"/>
              </w:rPr>
              <w:t>ensure the proper</w:t>
            </w:r>
            <w:r>
              <w:rPr>
                <w:rFonts w:ascii="Arial" w:hAnsi="Arial" w:cs="Arial"/>
                <w:sz w:val="24"/>
                <w:szCs w:val="24"/>
              </w:rPr>
              <w:t>ty is safe for residential use.</w:t>
            </w:r>
          </w:p>
        </w:tc>
        <w:tc>
          <w:tcPr>
            <w:tcW w:w="374" w:type="dxa"/>
          </w:tcPr>
          <w:p w14:paraId="7BCD4A44" w14:textId="77777777" w:rsidR="003312A8" w:rsidRDefault="003312A8" w:rsidP="00972B91">
            <w:pPr>
              <w:jc w:val="both"/>
              <w:rPr>
                <w:rFonts w:ascii="Arial" w:hAnsi="Arial" w:cs="Arial"/>
                <w:sz w:val="24"/>
                <w:szCs w:val="24"/>
              </w:rPr>
            </w:pPr>
          </w:p>
        </w:tc>
      </w:tr>
      <w:tr w:rsidR="003312A8" w14:paraId="0E6C4857" w14:textId="77777777" w:rsidTr="00F53F0A">
        <w:tc>
          <w:tcPr>
            <w:tcW w:w="3005" w:type="dxa"/>
            <w:vMerge/>
            <w:shd w:val="clear" w:color="auto" w:fill="FFE599" w:themeFill="accent4" w:themeFillTint="66"/>
          </w:tcPr>
          <w:p w14:paraId="5C3CCF3C" w14:textId="77777777" w:rsidR="003312A8" w:rsidRDefault="003312A8" w:rsidP="00972B91">
            <w:pPr>
              <w:jc w:val="both"/>
              <w:rPr>
                <w:rFonts w:ascii="Arial" w:hAnsi="Arial" w:cs="Arial"/>
                <w:sz w:val="24"/>
                <w:szCs w:val="24"/>
              </w:rPr>
            </w:pPr>
          </w:p>
        </w:tc>
        <w:tc>
          <w:tcPr>
            <w:tcW w:w="5637" w:type="dxa"/>
          </w:tcPr>
          <w:p w14:paraId="23E70791" w14:textId="77777777" w:rsidR="003312A8" w:rsidRDefault="003312A8" w:rsidP="003312A8">
            <w:pPr>
              <w:jc w:val="both"/>
              <w:rPr>
                <w:rFonts w:ascii="Arial" w:hAnsi="Arial" w:cs="Arial"/>
                <w:sz w:val="24"/>
                <w:szCs w:val="24"/>
              </w:rPr>
            </w:pPr>
            <w:r w:rsidRPr="003312A8">
              <w:rPr>
                <w:rFonts w:ascii="Arial" w:hAnsi="Arial" w:cs="Arial"/>
                <w:b/>
                <w:sz w:val="24"/>
                <w:szCs w:val="24"/>
              </w:rPr>
              <w:t>Occupancy</w:t>
            </w:r>
            <w:r w:rsidRPr="003312A8">
              <w:rPr>
                <w:rFonts w:ascii="Arial" w:hAnsi="Arial" w:cs="Arial"/>
                <w:sz w:val="24"/>
                <w:szCs w:val="24"/>
              </w:rPr>
              <w:t xml:space="preserve"> - I </w:t>
            </w:r>
            <w:r>
              <w:rPr>
                <w:rFonts w:ascii="Arial" w:hAnsi="Arial" w:cs="Arial"/>
                <w:sz w:val="24"/>
                <w:szCs w:val="24"/>
              </w:rPr>
              <w:t xml:space="preserve">know how many guests I want to </w:t>
            </w:r>
            <w:r w:rsidRPr="003312A8">
              <w:rPr>
                <w:rFonts w:ascii="Arial" w:hAnsi="Arial" w:cs="Arial"/>
                <w:sz w:val="24"/>
                <w:szCs w:val="24"/>
              </w:rPr>
              <w:t>accommodate and I conside</w:t>
            </w:r>
            <w:r>
              <w:rPr>
                <w:rFonts w:ascii="Arial" w:hAnsi="Arial" w:cs="Arial"/>
                <w:sz w:val="24"/>
                <w:szCs w:val="24"/>
              </w:rPr>
              <w:t xml:space="preserve">r that I can do this </w:t>
            </w:r>
            <w:r>
              <w:rPr>
                <w:rFonts w:ascii="Arial" w:hAnsi="Arial" w:cs="Arial"/>
                <w:sz w:val="24"/>
                <w:szCs w:val="24"/>
              </w:rPr>
              <w:lastRenderedPageBreak/>
              <w:t xml:space="preserve">safely. I </w:t>
            </w:r>
            <w:r w:rsidRPr="003312A8">
              <w:rPr>
                <w:rFonts w:ascii="Arial" w:hAnsi="Arial" w:cs="Arial"/>
                <w:sz w:val="24"/>
                <w:szCs w:val="24"/>
              </w:rPr>
              <w:t>have checked what the li</w:t>
            </w:r>
            <w:r>
              <w:rPr>
                <w:rFonts w:ascii="Arial" w:hAnsi="Arial" w:cs="Arial"/>
                <w:sz w:val="24"/>
                <w:szCs w:val="24"/>
              </w:rPr>
              <w:t xml:space="preserve">censing authority will need to </w:t>
            </w:r>
            <w:r w:rsidRPr="003312A8">
              <w:rPr>
                <w:rFonts w:ascii="Arial" w:hAnsi="Arial" w:cs="Arial"/>
                <w:sz w:val="24"/>
                <w:szCs w:val="24"/>
              </w:rPr>
              <w:t>see regarding floor plans.</w:t>
            </w:r>
          </w:p>
        </w:tc>
        <w:tc>
          <w:tcPr>
            <w:tcW w:w="374" w:type="dxa"/>
          </w:tcPr>
          <w:p w14:paraId="711A0630" w14:textId="77777777" w:rsidR="003312A8" w:rsidRDefault="003312A8" w:rsidP="00972B91">
            <w:pPr>
              <w:jc w:val="both"/>
              <w:rPr>
                <w:rFonts w:ascii="Arial" w:hAnsi="Arial" w:cs="Arial"/>
                <w:sz w:val="24"/>
                <w:szCs w:val="24"/>
              </w:rPr>
            </w:pPr>
          </w:p>
        </w:tc>
      </w:tr>
      <w:tr w:rsidR="003312A8" w14:paraId="5BB67BB6" w14:textId="77777777" w:rsidTr="00F53F0A">
        <w:tc>
          <w:tcPr>
            <w:tcW w:w="3005" w:type="dxa"/>
            <w:vMerge/>
            <w:shd w:val="clear" w:color="auto" w:fill="FFE599" w:themeFill="accent4" w:themeFillTint="66"/>
          </w:tcPr>
          <w:p w14:paraId="6B1FF078" w14:textId="77777777" w:rsidR="003312A8" w:rsidRDefault="003312A8" w:rsidP="00972B91">
            <w:pPr>
              <w:jc w:val="both"/>
              <w:rPr>
                <w:rFonts w:ascii="Arial" w:hAnsi="Arial" w:cs="Arial"/>
                <w:sz w:val="24"/>
                <w:szCs w:val="24"/>
              </w:rPr>
            </w:pPr>
          </w:p>
        </w:tc>
        <w:tc>
          <w:tcPr>
            <w:tcW w:w="5637" w:type="dxa"/>
          </w:tcPr>
          <w:p w14:paraId="435914A5" w14:textId="77777777" w:rsidR="003312A8" w:rsidRPr="003312A8" w:rsidRDefault="003312A8" w:rsidP="003312A8">
            <w:pPr>
              <w:jc w:val="both"/>
              <w:rPr>
                <w:rFonts w:ascii="Arial" w:hAnsi="Arial" w:cs="Arial"/>
                <w:sz w:val="24"/>
                <w:szCs w:val="24"/>
              </w:rPr>
            </w:pPr>
            <w:r w:rsidRPr="003312A8">
              <w:rPr>
                <w:rFonts w:ascii="Arial" w:hAnsi="Arial" w:cs="Arial"/>
                <w:b/>
                <w:sz w:val="24"/>
                <w:szCs w:val="24"/>
              </w:rPr>
              <w:t>Repairing standard</w:t>
            </w:r>
            <w:r w:rsidRPr="003312A8">
              <w:rPr>
                <w:rFonts w:ascii="Arial" w:hAnsi="Arial" w:cs="Arial"/>
                <w:sz w:val="24"/>
                <w:szCs w:val="24"/>
              </w:rPr>
              <w:t xml:space="preserve"> </w:t>
            </w:r>
            <w:r>
              <w:rPr>
                <w:rFonts w:ascii="Arial" w:hAnsi="Arial" w:cs="Arial"/>
                <w:sz w:val="24"/>
                <w:szCs w:val="24"/>
              </w:rPr>
              <w:t xml:space="preserve">– I have worked out whether my </w:t>
            </w:r>
            <w:r w:rsidRPr="003312A8">
              <w:rPr>
                <w:rFonts w:ascii="Arial" w:hAnsi="Arial" w:cs="Arial"/>
                <w:sz w:val="24"/>
                <w:szCs w:val="24"/>
              </w:rPr>
              <w:t>premises is a dwellingh</w:t>
            </w:r>
            <w:r>
              <w:rPr>
                <w:rFonts w:ascii="Arial" w:hAnsi="Arial" w:cs="Arial"/>
                <w:sz w:val="24"/>
                <w:szCs w:val="24"/>
              </w:rPr>
              <w:t xml:space="preserve">ouse and whether the repairing </w:t>
            </w:r>
            <w:r w:rsidRPr="003312A8">
              <w:rPr>
                <w:rFonts w:ascii="Arial" w:hAnsi="Arial" w:cs="Arial"/>
                <w:sz w:val="24"/>
                <w:szCs w:val="24"/>
              </w:rPr>
              <w:t>standard applies to me.</w:t>
            </w:r>
          </w:p>
          <w:p w14:paraId="4B79CAE4" w14:textId="77777777" w:rsidR="003312A8" w:rsidRDefault="003312A8" w:rsidP="003312A8">
            <w:pPr>
              <w:jc w:val="both"/>
              <w:rPr>
                <w:rFonts w:ascii="Arial" w:hAnsi="Arial" w:cs="Arial"/>
                <w:sz w:val="24"/>
                <w:szCs w:val="24"/>
              </w:rPr>
            </w:pPr>
            <w:r w:rsidRPr="003312A8">
              <w:rPr>
                <w:rFonts w:ascii="Arial" w:hAnsi="Arial" w:cs="Arial"/>
                <w:sz w:val="24"/>
                <w:szCs w:val="24"/>
              </w:rPr>
              <w:t>[If relevant] My premise</w:t>
            </w:r>
            <w:r>
              <w:rPr>
                <w:rFonts w:ascii="Arial" w:hAnsi="Arial" w:cs="Arial"/>
                <w:sz w:val="24"/>
                <w:szCs w:val="24"/>
              </w:rPr>
              <w:t>s meets the repairing standard.</w:t>
            </w:r>
          </w:p>
        </w:tc>
        <w:tc>
          <w:tcPr>
            <w:tcW w:w="374" w:type="dxa"/>
          </w:tcPr>
          <w:p w14:paraId="1A697B93" w14:textId="77777777" w:rsidR="003312A8" w:rsidRDefault="003312A8" w:rsidP="00972B91">
            <w:pPr>
              <w:jc w:val="both"/>
              <w:rPr>
                <w:rFonts w:ascii="Arial" w:hAnsi="Arial" w:cs="Arial"/>
                <w:sz w:val="24"/>
                <w:szCs w:val="24"/>
              </w:rPr>
            </w:pPr>
          </w:p>
        </w:tc>
      </w:tr>
      <w:tr w:rsidR="003312A8" w14:paraId="5302974A" w14:textId="77777777" w:rsidTr="00F53F0A">
        <w:tc>
          <w:tcPr>
            <w:tcW w:w="3005" w:type="dxa"/>
            <w:vMerge/>
            <w:shd w:val="clear" w:color="auto" w:fill="FFE599" w:themeFill="accent4" w:themeFillTint="66"/>
          </w:tcPr>
          <w:p w14:paraId="02B4CFA2" w14:textId="77777777" w:rsidR="003312A8" w:rsidRDefault="003312A8" w:rsidP="00972B91">
            <w:pPr>
              <w:jc w:val="both"/>
              <w:rPr>
                <w:rFonts w:ascii="Arial" w:hAnsi="Arial" w:cs="Arial"/>
                <w:sz w:val="24"/>
                <w:szCs w:val="24"/>
              </w:rPr>
            </w:pPr>
          </w:p>
        </w:tc>
        <w:tc>
          <w:tcPr>
            <w:tcW w:w="5637" w:type="dxa"/>
          </w:tcPr>
          <w:p w14:paraId="6D8E3D82" w14:textId="77777777" w:rsidR="003312A8" w:rsidRDefault="008C111C" w:rsidP="008C111C">
            <w:pPr>
              <w:jc w:val="both"/>
              <w:rPr>
                <w:rFonts w:ascii="Arial" w:hAnsi="Arial" w:cs="Arial"/>
                <w:sz w:val="24"/>
                <w:szCs w:val="24"/>
              </w:rPr>
            </w:pPr>
            <w:r w:rsidRPr="008C111C">
              <w:rPr>
                <w:rFonts w:ascii="Arial" w:hAnsi="Arial" w:cs="Arial"/>
                <w:sz w:val="24"/>
                <w:szCs w:val="24"/>
              </w:rPr>
              <w:t xml:space="preserve">[If relevant] </w:t>
            </w:r>
            <w:r w:rsidRPr="008C111C">
              <w:rPr>
                <w:rFonts w:ascii="Arial" w:hAnsi="Arial" w:cs="Arial"/>
                <w:b/>
                <w:sz w:val="24"/>
                <w:szCs w:val="24"/>
              </w:rPr>
              <w:t>EPC</w:t>
            </w:r>
            <w:r>
              <w:rPr>
                <w:rFonts w:ascii="Arial" w:hAnsi="Arial" w:cs="Arial"/>
                <w:sz w:val="24"/>
                <w:szCs w:val="24"/>
              </w:rPr>
              <w:t xml:space="preserve"> – my premises has a valid EPC </w:t>
            </w:r>
            <w:r w:rsidRPr="008C111C">
              <w:rPr>
                <w:rFonts w:ascii="Arial" w:hAnsi="Arial" w:cs="Arial"/>
                <w:sz w:val="24"/>
                <w:szCs w:val="24"/>
              </w:rPr>
              <w:t>certificate issued within the last 10 years.</w:t>
            </w:r>
          </w:p>
        </w:tc>
        <w:tc>
          <w:tcPr>
            <w:tcW w:w="374" w:type="dxa"/>
          </w:tcPr>
          <w:p w14:paraId="04DAA542" w14:textId="77777777" w:rsidR="003312A8" w:rsidRDefault="003312A8" w:rsidP="00972B91">
            <w:pPr>
              <w:jc w:val="both"/>
              <w:rPr>
                <w:rFonts w:ascii="Arial" w:hAnsi="Arial" w:cs="Arial"/>
                <w:sz w:val="24"/>
                <w:szCs w:val="24"/>
              </w:rPr>
            </w:pPr>
          </w:p>
        </w:tc>
      </w:tr>
      <w:tr w:rsidR="008C111C" w14:paraId="3332F477" w14:textId="77777777" w:rsidTr="00F53F0A">
        <w:tc>
          <w:tcPr>
            <w:tcW w:w="3005" w:type="dxa"/>
            <w:vMerge w:val="restart"/>
            <w:shd w:val="clear" w:color="auto" w:fill="C9C9C9" w:themeFill="accent3" w:themeFillTint="99"/>
          </w:tcPr>
          <w:p w14:paraId="2572C235" w14:textId="77777777" w:rsidR="008C111C" w:rsidRPr="008C111C" w:rsidRDefault="008C111C" w:rsidP="00F53F0A">
            <w:pPr>
              <w:jc w:val="center"/>
              <w:rPr>
                <w:rFonts w:ascii="Arial" w:hAnsi="Arial" w:cs="Arial"/>
                <w:b/>
                <w:sz w:val="24"/>
                <w:szCs w:val="24"/>
              </w:rPr>
            </w:pPr>
            <w:r w:rsidRPr="008C111C">
              <w:rPr>
                <w:rFonts w:ascii="Arial" w:hAnsi="Arial" w:cs="Arial"/>
                <w:b/>
                <w:sz w:val="24"/>
                <w:szCs w:val="24"/>
              </w:rPr>
              <w:t>Fire safety</w:t>
            </w:r>
          </w:p>
        </w:tc>
        <w:tc>
          <w:tcPr>
            <w:tcW w:w="5637" w:type="dxa"/>
          </w:tcPr>
          <w:p w14:paraId="3E913A4E" w14:textId="77777777" w:rsidR="008C111C" w:rsidRDefault="008C111C" w:rsidP="008C111C">
            <w:pPr>
              <w:jc w:val="both"/>
              <w:rPr>
                <w:rFonts w:ascii="Arial" w:hAnsi="Arial" w:cs="Arial"/>
                <w:sz w:val="24"/>
                <w:szCs w:val="24"/>
              </w:rPr>
            </w:pPr>
            <w:r w:rsidRPr="008C111C">
              <w:rPr>
                <w:rFonts w:ascii="Arial" w:hAnsi="Arial" w:cs="Arial"/>
                <w:b/>
                <w:sz w:val="24"/>
                <w:szCs w:val="24"/>
              </w:rPr>
              <w:t>Fire safety: premises</w:t>
            </w:r>
            <w:r w:rsidRPr="008C111C">
              <w:rPr>
                <w:rFonts w:ascii="Arial" w:hAnsi="Arial" w:cs="Arial"/>
                <w:sz w:val="24"/>
                <w:szCs w:val="24"/>
              </w:rPr>
              <w:t xml:space="preserve"> –</w:t>
            </w:r>
            <w:r>
              <w:rPr>
                <w:rFonts w:ascii="Arial" w:hAnsi="Arial" w:cs="Arial"/>
                <w:sz w:val="24"/>
                <w:szCs w:val="24"/>
              </w:rPr>
              <w:t xml:space="preserve"> I have installed satisfactory </w:t>
            </w:r>
            <w:r w:rsidRPr="008C111C">
              <w:rPr>
                <w:rFonts w:ascii="Arial" w:hAnsi="Arial" w:cs="Arial"/>
                <w:sz w:val="24"/>
                <w:szCs w:val="24"/>
              </w:rPr>
              <w:t>equipment to detect and war</w:t>
            </w:r>
            <w:r>
              <w:rPr>
                <w:rFonts w:ascii="Arial" w:hAnsi="Arial" w:cs="Arial"/>
                <w:sz w:val="24"/>
                <w:szCs w:val="24"/>
              </w:rPr>
              <w:t>n against fire or suspected fire, and carbon monoxide.</w:t>
            </w:r>
          </w:p>
        </w:tc>
        <w:tc>
          <w:tcPr>
            <w:tcW w:w="374" w:type="dxa"/>
          </w:tcPr>
          <w:p w14:paraId="64768E03" w14:textId="77777777" w:rsidR="008C111C" w:rsidRDefault="008C111C" w:rsidP="00972B91">
            <w:pPr>
              <w:jc w:val="both"/>
              <w:rPr>
                <w:rFonts w:ascii="Arial" w:hAnsi="Arial" w:cs="Arial"/>
                <w:sz w:val="24"/>
                <w:szCs w:val="24"/>
              </w:rPr>
            </w:pPr>
          </w:p>
        </w:tc>
      </w:tr>
      <w:tr w:rsidR="008C111C" w14:paraId="19F2315A" w14:textId="77777777" w:rsidTr="00F53F0A">
        <w:tc>
          <w:tcPr>
            <w:tcW w:w="3005" w:type="dxa"/>
            <w:vMerge/>
            <w:shd w:val="clear" w:color="auto" w:fill="C9C9C9" w:themeFill="accent3" w:themeFillTint="99"/>
          </w:tcPr>
          <w:p w14:paraId="44D937DF" w14:textId="77777777" w:rsidR="008C111C" w:rsidRDefault="008C111C" w:rsidP="00972B91">
            <w:pPr>
              <w:jc w:val="both"/>
              <w:rPr>
                <w:rFonts w:ascii="Arial" w:hAnsi="Arial" w:cs="Arial"/>
                <w:sz w:val="24"/>
                <w:szCs w:val="24"/>
              </w:rPr>
            </w:pPr>
          </w:p>
        </w:tc>
        <w:tc>
          <w:tcPr>
            <w:tcW w:w="5637" w:type="dxa"/>
          </w:tcPr>
          <w:p w14:paraId="5C413A28" w14:textId="77777777" w:rsidR="008C111C" w:rsidRDefault="00F87E3E" w:rsidP="00F87E3E">
            <w:pPr>
              <w:jc w:val="both"/>
              <w:rPr>
                <w:rFonts w:ascii="Arial" w:hAnsi="Arial" w:cs="Arial"/>
                <w:sz w:val="24"/>
                <w:szCs w:val="24"/>
              </w:rPr>
            </w:pPr>
            <w:r w:rsidRPr="00F87E3E">
              <w:rPr>
                <w:rFonts w:ascii="Arial" w:hAnsi="Arial" w:cs="Arial"/>
                <w:b/>
                <w:sz w:val="24"/>
                <w:szCs w:val="24"/>
              </w:rPr>
              <w:t>Fire safety: furniture and furnishings</w:t>
            </w:r>
            <w:r w:rsidR="00FD3B83">
              <w:rPr>
                <w:rFonts w:ascii="Arial" w:hAnsi="Arial" w:cs="Arial"/>
                <w:sz w:val="24"/>
                <w:szCs w:val="24"/>
              </w:rPr>
              <w:t xml:space="preserve"> - my furniture </w:t>
            </w:r>
            <w:r w:rsidRPr="00F87E3E">
              <w:rPr>
                <w:rFonts w:ascii="Arial" w:hAnsi="Arial" w:cs="Arial"/>
                <w:sz w:val="24"/>
                <w:szCs w:val="24"/>
              </w:rPr>
              <w:t xml:space="preserve">and furnishings / </w:t>
            </w:r>
            <w:r>
              <w:rPr>
                <w:rFonts w:ascii="Arial" w:hAnsi="Arial" w:cs="Arial"/>
                <w:sz w:val="24"/>
                <w:szCs w:val="24"/>
              </w:rPr>
              <w:t xml:space="preserve">furniture and furnishing guests have </w:t>
            </w:r>
            <w:r w:rsidRPr="00F87E3E">
              <w:rPr>
                <w:rFonts w:ascii="Arial" w:hAnsi="Arial" w:cs="Arial"/>
                <w:sz w:val="24"/>
                <w:szCs w:val="24"/>
              </w:rPr>
              <w:t>access to comply with fire</w:t>
            </w:r>
            <w:r>
              <w:rPr>
                <w:rFonts w:ascii="Arial" w:hAnsi="Arial" w:cs="Arial"/>
                <w:sz w:val="24"/>
                <w:szCs w:val="24"/>
              </w:rPr>
              <w:t xml:space="preserve"> safety regulations and I have </w:t>
            </w:r>
            <w:r w:rsidRPr="00F87E3E">
              <w:rPr>
                <w:rFonts w:ascii="Arial" w:hAnsi="Arial" w:cs="Arial"/>
                <w:sz w:val="24"/>
                <w:szCs w:val="24"/>
              </w:rPr>
              <w:t>records that demonstrate compliance.</w:t>
            </w:r>
          </w:p>
        </w:tc>
        <w:tc>
          <w:tcPr>
            <w:tcW w:w="374" w:type="dxa"/>
          </w:tcPr>
          <w:p w14:paraId="4D60E9B2" w14:textId="77777777" w:rsidR="008C111C" w:rsidRDefault="008C111C" w:rsidP="00972B91">
            <w:pPr>
              <w:jc w:val="both"/>
              <w:rPr>
                <w:rFonts w:ascii="Arial" w:hAnsi="Arial" w:cs="Arial"/>
                <w:sz w:val="24"/>
                <w:szCs w:val="24"/>
              </w:rPr>
            </w:pPr>
          </w:p>
        </w:tc>
      </w:tr>
      <w:tr w:rsidR="00380057" w14:paraId="0C2F38AC" w14:textId="77777777" w:rsidTr="00380057">
        <w:tc>
          <w:tcPr>
            <w:tcW w:w="3005" w:type="dxa"/>
            <w:shd w:val="clear" w:color="auto" w:fill="FBE4D5" w:themeFill="accent2" w:themeFillTint="33"/>
          </w:tcPr>
          <w:p w14:paraId="7B5BFB72" w14:textId="77777777" w:rsidR="00380057" w:rsidRPr="00FD3B83" w:rsidRDefault="00380057" w:rsidP="00F53F0A">
            <w:pPr>
              <w:jc w:val="center"/>
              <w:rPr>
                <w:rFonts w:ascii="Arial" w:hAnsi="Arial" w:cs="Arial"/>
                <w:b/>
                <w:sz w:val="24"/>
                <w:szCs w:val="24"/>
              </w:rPr>
            </w:pPr>
            <w:r w:rsidRPr="00380057">
              <w:rPr>
                <w:rFonts w:ascii="Arial" w:hAnsi="Arial" w:cs="Arial"/>
                <w:b/>
                <w:sz w:val="24"/>
                <w:szCs w:val="24"/>
              </w:rPr>
              <w:t>Gas safety</w:t>
            </w:r>
          </w:p>
        </w:tc>
        <w:tc>
          <w:tcPr>
            <w:tcW w:w="5637" w:type="dxa"/>
          </w:tcPr>
          <w:p w14:paraId="12CA35A2" w14:textId="77777777" w:rsidR="00380057" w:rsidRPr="00380057" w:rsidRDefault="00380057" w:rsidP="00FD3B83">
            <w:pPr>
              <w:jc w:val="both"/>
              <w:rPr>
                <w:rFonts w:ascii="Arial" w:hAnsi="Arial" w:cs="Arial"/>
                <w:sz w:val="24"/>
                <w:szCs w:val="24"/>
              </w:rPr>
            </w:pPr>
            <w:r w:rsidRPr="00380057">
              <w:rPr>
                <w:rFonts w:ascii="Arial" w:hAnsi="Arial" w:cs="Arial"/>
                <w:sz w:val="24"/>
                <w:szCs w:val="24"/>
              </w:rPr>
              <w:t xml:space="preserve">Gas safety – I have an </w:t>
            </w:r>
            <w:proofErr w:type="gramStart"/>
            <w:r w:rsidRPr="00380057">
              <w:rPr>
                <w:rFonts w:ascii="Arial" w:hAnsi="Arial" w:cs="Arial"/>
                <w:sz w:val="24"/>
                <w:szCs w:val="24"/>
              </w:rPr>
              <w:t>up to date</w:t>
            </w:r>
            <w:proofErr w:type="gramEnd"/>
            <w:r w:rsidRPr="00380057">
              <w:rPr>
                <w:rFonts w:ascii="Arial" w:hAnsi="Arial" w:cs="Arial"/>
                <w:sz w:val="24"/>
                <w:szCs w:val="24"/>
              </w:rPr>
              <w:t xml:space="preserve"> Gas Safety Certificate (dated within the last 12 months).</w:t>
            </w:r>
          </w:p>
        </w:tc>
        <w:tc>
          <w:tcPr>
            <w:tcW w:w="374" w:type="dxa"/>
          </w:tcPr>
          <w:p w14:paraId="72784D02" w14:textId="77777777" w:rsidR="00380057" w:rsidRDefault="00380057" w:rsidP="00972B91">
            <w:pPr>
              <w:jc w:val="both"/>
              <w:rPr>
                <w:rFonts w:ascii="Arial" w:hAnsi="Arial" w:cs="Arial"/>
                <w:sz w:val="24"/>
                <w:szCs w:val="24"/>
              </w:rPr>
            </w:pPr>
          </w:p>
        </w:tc>
      </w:tr>
      <w:tr w:rsidR="00380057" w14:paraId="395BE6F6" w14:textId="77777777" w:rsidTr="00380057">
        <w:tc>
          <w:tcPr>
            <w:tcW w:w="3005" w:type="dxa"/>
            <w:vMerge w:val="restart"/>
            <w:shd w:val="clear" w:color="auto" w:fill="C5E0B3" w:themeFill="accent6" w:themeFillTint="66"/>
          </w:tcPr>
          <w:p w14:paraId="0A9DC42D" w14:textId="77777777" w:rsidR="00380057" w:rsidRPr="00380057" w:rsidRDefault="00380057" w:rsidP="00380057">
            <w:pPr>
              <w:jc w:val="center"/>
              <w:rPr>
                <w:rFonts w:ascii="Arial" w:hAnsi="Arial" w:cs="Arial"/>
                <w:b/>
                <w:sz w:val="24"/>
                <w:szCs w:val="24"/>
              </w:rPr>
            </w:pPr>
            <w:r w:rsidRPr="00380057">
              <w:rPr>
                <w:rFonts w:ascii="Arial" w:hAnsi="Arial" w:cs="Arial"/>
                <w:b/>
                <w:sz w:val="24"/>
                <w:szCs w:val="24"/>
              </w:rPr>
              <w:t xml:space="preserve">Electrical </w:t>
            </w:r>
          </w:p>
          <w:p w14:paraId="617BB3D5" w14:textId="77777777" w:rsidR="00380057" w:rsidRPr="00FD3B83" w:rsidRDefault="00380057" w:rsidP="00380057">
            <w:pPr>
              <w:jc w:val="center"/>
              <w:rPr>
                <w:rFonts w:ascii="Arial" w:hAnsi="Arial" w:cs="Arial"/>
                <w:b/>
                <w:sz w:val="24"/>
                <w:szCs w:val="24"/>
              </w:rPr>
            </w:pPr>
            <w:r>
              <w:rPr>
                <w:rFonts w:ascii="Arial" w:hAnsi="Arial" w:cs="Arial"/>
                <w:b/>
                <w:sz w:val="24"/>
                <w:szCs w:val="24"/>
              </w:rPr>
              <w:t>safety</w:t>
            </w:r>
          </w:p>
        </w:tc>
        <w:tc>
          <w:tcPr>
            <w:tcW w:w="5637" w:type="dxa"/>
          </w:tcPr>
          <w:p w14:paraId="61AEE923" w14:textId="77777777" w:rsidR="00E356B4" w:rsidRPr="00E356B4" w:rsidRDefault="00E356B4" w:rsidP="00E356B4">
            <w:pPr>
              <w:jc w:val="both"/>
              <w:rPr>
                <w:rFonts w:ascii="Arial" w:hAnsi="Arial" w:cs="Arial"/>
                <w:sz w:val="24"/>
                <w:szCs w:val="24"/>
              </w:rPr>
            </w:pPr>
            <w:r w:rsidRPr="00E356B4">
              <w:rPr>
                <w:rFonts w:ascii="Arial" w:hAnsi="Arial" w:cs="Arial"/>
                <w:b/>
                <w:sz w:val="24"/>
                <w:szCs w:val="24"/>
              </w:rPr>
              <w:t xml:space="preserve">Electrical safety – </w:t>
            </w:r>
            <w:r w:rsidRPr="00E356B4">
              <w:rPr>
                <w:rFonts w:ascii="Arial" w:hAnsi="Arial" w:cs="Arial"/>
                <w:sz w:val="24"/>
                <w:szCs w:val="24"/>
              </w:rPr>
              <w:t xml:space="preserve">I have made sure my electrical </w:t>
            </w:r>
          </w:p>
          <w:p w14:paraId="0E32E019" w14:textId="77777777" w:rsidR="00380057" w:rsidRPr="00FD3B83" w:rsidRDefault="00E356B4" w:rsidP="00E356B4">
            <w:pPr>
              <w:jc w:val="both"/>
              <w:rPr>
                <w:rFonts w:ascii="Arial" w:hAnsi="Arial" w:cs="Arial"/>
                <w:b/>
                <w:sz w:val="24"/>
                <w:szCs w:val="24"/>
              </w:rPr>
            </w:pPr>
            <w:r w:rsidRPr="00E356B4">
              <w:rPr>
                <w:rFonts w:ascii="Arial" w:hAnsi="Arial" w:cs="Arial"/>
                <w:sz w:val="24"/>
                <w:szCs w:val="24"/>
              </w:rPr>
              <w:t>fittings and items are in good working order;</w:t>
            </w:r>
          </w:p>
        </w:tc>
        <w:tc>
          <w:tcPr>
            <w:tcW w:w="374" w:type="dxa"/>
          </w:tcPr>
          <w:p w14:paraId="50CBE6A3" w14:textId="77777777" w:rsidR="00380057" w:rsidRDefault="00380057" w:rsidP="00972B91">
            <w:pPr>
              <w:jc w:val="both"/>
              <w:rPr>
                <w:rFonts w:ascii="Arial" w:hAnsi="Arial" w:cs="Arial"/>
                <w:sz w:val="24"/>
                <w:szCs w:val="24"/>
              </w:rPr>
            </w:pPr>
          </w:p>
        </w:tc>
      </w:tr>
      <w:tr w:rsidR="00380057" w14:paraId="5CD2F19A" w14:textId="77777777" w:rsidTr="00380057">
        <w:tc>
          <w:tcPr>
            <w:tcW w:w="3005" w:type="dxa"/>
            <w:vMerge/>
            <w:shd w:val="clear" w:color="auto" w:fill="C5E0B3" w:themeFill="accent6" w:themeFillTint="66"/>
          </w:tcPr>
          <w:p w14:paraId="15B84CDA" w14:textId="77777777" w:rsidR="00380057" w:rsidRPr="00FD3B83" w:rsidRDefault="00380057" w:rsidP="00F53F0A">
            <w:pPr>
              <w:jc w:val="center"/>
              <w:rPr>
                <w:rFonts w:ascii="Arial" w:hAnsi="Arial" w:cs="Arial"/>
                <w:b/>
                <w:sz w:val="24"/>
                <w:szCs w:val="24"/>
              </w:rPr>
            </w:pPr>
          </w:p>
        </w:tc>
        <w:tc>
          <w:tcPr>
            <w:tcW w:w="5637" w:type="dxa"/>
          </w:tcPr>
          <w:p w14:paraId="5A6906BC" w14:textId="77777777" w:rsidR="00E356B4" w:rsidRPr="00E356B4" w:rsidRDefault="00E356B4" w:rsidP="00E356B4">
            <w:pPr>
              <w:jc w:val="both"/>
              <w:rPr>
                <w:rFonts w:ascii="Arial" w:hAnsi="Arial" w:cs="Arial"/>
                <w:sz w:val="24"/>
                <w:szCs w:val="24"/>
              </w:rPr>
            </w:pPr>
            <w:r w:rsidRPr="00E356B4">
              <w:rPr>
                <w:rFonts w:ascii="Arial" w:hAnsi="Arial" w:cs="Arial"/>
                <w:sz w:val="24"/>
                <w:szCs w:val="24"/>
              </w:rPr>
              <w:t xml:space="preserve">arranged for an </w:t>
            </w:r>
            <w:r w:rsidRPr="00E356B4">
              <w:rPr>
                <w:rFonts w:ascii="Arial" w:hAnsi="Arial" w:cs="Arial"/>
                <w:b/>
                <w:sz w:val="24"/>
                <w:szCs w:val="24"/>
              </w:rPr>
              <w:t>electrical safety inspection</w:t>
            </w:r>
            <w:r w:rsidRPr="00E356B4">
              <w:rPr>
                <w:rFonts w:ascii="Arial" w:hAnsi="Arial" w:cs="Arial"/>
                <w:sz w:val="24"/>
                <w:szCs w:val="24"/>
              </w:rPr>
              <w:t xml:space="preserve"> to be </w:t>
            </w:r>
          </w:p>
          <w:p w14:paraId="0A343557" w14:textId="77777777" w:rsidR="00380057" w:rsidRPr="00E356B4" w:rsidRDefault="00E356B4" w:rsidP="00E356B4">
            <w:pPr>
              <w:jc w:val="both"/>
              <w:rPr>
                <w:rFonts w:ascii="Arial" w:hAnsi="Arial" w:cs="Arial"/>
                <w:sz w:val="24"/>
                <w:szCs w:val="24"/>
              </w:rPr>
            </w:pPr>
            <w:r w:rsidRPr="00E356B4">
              <w:rPr>
                <w:rFonts w:ascii="Arial" w:hAnsi="Arial" w:cs="Arial"/>
                <w:sz w:val="24"/>
                <w:szCs w:val="24"/>
              </w:rPr>
              <w:t>carried out by a competent person;</w:t>
            </w:r>
          </w:p>
        </w:tc>
        <w:tc>
          <w:tcPr>
            <w:tcW w:w="374" w:type="dxa"/>
          </w:tcPr>
          <w:p w14:paraId="0FEEF252" w14:textId="77777777" w:rsidR="00380057" w:rsidRDefault="00380057" w:rsidP="00972B91">
            <w:pPr>
              <w:jc w:val="both"/>
              <w:rPr>
                <w:rFonts w:ascii="Arial" w:hAnsi="Arial" w:cs="Arial"/>
                <w:sz w:val="24"/>
                <w:szCs w:val="24"/>
              </w:rPr>
            </w:pPr>
          </w:p>
        </w:tc>
      </w:tr>
      <w:tr w:rsidR="00380057" w14:paraId="40C39223" w14:textId="77777777" w:rsidTr="00380057">
        <w:tc>
          <w:tcPr>
            <w:tcW w:w="3005" w:type="dxa"/>
            <w:vMerge/>
            <w:shd w:val="clear" w:color="auto" w:fill="C5E0B3" w:themeFill="accent6" w:themeFillTint="66"/>
          </w:tcPr>
          <w:p w14:paraId="238B9B88" w14:textId="77777777" w:rsidR="00380057" w:rsidRPr="00FD3B83" w:rsidRDefault="00380057" w:rsidP="00F53F0A">
            <w:pPr>
              <w:jc w:val="center"/>
              <w:rPr>
                <w:rFonts w:ascii="Arial" w:hAnsi="Arial" w:cs="Arial"/>
                <w:b/>
                <w:sz w:val="24"/>
                <w:szCs w:val="24"/>
              </w:rPr>
            </w:pPr>
          </w:p>
        </w:tc>
        <w:tc>
          <w:tcPr>
            <w:tcW w:w="5637" w:type="dxa"/>
          </w:tcPr>
          <w:p w14:paraId="3DDA6A2D" w14:textId="77777777" w:rsidR="00380057" w:rsidRPr="00E356B4" w:rsidRDefault="00E356B4" w:rsidP="00E356B4">
            <w:pPr>
              <w:jc w:val="both"/>
              <w:rPr>
                <w:rFonts w:ascii="Arial" w:hAnsi="Arial" w:cs="Arial"/>
                <w:sz w:val="24"/>
                <w:szCs w:val="24"/>
              </w:rPr>
            </w:pPr>
            <w:r w:rsidRPr="00E356B4">
              <w:rPr>
                <w:rFonts w:ascii="Arial" w:hAnsi="Arial" w:cs="Arial"/>
                <w:sz w:val="24"/>
                <w:szCs w:val="24"/>
              </w:rPr>
              <w:t xml:space="preserve">obtained an </w:t>
            </w:r>
            <w:r w:rsidRPr="00E356B4">
              <w:rPr>
                <w:rFonts w:ascii="Arial" w:hAnsi="Arial" w:cs="Arial"/>
                <w:b/>
                <w:sz w:val="24"/>
                <w:szCs w:val="24"/>
              </w:rPr>
              <w:t>Electrical Installation Condition Report</w:t>
            </w:r>
            <w:r>
              <w:rPr>
                <w:rFonts w:ascii="Arial" w:hAnsi="Arial" w:cs="Arial"/>
                <w:sz w:val="24"/>
                <w:szCs w:val="24"/>
              </w:rPr>
              <w:t xml:space="preserve"> </w:t>
            </w:r>
            <w:r w:rsidRPr="00E356B4">
              <w:rPr>
                <w:rFonts w:ascii="Arial" w:hAnsi="Arial" w:cs="Arial"/>
                <w:sz w:val="24"/>
                <w:szCs w:val="24"/>
              </w:rPr>
              <w:t>on any fixed installations; and</w:t>
            </w:r>
          </w:p>
        </w:tc>
        <w:tc>
          <w:tcPr>
            <w:tcW w:w="374" w:type="dxa"/>
          </w:tcPr>
          <w:p w14:paraId="7F281BE8" w14:textId="77777777" w:rsidR="00380057" w:rsidRDefault="00380057" w:rsidP="00972B91">
            <w:pPr>
              <w:jc w:val="both"/>
              <w:rPr>
                <w:rFonts w:ascii="Arial" w:hAnsi="Arial" w:cs="Arial"/>
                <w:sz w:val="24"/>
                <w:szCs w:val="24"/>
              </w:rPr>
            </w:pPr>
          </w:p>
        </w:tc>
      </w:tr>
      <w:tr w:rsidR="00380057" w14:paraId="09D3C67F" w14:textId="77777777" w:rsidTr="00380057">
        <w:tc>
          <w:tcPr>
            <w:tcW w:w="3005" w:type="dxa"/>
            <w:vMerge/>
            <w:shd w:val="clear" w:color="auto" w:fill="C5E0B3" w:themeFill="accent6" w:themeFillTint="66"/>
          </w:tcPr>
          <w:p w14:paraId="29CA1020" w14:textId="77777777" w:rsidR="00380057" w:rsidRPr="00FD3B83" w:rsidRDefault="00380057" w:rsidP="00F53F0A">
            <w:pPr>
              <w:jc w:val="center"/>
              <w:rPr>
                <w:rFonts w:ascii="Arial" w:hAnsi="Arial" w:cs="Arial"/>
                <w:b/>
                <w:sz w:val="24"/>
                <w:szCs w:val="24"/>
              </w:rPr>
            </w:pPr>
          </w:p>
        </w:tc>
        <w:tc>
          <w:tcPr>
            <w:tcW w:w="5637" w:type="dxa"/>
          </w:tcPr>
          <w:p w14:paraId="47D95312" w14:textId="77777777" w:rsidR="00380057" w:rsidRPr="00E356B4" w:rsidRDefault="00E356B4" w:rsidP="00E356B4">
            <w:pPr>
              <w:jc w:val="both"/>
              <w:rPr>
                <w:rFonts w:ascii="Arial" w:hAnsi="Arial" w:cs="Arial"/>
                <w:sz w:val="24"/>
                <w:szCs w:val="24"/>
              </w:rPr>
            </w:pPr>
            <w:r w:rsidRPr="00E356B4">
              <w:rPr>
                <w:rFonts w:ascii="Arial" w:hAnsi="Arial" w:cs="Arial"/>
                <w:sz w:val="24"/>
                <w:szCs w:val="24"/>
              </w:rPr>
              <w:t xml:space="preserve">obtained a </w:t>
            </w:r>
            <w:r w:rsidRPr="00E356B4">
              <w:rPr>
                <w:rFonts w:ascii="Arial" w:hAnsi="Arial" w:cs="Arial"/>
                <w:b/>
                <w:sz w:val="24"/>
                <w:szCs w:val="24"/>
              </w:rPr>
              <w:t>Portable Appliance Testing Report</w:t>
            </w:r>
            <w:r w:rsidRPr="00E356B4">
              <w:rPr>
                <w:rFonts w:ascii="Arial" w:hAnsi="Arial" w:cs="Arial"/>
                <w:sz w:val="24"/>
                <w:szCs w:val="24"/>
              </w:rPr>
              <w:t xml:space="preserve"> on moveable appliances to which my guests have access and labelled inspected items.</w:t>
            </w:r>
          </w:p>
        </w:tc>
        <w:tc>
          <w:tcPr>
            <w:tcW w:w="374" w:type="dxa"/>
          </w:tcPr>
          <w:p w14:paraId="7754C343" w14:textId="77777777" w:rsidR="00380057" w:rsidRDefault="00380057" w:rsidP="00972B91">
            <w:pPr>
              <w:jc w:val="both"/>
              <w:rPr>
                <w:rFonts w:ascii="Arial" w:hAnsi="Arial" w:cs="Arial"/>
                <w:sz w:val="24"/>
                <w:szCs w:val="24"/>
              </w:rPr>
            </w:pPr>
          </w:p>
        </w:tc>
      </w:tr>
      <w:tr w:rsidR="00380057" w14:paraId="12B74A74" w14:textId="77777777" w:rsidTr="00380057">
        <w:tc>
          <w:tcPr>
            <w:tcW w:w="3005" w:type="dxa"/>
            <w:vMerge w:val="restart"/>
            <w:shd w:val="clear" w:color="auto" w:fill="2E74B5" w:themeFill="accent1" w:themeFillShade="BF"/>
          </w:tcPr>
          <w:p w14:paraId="1C72B202" w14:textId="77777777" w:rsidR="00380057" w:rsidRPr="00FD3B83" w:rsidRDefault="00380057" w:rsidP="00F53F0A">
            <w:pPr>
              <w:jc w:val="center"/>
              <w:rPr>
                <w:rFonts w:ascii="Arial" w:hAnsi="Arial" w:cs="Arial"/>
                <w:b/>
                <w:sz w:val="24"/>
                <w:szCs w:val="24"/>
              </w:rPr>
            </w:pPr>
            <w:r>
              <w:rPr>
                <w:rFonts w:ascii="Arial" w:hAnsi="Arial" w:cs="Arial"/>
                <w:b/>
                <w:sz w:val="24"/>
                <w:szCs w:val="24"/>
              </w:rPr>
              <w:t>Water safety</w:t>
            </w:r>
          </w:p>
        </w:tc>
        <w:tc>
          <w:tcPr>
            <w:tcW w:w="5637" w:type="dxa"/>
          </w:tcPr>
          <w:p w14:paraId="7723AF38" w14:textId="77777777" w:rsidR="00380057" w:rsidRPr="00E356B4" w:rsidRDefault="00E356B4" w:rsidP="00E356B4">
            <w:pPr>
              <w:jc w:val="both"/>
              <w:rPr>
                <w:rFonts w:ascii="Arial" w:hAnsi="Arial" w:cs="Arial"/>
                <w:sz w:val="24"/>
                <w:szCs w:val="24"/>
              </w:rPr>
            </w:pPr>
            <w:r w:rsidRPr="00E356B4">
              <w:rPr>
                <w:rFonts w:ascii="Arial" w:hAnsi="Arial" w:cs="Arial"/>
                <w:b/>
                <w:sz w:val="24"/>
                <w:szCs w:val="24"/>
              </w:rPr>
              <w:t>Water supply</w:t>
            </w:r>
            <w:r w:rsidRPr="00E356B4">
              <w:rPr>
                <w:rFonts w:ascii="Arial" w:hAnsi="Arial" w:cs="Arial"/>
                <w:sz w:val="24"/>
                <w:szCs w:val="24"/>
              </w:rPr>
              <w:t xml:space="preserve"> – I have established that my premises are supplied with water by Scottish Water or I have established that my premises has a private water supply and I comply with the relevant regulations.</w:t>
            </w:r>
          </w:p>
        </w:tc>
        <w:tc>
          <w:tcPr>
            <w:tcW w:w="374" w:type="dxa"/>
          </w:tcPr>
          <w:p w14:paraId="2F05F5E6" w14:textId="77777777" w:rsidR="00380057" w:rsidRDefault="00380057" w:rsidP="00972B91">
            <w:pPr>
              <w:jc w:val="both"/>
              <w:rPr>
                <w:rFonts w:ascii="Arial" w:hAnsi="Arial" w:cs="Arial"/>
                <w:sz w:val="24"/>
                <w:szCs w:val="24"/>
              </w:rPr>
            </w:pPr>
          </w:p>
        </w:tc>
      </w:tr>
      <w:tr w:rsidR="00380057" w14:paraId="62AC090A" w14:textId="77777777" w:rsidTr="00380057">
        <w:tc>
          <w:tcPr>
            <w:tcW w:w="3005" w:type="dxa"/>
            <w:vMerge/>
            <w:shd w:val="clear" w:color="auto" w:fill="2E74B5" w:themeFill="accent1" w:themeFillShade="BF"/>
          </w:tcPr>
          <w:p w14:paraId="1CB00C13" w14:textId="77777777" w:rsidR="00380057" w:rsidRPr="00FD3B83" w:rsidRDefault="00380057" w:rsidP="00F53F0A">
            <w:pPr>
              <w:jc w:val="center"/>
              <w:rPr>
                <w:rFonts w:ascii="Arial" w:hAnsi="Arial" w:cs="Arial"/>
                <w:b/>
                <w:sz w:val="24"/>
                <w:szCs w:val="24"/>
              </w:rPr>
            </w:pPr>
          </w:p>
        </w:tc>
        <w:tc>
          <w:tcPr>
            <w:tcW w:w="5637" w:type="dxa"/>
          </w:tcPr>
          <w:p w14:paraId="28CBF6C4" w14:textId="77777777" w:rsidR="00380057" w:rsidRPr="006975F8" w:rsidRDefault="006975F8" w:rsidP="00FD3B83">
            <w:pPr>
              <w:jc w:val="both"/>
              <w:rPr>
                <w:rFonts w:ascii="Arial" w:hAnsi="Arial" w:cs="Arial"/>
                <w:sz w:val="24"/>
                <w:szCs w:val="24"/>
              </w:rPr>
            </w:pPr>
            <w:r w:rsidRPr="006975F8">
              <w:rPr>
                <w:rFonts w:ascii="Arial" w:hAnsi="Arial" w:cs="Arial"/>
                <w:sz w:val="24"/>
                <w:szCs w:val="24"/>
              </w:rPr>
              <w:t xml:space="preserve">I have completed a </w:t>
            </w:r>
            <w:r w:rsidRPr="006975F8">
              <w:rPr>
                <w:rFonts w:ascii="Arial" w:hAnsi="Arial" w:cs="Arial"/>
                <w:b/>
                <w:sz w:val="24"/>
                <w:szCs w:val="24"/>
              </w:rPr>
              <w:t>legionella risk assessment.</w:t>
            </w:r>
          </w:p>
        </w:tc>
        <w:tc>
          <w:tcPr>
            <w:tcW w:w="374" w:type="dxa"/>
          </w:tcPr>
          <w:p w14:paraId="33C68A15" w14:textId="77777777" w:rsidR="00380057" w:rsidRDefault="00380057" w:rsidP="00972B91">
            <w:pPr>
              <w:jc w:val="both"/>
              <w:rPr>
                <w:rFonts w:ascii="Arial" w:hAnsi="Arial" w:cs="Arial"/>
                <w:sz w:val="24"/>
                <w:szCs w:val="24"/>
              </w:rPr>
            </w:pPr>
          </w:p>
        </w:tc>
      </w:tr>
      <w:tr w:rsidR="00380057" w14:paraId="12E8477E" w14:textId="77777777" w:rsidTr="00F53F0A">
        <w:tc>
          <w:tcPr>
            <w:tcW w:w="3005" w:type="dxa"/>
            <w:vMerge w:val="restart"/>
            <w:shd w:val="clear" w:color="auto" w:fill="BDD6EE" w:themeFill="accent1" w:themeFillTint="66"/>
          </w:tcPr>
          <w:p w14:paraId="7CE3B46C" w14:textId="77777777" w:rsidR="00380057" w:rsidRDefault="00380057" w:rsidP="00F53F0A">
            <w:pPr>
              <w:jc w:val="center"/>
              <w:rPr>
                <w:rFonts w:ascii="Arial" w:hAnsi="Arial" w:cs="Arial"/>
                <w:b/>
                <w:sz w:val="24"/>
                <w:szCs w:val="24"/>
              </w:rPr>
            </w:pPr>
          </w:p>
          <w:p w14:paraId="468D93BC" w14:textId="77777777" w:rsidR="00380057" w:rsidRPr="00380057" w:rsidRDefault="00380057" w:rsidP="00380057">
            <w:pPr>
              <w:jc w:val="center"/>
              <w:rPr>
                <w:rFonts w:ascii="Arial" w:hAnsi="Arial" w:cs="Arial"/>
                <w:b/>
                <w:sz w:val="24"/>
                <w:szCs w:val="24"/>
              </w:rPr>
            </w:pPr>
            <w:r w:rsidRPr="00380057">
              <w:rPr>
                <w:rFonts w:ascii="Arial" w:hAnsi="Arial" w:cs="Arial"/>
                <w:b/>
                <w:sz w:val="24"/>
                <w:szCs w:val="24"/>
              </w:rPr>
              <w:t>Other</w:t>
            </w:r>
          </w:p>
        </w:tc>
        <w:tc>
          <w:tcPr>
            <w:tcW w:w="5637" w:type="dxa"/>
          </w:tcPr>
          <w:p w14:paraId="406980EB" w14:textId="77777777" w:rsidR="00380057" w:rsidRPr="00B70632" w:rsidRDefault="00B70632" w:rsidP="00B70632">
            <w:pPr>
              <w:jc w:val="both"/>
              <w:rPr>
                <w:rFonts w:ascii="Arial" w:hAnsi="Arial" w:cs="Arial"/>
                <w:sz w:val="24"/>
                <w:szCs w:val="24"/>
              </w:rPr>
            </w:pPr>
            <w:r w:rsidRPr="00B70632">
              <w:rPr>
                <w:rFonts w:ascii="Arial" w:hAnsi="Arial" w:cs="Arial"/>
                <w:b/>
                <w:sz w:val="24"/>
                <w:szCs w:val="24"/>
              </w:rPr>
              <w:t>Information for guests</w:t>
            </w:r>
            <w:r w:rsidRPr="00B70632">
              <w:rPr>
                <w:rFonts w:ascii="Arial" w:hAnsi="Arial" w:cs="Arial"/>
                <w:sz w:val="24"/>
                <w:szCs w:val="24"/>
              </w:rPr>
              <w:t xml:space="preserve"> – I have prepared information for guests and know where I will put it for them on the premises.</w:t>
            </w:r>
          </w:p>
        </w:tc>
        <w:tc>
          <w:tcPr>
            <w:tcW w:w="374" w:type="dxa"/>
          </w:tcPr>
          <w:p w14:paraId="2A83873F" w14:textId="77777777" w:rsidR="00380057" w:rsidRDefault="00380057" w:rsidP="00972B91">
            <w:pPr>
              <w:jc w:val="both"/>
              <w:rPr>
                <w:rFonts w:ascii="Arial" w:hAnsi="Arial" w:cs="Arial"/>
                <w:sz w:val="24"/>
                <w:szCs w:val="24"/>
              </w:rPr>
            </w:pPr>
          </w:p>
        </w:tc>
      </w:tr>
      <w:tr w:rsidR="00380057" w14:paraId="23632963" w14:textId="77777777" w:rsidTr="00F53F0A">
        <w:tc>
          <w:tcPr>
            <w:tcW w:w="3005" w:type="dxa"/>
            <w:vMerge/>
            <w:shd w:val="clear" w:color="auto" w:fill="BDD6EE" w:themeFill="accent1" w:themeFillTint="66"/>
          </w:tcPr>
          <w:p w14:paraId="740B6AD0" w14:textId="77777777" w:rsidR="00380057" w:rsidRPr="00FD3B83" w:rsidRDefault="00380057" w:rsidP="00F53F0A">
            <w:pPr>
              <w:jc w:val="center"/>
              <w:rPr>
                <w:rFonts w:ascii="Arial" w:hAnsi="Arial" w:cs="Arial"/>
                <w:b/>
                <w:sz w:val="24"/>
                <w:szCs w:val="24"/>
              </w:rPr>
            </w:pPr>
          </w:p>
        </w:tc>
        <w:tc>
          <w:tcPr>
            <w:tcW w:w="5637" w:type="dxa"/>
          </w:tcPr>
          <w:p w14:paraId="750D96AF" w14:textId="77777777" w:rsidR="00380057" w:rsidRPr="00B70632" w:rsidRDefault="00B70632" w:rsidP="00B70632">
            <w:pPr>
              <w:jc w:val="both"/>
              <w:rPr>
                <w:rFonts w:ascii="Arial" w:hAnsi="Arial" w:cs="Arial"/>
                <w:sz w:val="24"/>
                <w:szCs w:val="24"/>
              </w:rPr>
            </w:pPr>
            <w:r w:rsidRPr="00B70632">
              <w:rPr>
                <w:rFonts w:ascii="Arial" w:hAnsi="Arial" w:cs="Arial"/>
                <w:b/>
                <w:sz w:val="24"/>
                <w:szCs w:val="24"/>
              </w:rPr>
              <w:t>Planning permission</w:t>
            </w:r>
            <w:r w:rsidRPr="00B70632">
              <w:rPr>
                <w:rFonts w:ascii="Arial" w:hAnsi="Arial" w:cs="Arial"/>
                <w:sz w:val="24"/>
                <w:szCs w:val="24"/>
              </w:rPr>
              <w:t xml:space="preserve"> – I have established whether I need to submit evidence t</w:t>
            </w:r>
            <w:r>
              <w:rPr>
                <w:rFonts w:ascii="Arial" w:hAnsi="Arial" w:cs="Arial"/>
                <w:sz w:val="24"/>
                <w:szCs w:val="24"/>
              </w:rPr>
              <w:t xml:space="preserve">hat I have planning permission </w:t>
            </w:r>
            <w:r w:rsidRPr="00B70632">
              <w:rPr>
                <w:rFonts w:ascii="Arial" w:hAnsi="Arial" w:cs="Arial"/>
                <w:sz w:val="24"/>
                <w:szCs w:val="24"/>
              </w:rPr>
              <w:t>(or a certificate of lawf</w:t>
            </w:r>
            <w:r>
              <w:rPr>
                <w:rFonts w:ascii="Arial" w:hAnsi="Arial" w:cs="Arial"/>
                <w:sz w:val="24"/>
                <w:szCs w:val="24"/>
              </w:rPr>
              <w:t xml:space="preserve">ul use of development) or have </w:t>
            </w:r>
            <w:r w:rsidRPr="00B70632">
              <w:rPr>
                <w:rFonts w:ascii="Arial" w:hAnsi="Arial" w:cs="Arial"/>
                <w:sz w:val="24"/>
                <w:szCs w:val="24"/>
              </w:rPr>
              <w:t>made an application.</w:t>
            </w:r>
          </w:p>
        </w:tc>
        <w:tc>
          <w:tcPr>
            <w:tcW w:w="374" w:type="dxa"/>
          </w:tcPr>
          <w:p w14:paraId="255AB1C9" w14:textId="77777777" w:rsidR="00380057" w:rsidRDefault="00380057" w:rsidP="00972B91">
            <w:pPr>
              <w:jc w:val="both"/>
              <w:rPr>
                <w:rFonts w:ascii="Arial" w:hAnsi="Arial" w:cs="Arial"/>
                <w:sz w:val="24"/>
                <w:szCs w:val="24"/>
              </w:rPr>
            </w:pPr>
          </w:p>
        </w:tc>
      </w:tr>
      <w:tr w:rsidR="00380057" w14:paraId="683C2B16" w14:textId="77777777" w:rsidTr="00F53F0A">
        <w:tc>
          <w:tcPr>
            <w:tcW w:w="3005" w:type="dxa"/>
            <w:vMerge/>
            <w:shd w:val="clear" w:color="auto" w:fill="BDD6EE" w:themeFill="accent1" w:themeFillTint="66"/>
          </w:tcPr>
          <w:p w14:paraId="2E378BBD" w14:textId="77777777" w:rsidR="00380057" w:rsidRPr="00FD3B83" w:rsidRDefault="00380057" w:rsidP="00F53F0A">
            <w:pPr>
              <w:jc w:val="center"/>
              <w:rPr>
                <w:rFonts w:ascii="Arial" w:hAnsi="Arial" w:cs="Arial"/>
                <w:b/>
                <w:sz w:val="24"/>
                <w:szCs w:val="24"/>
              </w:rPr>
            </w:pPr>
          </w:p>
        </w:tc>
        <w:tc>
          <w:tcPr>
            <w:tcW w:w="5637" w:type="dxa"/>
          </w:tcPr>
          <w:p w14:paraId="23F8A429" w14:textId="77777777" w:rsidR="00380057" w:rsidRPr="00FD3B83" w:rsidRDefault="009654C0" w:rsidP="009654C0">
            <w:pPr>
              <w:jc w:val="both"/>
              <w:rPr>
                <w:rFonts w:ascii="Arial" w:hAnsi="Arial" w:cs="Arial"/>
                <w:b/>
                <w:sz w:val="24"/>
                <w:szCs w:val="24"/>
              </w:rPr>
            </w:pPr>
            <w:r w:rsidRPr="009654C0">
              <w:rPr>
                <w:rFonts w:ascii="Arial" w:hAnsi="Arial" w:cs="Arial"/>
                <w:b/>
                <w:sz w:val="24"/>
                <w:szCs w:val="24"/>
              </w:rPr>
              <w:t>Listings: licence</w:t>
            </w:r>
            <w:r>
              <w:rPr>
                <w:rFonts w:ascii="Arial" w:hAnsi="Arial" w:cs="Arial"/>
                <w:b/>
                <w:sz w:val="24"/>
                <w:szCs w:val="24"/>
              </w:rPr>
              <w:t xml:space="preserve"> number </w:t>
            </w:r>
            <w:r w:rsidRPr="009654C0">
              <w:rPr>
                <w:rFonts w:ascii="Arial" w:hAnsi="Arial" w:cs="Arial"/>
                <w:sz w:val="24"/>
                <w:szCs w:val="24"/>
              </w:rPr>
              <w:t>– I have made plans to display my licence number on adverts and listings.</w:t>
            </w:r>
          </w:p>
        </w:tc>
        <w:tc>
          <w:tcPr>
            <w:tcW w:w="374" w:type="dxa"/>
          </w:tcPr>
          <w:p w14:paraId="14BE6BD9" w14:textId="77777777" w:rsidR="00380057" w:rsidRDefault="00380057" w:rsidP="00972B91">
            <w:pPr>
              <w:jc w:val="both"/>
              <w:rPr>
                <w:rFonts w:ascii="Arial" w:hAnsi="Arial" w:cs="Arial"/>
                <w:sz w:val="24"/>
                <w:szCs w:val="24"/>
              </w:rPr>
            </w:pPr>
          </w:p>
        </w:tc>
      </w:tr>
      <w:tr w:rsidR="00380057" w14:paraId="3602389C" w14:textId="77777777" w:rsidTr="00F53F0A">
        <w:tc>
          <w:tcPr>
            <w:tcW w:w="3005" w:type="dxa"/>
            <w:vMerge/>
            <w:shd w:val="clear" w:color="auto" w:fill="BDD6EE" w:themeFill="accent1" w:themeFillTint="66"/>
          </w:tcPr>
          <w:p w14:paraId="674DE13A" w14:textId="77777777" w:rsidR="00380057" w:rsidRPr="00FD3B83" w:rsidRDefault="00380057" w:rsidP="00F53F0A">
            <w:pPr>
              <w:jc w:val="center"/>
              <w:rPr>
                <w:rFonts w:ascii="Arial" w:hAnsi="Arial" w:cs="Arial"/>
                <w:b/>
                <w:sz w:val="24"/>
                <w:szCs w:val="24"/>
              </w:rPr>
            </w:pPr>
          </w:p>
        </w:tc>
        <w:tc>
          <w:tcPr>
            <w:tcW w:w="5637" w:type="dxa"/>
          </w:tcPr>
          <w:p w14:paraId="31C6600A" w14:textId="77777777" w:rsidR="00380057" w:rsidRPr="009654C0" w:rsidRDefault="009654C0" w:rsidP="009654C0">
            <w:pPr>
              <w:jc w:val="both"/>
              <w:rPr>
                <w:rFonts w:ascii="Arial" w:hAnsi="Arial" w:cs="Arial"/>
                <w:sz w:val="24"/>
                <w:szCs w:val="24"/>
              </w:rPr>
            </w:pPr>
            <w:r w:rsidRPr="009654C0">
              <w:rPr>
                <w:rFonts w:ascii="Arial" w:hAnsi="Arial" w:cs="Arial"/>
                <w:sz w:val="24"/>
                <w:szCs w:val="24"/>
              </w:rPr>
              <w:t xml:space="preserve">[If relevant] Listings: </w:t>
            </w:r>
            <w:r w:rsidRPr="009654C0">
              <w:rPr>
                <w:rFonts w:ascii="Arial" w:hAnsi="Arial" w:cs="Arial"/>
                <w:b/>
                <w:sz w:val="24"/>
                <w:szCs w:val="24"/>
              </w:rPr>
              <w:t>EPC rating</w:t>
            </w:r>
            <w:r w:rsidR="003671BE">
              <w:rPr>
                <w:rFonts w:ascii="Arial" w:hAnsi="Arial" w:cs="Arial"/>
                <w:b/>
                <w:sz w:val="24"/>
                <w:szCs w:val="24"/>
              </w:rPr>
              <w:t xml:space="preserve"> </w:t>
            </w:r>
            <w:r w:rsidRPr="009654C0">
              <w:rPr>
                <w:rFonts w:ascii="Arial" w:hAnsi="Arial" w:cs="Arial"/>
                <w:sz w:val="24"/>
                <w:szCs w:val="24"/>
              </w:rPr>
              <w:t>– I have made plans to display my EPC rating on adverts and listings.</w:t>
            </w:r>
          </w:p>
        </w:tc>
        <w:tc>
          <w:tcPr>
            <w:tcW w:w="374" w:type="dxa"/>
          </w:tcPr>
          <w:p w14:paraId="225F1DAD" w14:textId="77777777" w:rsidR="00380057" w:rsidRDefault="00380057" w:rsidP="00972B91">
            <w:pPr>
              <w:jc w:val="both"/>
              <w:rPr>
                <w:rFonts w:ascii="Arial" w:hAnsi="Arial" w:cs="Arial"/>
                <w:sz w:val="24"/>
                <w:szCs w:val="24"/>
              </w:rPr>
            </w:pPr>
          </w:p>
        </w:tc>
      </w:tr>
      <w:tr w:rsidR="00380057" w14:paraId="4E9C7BC2" w14:textId="77777777" w:rsidTr="00F53F0A">
        <w:tc>
          <w:tcPr>
            <w:tcW w:w="3005" w:type="dxa"/>
            <w:vMerge/>
            <w:shd w:val="clear" w:color="auto" w:fill="BDD6EE" w:themeFill="accent1" w:themeFillTint="66"/>
          </w:tcPr>
          <w:p w14:paraId="0E428C72" w14:textId="77777777" w:rsidR="00380057" w:rsidRPr="00FD3B83" w:rsidRDefault="00380057" w:rsidP="00F53F0A">
            <w:pPr>
              <w:jc w:val="center"/>
              <w:rPr>
                <w:rFonts w:ascii="Arial" w:hAnsi="Arial" w:cs="Arial"/>
                <w:b/>
                <w:sz w:val="24"/>
                <w:szCs w:val="24"/>
              </w:rPr>
            </w:pPr>
          </w:p>
        </w:tc>
        <w:tc>
          <w:tcPr>
            <w:tcW w:w="5637" w:type="dxa"/>
          </w:tcPr>
          <w:p w14:paraId="2A12A7BD" w14:textId="77777777" w:rsidR="003671BE" w:rsidRPr="003671BE" w:rsidRDefault="003671BE" w:rsidP="003671BE">
            <w:pPr>
              <w:jc w:val="both"/>
              <w:rPr>
                <w:rFonts w:ascii="Arial" w:hAnsi="Arial" w:cs="Arial"/>
                <w:sz w:val="24"/>
                <w:szCs w:val="24"/>
              </w:rPr>
            </w:pPr>
            <w:r w:rsidRPr="003671BE">
              <w:rPr>
                <w:rFonts w:ascii="Arial" w:hAnsi="Arial" w:cs="Arial"/>
                <w:b/>
                <w:sz w:val="24"/>
                <w:szCs w:val="24"/>
              </w:rPr>
              <w:t>Buildings insurance</w:t>
            </w:r>
            <w:r w:rsidRPr="003671BE">
              <w:rPr>
                <w:rFonts w:ascii="Arial" w:hAnsi="Arial" w:cs="Arial"/>
                <w:sz w:val="24"/>
                <w:szCs w:val="24"/>
              </w:rPr>
              <w:t xml:space="preserve"> – I have checked that there is</w:t>
            </w:r>
          </w:p>
          <w:p w14:paraId="28B9CB96" w14:textId="77777777" w:rsidR="00380057" w:rsidRDefault="003671BE" w:rsidP="003671BE">
            <w:pPr>
              <w:jc w:val="both"/>
              <w:rPr>
                <w:rFonts w:ascii="Arial" w:hAnsi="Arial" w:cs="Arial"/>
                <w:sz w:val="24"/>
                <w:szCs w:val="24"/>
              </w:rPr>
            </w:pPr>
            <w:r>
              <w:rPr>
                <w:rFonts w:ascii="Arial" w:hAnsi="Arial" w:cs="Arial"/>
                <w:sz w:val="24"/>
                <w:szCs w:val="24"/>
              </w:rPr>
              <w:t xml:space="preserve">Valid </w:t>
            </w:r>
            <w:r w:rsidRPr="003671BE">
              <w:rPr>
                <w:rFonts w:ascii="Arial" w:hAnsi="Arial" w:cs="Arial"/>
                <w:sz w:val="24"/>
                <w:szCs w:val="24"/>
              </w:rPr>
              <w:t>buildings insur</w:t>
            </w:r>
            <w:r>
              <w:rPr>
                <w:rFonts w:ascii="Arial" w:hAnsi="Arial" w:cs="Arial"/>
                <w:sz w:val="24"/>
                <w:szCs w:val="24"/>
              </w:rPr>
              <w:t>ance in place for the premises.</w:t>
            </w:r>
          </w:p>
        </w:tc>
        <w:tc>
          <w:tcPr>
            <w:tcW w:w="374" w:type="dxa"/>
          </w:tcPr>
          <w:p w14:paraId="7AC40FBB" w14:textId="77777777" w:rsidR="00380057" w:rsidRDefault="00380057" w:rsidP="00972B91">
            <w:pPr>
              <w:jc w:val="both"/>
              <w:rPr>
                <w:rFonts w:ascii="Arial" w:hAnsi="Arial" w:cs="Arial"/>
                <w:sz w:val="24"/>
                <w:szCs w:val="24"/>
              </w:rPr>
            </w:pPr>
          </w:p>
        </w:tc>
      </w:tr>
      <w:tr w:rsidR="00380057" w14:paraId="2F465B98" w14:textId="77777777" w:rsidTr="00F53F0A">
        <w:tc>
          <w:tcPr>
            <w:tcW w:w="3005" w:type="dxa"/>
            <w:vMerge/>
            <w:shd w:val="clear" w:color="auto" w:fill="BDD6EE" w:themeFill="accent1" w:themeFillTint="66"/>
          </w:tcPr>
          <w:p w14:paraId="6444A102" w14:textId="77777777" w:rsidR="00380057" w:rsidRPr="00FD3B83" w:rsidRDefault="00380057" w:rsidP="00F53F0A">
            <w:pPr>
              <w:jc w:val="center"/>
              <w:rPr>
                <w:rFonts w:ascii="Arial" w:hAnsi="Arial" w:cs="Arial"/>
                <w:b/>
                <w:sz w:val="24"/>
                <w:szCs w:val="24"/>
              </w:rPr>
            </w:pPr>
          </w:p>
        </w:tc>
        <w:tc>
          <w:tcPr>
            <w:tcW w:w="5637" w:type="dxa"/>
          </w:tcPr>
          <w:p w14:paraId="37E1BA45" w14:textId="77777777" w:rsidR="00380057" w:rsidRPr="00FD3B83" w:rsidRDefault="003671BE" w:rsidP="003671BE">
            <w:pPr>
              <w:jc w:val="both"/>
              <w:rPr>
                <w:rFonts w:ascii="Arial" w:hAnsi="Arial" w:cs="Arial"/>
                <w:b/>
                <w:sz w:val="24"/>
                <w:szCs w:val="24"/>
              </w:rPr>
            </w:pPr>
            <w:r w:rsidRPr="003671BE">
              <w:rPr>
                <w:rFonts w:ascii="Arial" w:hAnsi="Arial" w:cs="Arial"/>
                <w:b/>
                <w:sz w:val="24"/>
                <w:szCs w:val="24"/>
              </w:rPr>
              <w:t xml:space="preserve">Public liability insurance </w:t>
            </w:r>
            <w:r w:rsidRPr="003671BE">
              <w:rPr>
                <w:rFonts w:ascii="Arial" w:hAnsi="Arial" w:cs="Arial"/>
                <w:sz w:val="24"/>
                <w:szCs w:val="24"/>
              </w:rPr>
              <w:t>- I have checked that there is valid public liability insurance in place whilst my premises is let as a short-term let.</w:t>
            </w:r>
          </w:p>
        </w:tc>
        <w:tc>
          <w:tcPr>
            <w:tcW w:w="374" w:type="dxa"/>
          </w:tcPr>
          <w:p w14:paraId="69B3BC29" w14:textId="77777777" w:rsidR="00380057" w:rsidRDefault="00380057" w:rsidP="00972B91">
            <w:pPr>
              <w:jc w:val="both"/>
              <w:rPr>
                <w:rFonts w:ascii="Arial" w:hAnsi="Arial" w:cs="Arial"/>
                <w:sz w:val="24"/>
                <w:szCs w:val="24"/>
              </w:rPr>
            </w:pPr>
          </w:p>
        </w:tc>
      </w:tr>
    </w:tbl>
    <w:p w14:paraId="3934A2DF" w14:textId="77777777" w:rsidR="007621A9" w:rsidRDefault="007621A9" w:rsidP="00972B91">
      <w:pPr>
        <w:jc w:val="both"/>
        <w:rPr>
          <w:rFonts w:ascii="Arial" w:hAnsi="Arial" w:cs="Arial"/>
          <w:sz w:val="24"/>
          <w:szCs w:val="24"/>
        </w:rPr>
      </w:pPr>
    </w:p>
    <w:tbl>
      <w:tblPr>
        <w:tblStyle w:val="TableGrid"/>
        <w:tblW w:w="0" w:type="auto"/>
        <w:tblLook w:val="04A0" w:firstRow="1" w:lastRow="0" w:firstColumn="1" w:lastColumn="0" w:noHBand="0" w:noVBand="1"/>
      </w:tblPr>
      <w:tblGrid>
        <w:gridCol w:w="8642"/>
        <w:gridCol w:w="374"/>
      </w:tblGrid>
      <w:tr w:rsidR="002E5D2E" w14:paraId="69FA0300" w14:textId="77777777" w:rsidTr="002E5D2E">
        <w:tc>
          <w:tcPr>
            <w:tcW w:w="9016" w:type="dxa"/>
            <w:gridSpan w:val="2"/>
            <w:shd w:val="clear" w:color="auto" w:fill="C5E0B3" w:themeFill="accent6" w:themeFillTint="66"/>
          </w:tcPr>
          <w:p w14:paraId="29A64035" w14:textId="77777777" w:rsidR="002E5D2E" w:rsidRPr="002E5D2E" w:rsidRDefault="002E5D2E" w:rsidP="00972B91">
            <w:pPr>
              <w:jc w:val="both"/>
              <w:rPr>
                <w:rFonts w:ascii="Arial" w:hAnsi="Arial" w:cs="Arial"/>
                <w:b/>
                <w:sz w:val="24"/>
                <w:szCs w:val="24"/>
              </w:rPr>
            </w:pPr>
            <w:r w:rsidRPr="002E5D2E">
              <w:rPr>
                <w:rFonts w:ascii="Arial" w:hAnsi="Arial" w:cs="Arial"/>
                <w:b/>
                <w:sz w:val="24"/>
                <w:szCs w:val="24"/>
              </w:rPr>
              <w:t>Additional conditions</w:t>
            </w:r>
          </w:p>
        </w:tc>
      </w:tr>
      <w:tr w:rsidR="002E5D2E" w14:paraId="3129A054" w14:textId="77777777" w:rsidTr="002E5D2E">
        <w:tc>
          <w:tcPr>
            <w:tcW w:w="8642" w:type="dxa"/>
          </w:tcPr>
          <w:p w14:paraId="3751F75C" w14:textId="77777777" w:rsidR="002E5D2E" w:rsidRPr="002E5D2E" w:rsidRDefault="002E5D2E" w:rsidP="002E5D2E">
            <w:pPr>
              <w:jc w:val="both"/>
              <w:rPr>
                <w:rFonts w:ascii="Arial" w:hAnsi="Arial" w:cs="Arial"/>
                <w:b/>
                <w:sz w:val="24"/>
                <w:szCs w:val="24"/>
              </w:rPr>
            </w:pPr>
            <w:r w:rsidRPr="002E5D2E">
              <w:rPr>
                <w:rFonts w:ascii="Arial" w:hAnsi="Arial" w:cs="Arial"/>
                <w:sz w:val="24"/>
                <w:szCs w:val="24"/>
              </w:rPr>
              <w:t xml:space="preserve">I have checked whether my licensing authority has any </w:t>
            </w:r>
            <w:r w:rsidRPr="002E5D2E">
              <w:rPr>
                <w:rFonts w:ascii="Arial" w:hAnsi="Arial" w:cs="Arial"/>
                <w:b/>
                <w:sz w:val="24"/>
                <w:szCs w:val="24"/>
              </w:rPr>
              <w:t xml:space="preserve">additional licence </w:t>
            </w:r>
          </w:p>
          <w:p w14:paraId="21505D2C" w14:textId="1F3589F2" w:rsidR="002E5D2E" w:rsidRDefault="002E5D2E" w:rsidP="002E5D2E">
            <w:pPr>
              <w:jc w:val="both"/>
              <w:rPr>
                <w:rFonts w:ascii="Arial" w:hAnsi="Arial" w:cs="Arial"/>
                <w:sz w:val="24"/>
                <w:szCs w:val="24"/>
              </w:rPr>
            </w:pPr>
            <w:r w:rsidRPr="002E5D2E">
              <w:rPr>
                <w:rFonts w:ascii="Arial" w:hAnsi="Arial" w:cs="Arial"/>
                <w:b/>
                <w:sz w:val="24"/>
                <w:szCs w:val="24"/>
              </w:rPr>
              <w:t>conditions</w:t>
            </w:r>
            <w:r w:rsidRPr="002E5D2E">
              <w:rPr>
                <w:rFonts w:ascii="Arial" w:hAnsi="Arial" w:cs="Arial"/>
                <w:sz w:val="24"/>
                <w:szCs w:val="24"/>
              </w:rPr>
              <w:t xml:space="preserve"> and I can comply with the ones that are likely to apply to me </w:t>
            </w:r>
          </w:p>
        </w:tc>
        <w:tc>
          <w:tcPr>
            <w:tcW w:w="374" w:type="dxa"/>
          </w:tcPr>
          <w:p w14:paraId="23132971" w14:textId="77777777" w:rsidR="002E5D2E" w:rsidRDefault="002E5D2E" w:rsidP="00972B91">
            <w:pPr>
              <w:jc w:val="both"/>
              <w:rPr>
                <w:rFonts w:ascii="Arial" w:hAnsi="Arial" w:cs="Arial"/>
                <w:sz w:val="24"/>
                <w:szCs w:val="24"/>
              </w:rPr>
            </w:pPr>
          </w:p>
        </w:tc>
      </w:tr>
      <w:tr w:rsidR="002E5D2E" w14:paraId="6E428AAD" w14:textId="77777777" w:rsidTr="002E5D2E">
        <w:tc>
          <w:tcPr>
            <w:tcW w:w="9016" w:type="dxa"/>
            <w:gridSpan w:val="2"/>
            <w:shd w:val="clear" w:color="auto" w:fill="C5E0B3" w:themeFill="accent6" w:themeFillTint="66"/>
          </w:tcPr>
          <w:p w14:paraId="24F88CE9" w14:textId="77777777" w:rsidR="002E5D2E" w:rsidRPr="002E5D2E" w:rsidRDefault="002E5D2E" w:rsidP="00972B91">
            <w:pPr>
              <w:jc w:val="both"/>
              <w:rPr>
                <w:rFonts w:ascii="Arial" w:hAnsi="Arial" w:cs="Arial"/>
                <w:b/>
                <w:sz w:val="24"/>
                <w:szCs w:val="24"/>
              </w:rPr>
            </w:pPr>
            <w:r w:rsidRPr="002E5D2E">
              <w:rPr>
                <w:rFonts w:ascii="Arial" w:hAnsi="Arial" w:cs="Arial"/>
                <w:b/>
                <w:sz w:val="24"/>
                <w:szCs w:val="24"/>
              </w:rPr>
              <w:t>Other matters to consider</w:t>
            </w:r>
          </w:p>
        </w:tc>
      </w:tr>
      <w:tr w:rsidR="002E5D2E" w14:paraId="6152F2E3" w14:textId="77777777" w:rsidTr="002E5D2E">
        <w:tc>
          <w:tcPr>
            <w:tcW w:w="8642" w:type="dxa"/>
          </w:tcPr>
          <w:p w14:paraId="09CF0C5B" w14:textId="77777777" w:rsidR="002E5D2E" w:rsidRDefault="002E5D2E" w:rsidP="002E5D2E">
            <w:pPr>
              <w:jc w:val="both"/>
              <w:rPr>
                <w:rFonts w:ascii="Arial" w:hAnsi="Arial" w:cs="Arial"/>
                <w:sz w:val="24"/>
                <w:szCs w:val="24"/>
              </w:rPr>
            </w:pPr>
            <w:r w:rsidRPr="002E5D2E">
              <w:rPr>
                <w:rFonts w:ascii="Arial" w:hAnsi="Arial" w:cs="Arial"/>
                <w:b/>
                <w:sz w:val="24"/>
                <w:szCs w:val="24"/>
              </w:rPr>
              <w:t>Food safety</w:t>
            </w:r>
            <w:r w:rsidRPr="002E5D2E">
              <w:rPr>
                <w:rFonts w:ascii="Arial" w:hAnsi="Arial" w:cs="Arial"/>
                <w:sz w:val="24"/>
                <w:szCs w:val="24"/>
              </w:rPr>
              <w:t xml:space="preserve"> - I understand the food hygiene </w:t>
            </w:r>
            <w:r>
              <w:rPr>
                <w:rFonts w:ascii="Arial" w:hAnsi="Arial" w:cs="Arial"/>
                <w:sz w:val="24"/>
                <w:szCs w:val="24"/>
              </w:rPr>
              <w:t xml:space="preserve">and safety rules that apply to </w:t>
            </w:r>
            <w:r w:rsidRPr="002E5D2E">
              <w:rPr>
                <w:rFonts w:ascii="Arial" w:hAnsi="Arial" w:cs="Arial"/>
                <w:sz w:val="24"/>
                <w:szCs w:val="24"/>
              </w:rPr>
              <w:t>me.</w:t>
            </w:r>
          </w:p>
        </w:tc>
        <w:tc>
          <w:tcPr>
            <w:tcW w:w="374" w:type="dxa"/>
          </w:tcPr>
          <w:p w14:paraId="6719BC20" w14:textId="77777777" w:rsidR="002E5D2E" w:rsidRDefault="002E5D2E" w:rsidP="00972B91">
            <w:pPr>
              <w:jc w:val="both"/>
              <w:rPr>
                <w:rFonts w:ascii="Arial" w:hAnsi="Arial" w:cs="Arial"/>
                <w:sz w:val="24"/>
                <w:szCs w:val="24"/>
              </w:rPr>
            </w:pPr>
          </w:p>
        </w:tc>
      </w:tr>
      <w:tr w:rsidR="002E5D2E" w14:paraId="04824DDD" w14:textId="77777777" w:rsidTr="002E5D2E">
        <w:tc>
          <w:tcPr>
            <w:tcW w:w="8642" w:type="dxa"/>
          </w:tcPr>
          <w:p w14:paraId="463CD172" w14:textId="77777777" w:rsidR="00DF5EAE" w:rsidRPr="00DF5EAE" w:rsidRDefault="00DF5EAE" w:rsidP="00DF5EAE">
            <w:pPr>
              <w:jc w:val="both"/>
              <w:rPr>
                <w:rFonts w:ascii="Arial" w:hAnsi="Arial" w:cs="Arial"/>
                <w:sz w:val="24"/>
                <w:szCs w:val="24"/>
              </w:rPr>
            </w:pPr>
            <w:r w:rsidRPr="00DF5EAE">
              <w:rPr>
                <w:rFonts w:ascii="Arial" w:hAnsi="Arial" w:cs="Arial"/>
                <w:sz w:val="24"/>
                <w:szCs w:val="24"/>
              </w:rPr>
              <w:t xml:space="preserve">I comply with legal requirements that relate to </w:t>
            </w:r>
            <w:r w:rsidRPr="00DF5EAE">
              <w:rPr>
                <w:rFonts w:ascii="Arial" w:hAnsi="Arial" w:cs="Arial"/>
                <w:b/>
                <w:sz w:val="24"/>
                <w:szCs w:val="24"/>
              </w:rPr>
              <w:t>fire safety</w:t>
            </w:r>
            <w:r w:rsidRPr="00DF5EAE">
              <w:rPr>
                <w:rFonts w:ascii="Arial" w:hAnsi="Arial" w:cs="Arial"/>
                <w:sz w:val="24"/>
                <w:szCs w:val="24"/>
              </w:rPr>
              <w:t xml:space="preserve"> set out in the </w:t>
            </w:r>
          </w:p>
          <w:p w14:paraId="263BDA3B" w14:textId="392B4FC5" w:rsidR="002E5D2E" w:rsidRDefault="00DF5EAE" w:rsidP="00DF5EAE">
            <w:pPr>
              <w:jc w:val="both"/>
              <w:rPr>
                <w:rFonts w:ascii="Arial" w:hAnsi="Arial" w:cs="Arial"/>
                <w:sz w:val="24"/>
                <w:szCs w:val="24"/>
              </w:rPr>
            </w:pPr>
            <w:r w:rsidRPr="00DF5EAE">
              <w:rPr>
                <w:rFonts w:ascii="Arial" w:hAnsi="Arial" w:cs="Arial"/>
                <w:sz w:val="24"/>
                <w:szCs w:val="24"/>
              </w:rPr>
              <w:t>Fire (Scotland) Act 2</w:t>
            </w:r>
            <w:r>
              <w:rPr>
                <w:rFonts w:ascii="Arial" w:hAnsi="Arial" w:cs="Arial"/>
                <w:sz w:val="24"/>
                <w:szCs w:val="24"/>
              </w:rPr>
              <w:t xml:space="preserve">005 </w:t>
            </w:r>
          </w:p>
        </w:tc>
        <w:tc>
          <w:tcPr>
            <w:tcW w:w="374" w:type="dxa"/>
          </w:tcPr>
          <w:p w14:paraId="612FDEC6" w14:textId="77777777" w:rsidR="002E5D2E" w:rsidRDefault="002E5D2E" w:rsidP="00972B91">
            <w:pPr>
              <w:jc w:val="both"/>
              <w:rPr>
                <w:rFonts w:ascii="Arial" w:hAnsi="Arial" w:cs="Arial"/>
                <w:sz w:val="24"/>
                <w:szCs w:val="24"/>
              </w:rPr>
            </w:pPr>
          </w:p>
        </w:tc>
      </w:tr>
      <w:tr w:rsidR="002E5D2E" w14:paraId="499A4EA7" w14:textId="77777777" w:rsidTr="002E5D2E">
        <w:tc>
          <w:tcPr>
            <w:tcW w:w="8642" w:type="dxa"/>
          </w:tcPr>
          <w:p w14:paraId="4935167F" w14:textId="77777777" w:rsidR="002E5D2E" w:rsidRDefault="00DF5EAE" w:rsidP="00972B91">
            <w:pPr>
              <w:jc w:val="both"/>
              <w:rPr>
                <w:rFonts w:ascii="Arial" w:hAnsi="Arial" w:cs="Arial"/>
                <w:sz w:val="24"/>
                <w:szCs w:val="24"/>
              </w:rPr>
            </w:pPr>
            <w:r w:rsidRPr="00DF5EAE">
              <w:rPr>
                <w:rFonts w:ascii="Arial" w:hAnsi="Arial" w:cs="Arial"/>
                <w:sz w:val="24"/>
                <w:szCs w:val="24"/>
              </w:rPr>
              <w:t xml:space="preserve">I will declare my income from my short-term let activity for </w:t>
            </w:r>
            <w:r w:rsidRPr="00DF5EAE">
              <w:rPr>
                <w:rFonts w:ascii="Arial" w:hAnsi="Arial" w:cs="Arial"/>
                <w:b/>
                <w:sz w:val="24"/>
                <w:szCs w:val="24"/>
              </w:rPr>
              <w:t xml:space="preserve">tax </w:t>
            </w:r>
            <w:r w:rsidRPr="00DF5EAE">
              <w:rPr>
                <w:rFonts w:ascii="Arial" w:hAnsi="Arial" w:cs="Arial"/>
                <w:sz w:val="24"/>
                <w:szCs w:val="24"/>
              </w:rPr>
              <w:t>purposes.</w:t>
            </w:r>
          </w:p>
        </w:tc>
        <w:tc>
          <w:tcPr>
            <w:tcW w:w="374" w:type="dxa"/>
          </w:tcPr>
          <w:p w14:paraId="14ACF0B0" w14:textId="77777777" w:rsidR="002E5D2E" w:rsidRDefault="002E5D2E" w:rsidP="00972B91">
            <w:pPr>
              <w:jc w:val="both"/>
              <w:rPr>
                <w:rFonts w:ascii="Arial" w:hAnsi="Arial" w:cs="Arial"/>
                <w:sz w:val="24"/>
                <w:szCs w:val="24"/>
              </w:rPr>
            </w:pPr>
          </w:p>
        </w:tc>
      </w:tr>
      <w:tr w:rsidR="002E5D2E" w14:paraId="41F05B16" w14:textId="77777777" w:rsidTr="002E5D2E">
        <w:tc>
          <w:tcPr>
            <w:tcW w:w="8642" w:type="dxa"/>
          </w:tcPr>
          <w:p w14:paraId="3FC837C8" w14:textId="77777777" w:rsidR="002E5D2E" w:rsidRDefault="00DF5EAE" w:rsidP="00DF5EAE">
            <w:pPr>
              <w:jc w:val="both"/>
              <w:rPr>
                <w:rFonts w:ascii="Arial" w:hAnsi="Arial" w:cs="Arial"/>
                <w:sz w:val="24"/>
                <w:szCs w:val="24"/>
              </w:rPr>
            </w:pPr>
            <w:r w:rsidRPr="00DF5EAE">
              <w:rPr>
                <w:rFonts w:ascii="Arial" w:hAnsi="Arial" w:cs="Arial"/>
                <w:sz w:val="24"/>
                <w:szCs w:val="24"/>
              </w:rPr>
              <w:t xml:space="preserve">I have checked with my </w:t>
            </w:r>
            <w:r w:rsidRPr="00DF5EAE">
              <w:rPr>
                <w:rFonts w:ascii="Arial" w:hAnsi="Arial" w:cs="Arial"/>
                <w:b/>
                <w:sz w:val="24"/>
                <w:szCs w:val="24"/>
              </w:rPr>
              <w:t>lender</w:t>
            </w:r>
            <w:r w:rsidRPr="00DF5EAE">
              <w:rPr>
                <w:rFonts w:ascii="Arial" w:hAnsi="Arial" w:cs="Arial"/>
                <w:sz w:val="24"/>
                <w:szCs w:val="24"/>
              </w:rPr>
              <w:t xml:space="preserve"> that I am allowed to use my premises for this purpose.</w:t>
            </w:r>
          </w:p>
        </w:tc>
        <w:tc>
          <w:tcPr>
            <w:tcW w:w="374" w:type="dxa"/>
          </w:tcPr>
          <w:p w14:paraId="7F10C8B2" w14:textId="77777777" w:rsidR="002E5D2E" w:rsidRDefault="002E5D2E" w:rsidP="00972B91">
            <w:pPr>
              <w:jc w:val="both"/>
              <w:rPr>
                <w:rFonts w:ascii="Arial" w:hAnsi="Arial" w:cs="Arial"/>
                <w:sz w:val="24"/>
                <w:szCs w:val="24"/>
              </w:rPr>
            </w:pPr>
          </w:p>
        </w:tc>
      </w:tr>
      <w:tr w:rsidR="002E5D2E" w14:paraId="2F2D5E0C" w14:textId="77777777" w:rsidTr="002E5D2E">
        <w:tc>
          <w:tcPr>
            <w:tcW w:w="8642" w:type="dxa"/>
          </w:tcPr>
          <w:p w14:paraId="3CE32FBD" w14:textId="77777777" w:rsidR="00DF5EAE" w:rsidRPr="00DF5EAE" w:rsidRDefault="00DF5EAE" w:rsidP="00DF5EAE">
            <w:pPr>
              <w:jc w:val="both"/>
              <w:rPr>
                <w:rFonts w:ascii="Arial" w:hAnsi="Arial" w:cs="Arial"/>
                <w:sz w:val="24"/>
                <w:szCs w:val="24"/>
              </w:rPr>
            </w:pPr>
            <w:r w:rsidRPr="00DF5EAE">
              <w:rPr>
                <w:rFonts w:ascii="Arial" w:hAnsi="Arial" w:cs="Arial"/>
                <w:sz w:val="24"/>
                <w:szCs w:val="24"/>
              </w:rPr>
              <w:t xml:space="preserve">I am complying with </w:t>
            </w:r>
            <w:r w:rsidRPr="00DF5EAE">
              <w:rPr>
                <w:rFonts w:ascii="Arial" w:hAnsi="Arial" w:cs="Arial"/>
                <w:b/>
                <w:sz w:val="24"/>
                <w:szCs w:val="24"/>
              </w:rPr>
              <w:t>other legal requirements</w:t>
            </w:r>
            <w:r w:rsidRPr="00DF5EAE">
              <w:rPr>
                <w:rFonts w:ascii="Arial" w:hAnsi="Arial" w:cs="Arial"/>
                <w:sz w:val="24"/>
                <w:szCs w:val="24"/>
              </w:rPr>
              <w:t xml:space="preserve"> that affect me, </w:t>
            </w:r>
            <w:proofErr w:type="gramStart"/>
            <w:r w:rsidRPr="00DF5EAE">
              <w:rPr>
                <w:rFonts w:ascii="Arial" w:hAnsi="Arial" w:cs="Arial"/>
                <w:sz w:val="24"/>
                <w:szCs w:val="24"/>
              </w:rPr>
              <w:t>my</w:t>
            </w:r>
            <w:proofErr w:type="gramEnd"/>
            <w:r w:rsidRPr="00DF5EAE">
              <w:rPr>
                <w:rFonts w:ascii="Arial" w:hAnsi="Arial" w:cs="Arial"/>
                <w:sz w:val="24"/>
                <w:szCs w:val="24"/>
              </w:rPr>
              <w:t xml:space="preserve"> </w:t>
            </w:r>
          </w:p>
          <w:p w14:paraId="72AB29D8" w14:textId="77777777" w:rsidR="002E5D2E" w:rsidRDefault="00DF5EAE" w:rsidP="00DF5EAE">
            <w:pPr>
              <w:jc w:val="both"/>
              <w:rPr>
                <w:rFonts w:ascii="Arial" w:hAnsi="Arial" w:cs="Arial"/>
                <w:sz w:val="24"/>
                <w:szCs w:val="24"/>
              </w:rPr>
            </w:pPr>
            <w:r w:rsidRPr="00DF5EAE">
              <w:rPr>
                <w:rFonts w:ascii="Arial" w:hAnsi="Arial" w:cs="Arial"/>
                <w:sz w:val="24"/>
                <w:szCs w:val="24"/>
              </w:rPr>
              <w:t>business or my premises</w:t>
            </w:r>
          </w:p>
        </w:tc>
        <w:tc>
          <w:tcPr>
            <w:tcW w:w="374" w:type="dxa"/>
          </w:tcPr>
          <w:p w14:paraId="2B71288C" w14:textId="77777777" w:rsidR="002E5D2E" w:rsidRDefault="002E5D2E" w:rsidP="00972B91">
            <w:pPr>
              <w:jc w:val="both"/>
              <w:rPr>
                <w:rFonts w:ascii="Arial" w:hAnsi="Arial" w:cs="Arial"/>
                <w:sz w:val="24"/>
                <w:szCs w:val="24"/>
              </w:rPr>
            </w:pPr>
          </w:p>
        </w:tc>
      </w:tr>
      <w:tr w:rsidR="002E5D2E" w14:paraId="396286D2" w14:textId="77777777" w:rsidTr="002E5D2E">
        <w:tc>
          <w:tcPr>
            <w:tcW w:w="8642" w:type="dxa"/>
          </w:tcPr>
          <w:p w14:paraId="7A7DCE5E" w14:textId="77777777" w:rsidR="002E5D2E" w:rsidRDefault="00DF5EAE" w:rsidP="00972B91">
            <w:pPr>
              <w:jc w:val="both"/>
              <w:rPr>
                <w:rFonts w:ascii="Arial" w:hAnsi="Arial" w:cs="Arial"/>
                <w:sz w:val="24"/>
                <w:szCs w:val="24"/>
              </w:rPr>
            </w:pPr>
            <w:r w:rsidRPr="00DF5EAE">
              <w:rPr>
                <w:rFonts w:ascii="Arial" w:hAnsi="Arial" w:cs="Arial"/>
                <w:sz w:val="24"/>
                <w:szCs w:val="24"/>
              </w:rPr>
              <w:t xml:space="preserve">I have considered </w:t>
            </w:r>
            <w:r w:rsidRPr="00DF5EAE">
              <w:rPr>
                <w:rFonts w:ascii="Arial" w:hAnsi="Arial" w:cs="Arial"/>
                <w:b/>
                <w:sz w:val="24"/>
                <w:szCs w:val="24"/>
              </w:rPr>
              <w:t>engaging with my neighbours</w:t>
            </w:r>
          </w:p>
        </w:tc>
        <w:tc>
          <w:tcPr>
            <w:tcW w:w="374" w:type="dxa"/>
          </w:tcPr>
          <w:p w14:paraId="4762EE73" w14:textId="77777777" w:rsidR="002E5D2E" w:rsidRDefault="002E5D2E" w:rsidP="00972B91">
            <w:pPr>
              <w:jc w:val="both"/>
              <w:rPr>
                <w:rFonts w:ascii="Arial" w:hAnsi="Arial" w:cs="Arial"/>
                <w:sz w:val="24"/>
                <w:szCs w:val="24"/>
              </w:rPr>
            </w:pPr>
          </w:p>
        </w:tc>
      </w:tr>
      <w:tr w:rsidR="002E5D2E" w14:paraId="548F58ED" w14:textId="77777777" w:rsidTr="002E5D2E">
        <w:tc>
          <w:tcPr>
            <w:tcW w:w="9016" w:type="dxa"/>
            <w:gridSpan w:val="2"/>
            <w:shd w:val="clear" w:color="auto" w:fill="C5E0B3" w:themeFill="accent6" w:themeFillTint="66"/>
          </w:tcPr>
          <w:p w14:paraId="13DB065A" w14:textId="77777777" w:rsidR="002E5D2E" w:rsidRPr="002E5D2E" w:rsidRDefault="002E5D2E" w:rsidP="00972B91">
            <w:pPr>
              <w:jc w:val="both"/>
              <w:rPr>
                <w:rFonts w:ascii="Arial" w:hAnsi="Arial" w:cs="Arial"/>
                <w:b/>
                <w:sz w:val="24"/>
                <w:szCs w:val="24"/>
              </w:rPr>
            </w:pPr>
            <w:r w:rsidRPr="002E5D2E">
              <w:rPr>
                <w:rFonts w:ascii="Arial" w:hAnsi="Arial" w:cs="Arial"/>
                <w:b/>
                <w:sz w:val="24"/>
                <w:szCs w:val="24"/>
              </w:rPr>
              <w:t>Fees</w:t>
            </w:r>
          </w:p>
        </w:tc>
      </w:tr>
      <w:tr w:rsidR="002E5D2E" w14:paraId="45F28444" w14:textId="77777777" w:rsidTr="002E5D2E">
        <w:tc>
          <w:tcPr>
            <w:tcW w:w="8642" w:type="dxa"/>
          </w:tcPr>
          <w:p w14:paraId="1A5358B6" w14:textId="19CA4B3F" w:rsidR="002E5D2E" w:rsidRDefault="00520A6D" w:rsidP="00520A6D">
            <w:pPr>
              <w:jc w:val="both"/>
              <w:rPr>
                <w:rFonts w:ascii="Arial" w:hAnsi="Arial" w:cs="Arial"/>
                <w:sz w:val="24"/>
                <w:szCs w:val="24"/>
              </w:rPr>
            </w:pPr>
            <w:r w:rsidRPr="00520A6D">
              <w:rPr>
                <w:rFonts w:ascii="Arial" w:hAnsi="Arial" w:cs="Arial"/>
                <w:sz w:val="24"/>
                <w:szCs w:val="24"/>
              </w:rPr>
              <w:t xml:space="preserve">I know the </w:t>
            </w:r>
            <w:r w:rsidRPr="00520A6D">
              <w:rPr>
                <w:rFonts w:ascii="Arial" w:hAnsi="Arial" w:cs="Arial"/>
                <w:b/>
                <w:sz w:val="24"/>
                <w:szCs w:val="24"/>
              </w:rPr>
              <w:t>fee</w:t>
            </w:r>
            <w:r w:rsidRPr="00520A6D">
              <w:rPr>
                <w:rFonts w:ascii="Arial" w:hAnsi="Arial" w:cs="Arial"/>
                <w:sz w:val="24"/>
                <w:szCs w:val="24"/>
              </w:rPr>
              <w:t xml:space="preserve"> that I will </w:t>
            </w:r>
            <w:proofErr w:type="gramStart"/>
            <w:r w:rsidRPr="00520A6D">
              <w:rPr>
                <w:rFonts w:ascii="Arial" w:hAnsi="Arial" w:cs="Arial"/>
                <w:sz w:val="24"/>
                <w:szCs w:val="24"/>
              </w:rPr>
              <w:t>charged</w:t>
            </w:r>
            <w:proofErr w:type="gramEnd"/>
            <w:r w:rsidRPr="00520A6D">
              <w:rPr>
                <w:rFonts w:ascii="Arial" w:hAnsi="Arial" w:cs="Arial"/>
                <w:sz w:val="24"/>
                <w:szCs w:val="24"/>
              </w:rPr>
              <w:t xml:space="preserve"> an</w:t>
            </w:r>
            <w:r>
              <w:rPr>
                <w:rFonts w:ascii="Arial" w:hAnsi="Arial" w:cs="Arial"/>
                <w:sz w:val="24"/>
                <w:szCs w:val="24"/>
              </w:rPr>
              <w:t xml:space="preserve">d I am ready to pay it with my </w:t>
            </w:r>
            <w:r w:rsidRPr="00520A6D">
              <w:rPr>
                <w:rFonts w:ascii="Arial" w:hAnsi="Arial" w:cs="Arial"/>
                <w:sz w:val="24"/>
                <w:szCs w:val="24"/>
              </w:rPr>
              <w:t>application</w:t>
            </w:r>
          </w:p>
        </w:tc>
        <w:tc>
          <w:tcPr>
            <w:tcW w:w="374" w:type="dxa"/>
          </w:tcPr>
          <w:p w14:paraId="0A7F0514" w14:textId="77777777" w:rsidR="002E5D2E" w:rsidRDefault="002E5D2E" w:rsidP="00972B91">
            <w:pPr>
              <w:jc w:val="both"/>
              <w:rPr>
                <w:rFonts w:ascii="Arial" w:hAnsi="Arial" w:cs="Arial"/>
                <w:sz w:val="24"/>
                <w:szCs w:val="24"/>
              </w:rPr>
            </w:pPr>
          </w:p>
        </w:tc>
      </w:tr>
    </w:tbl>
    <w:p w14:paraId="03C900CB" w14:textId="77777777" w:rsidR="002E5D2E" w:rsidRDefault="002E5D2E" w:rsidP="00972B91">
      <w:pPr>
        <w:jc w:val="both"/>
        <w:rPr>
          <w:rFonts w:ascii="Arial" w:hAnsi="Arial" w:cs="Arial"/>
          <w:sz w:val="24"/>
          <w:szCs w:val="24"/>
        </w:rPr>
      </w:pPr>
    </w:p>
    <w:p w14:paraId="5130284A" w14:textId="77777777" w:rsidR="00C64AC1" w:rsidRDefault="00C64AC1" w:rsidP="00972B91">
      <w:pPr>
        <w:jc w:val="both"/>
        <w:rPr>
          <w:rFonts w:ascii="Arial" w:hAnsi="Arial" w:cs="Arial"/>
          <w:sz w:val="24"/>
          <w:szCs w:val="24"/>
        </w:rPr>
      </w:pPr>
      <w:r w:rsidRPr="00C64AC1">
        <w:rPr>
          <w:rFonts w:ascii="Arial" w:hAnsi="Arial" w:cs="Arial"/>
          <w:sz w:val="24"/>
          <w:szCs w:val="24"/>
        </w:rPr>
        <w:t xml:space="preserve">For further information, please contact Argyll and Bute Councils short-term let team on </w:t>
      </w:r>
      <w:hyperlink r:id="rId18" w:history="1">
        <w:r w:rsidRPr="0041438A">
          <w:rPr>
            <w:rStyle w:val="Hyperlink"/>
            <w:rFonts w:ascii="Arial" w:hAnsi="Arial" w:cs="Arial"/>
            <w:sz w:val="24"/>
            <w:szCs w:val="24"/>
          </w:rPr>
          <w:t>short-termlets@argyll-bute.gov.uk</w:t>
        </w:r>
      </w:hyperlink>
      <w:r w:rsidRPr="00C64AC1">
        <w:rPr>
          <w:rFonts w:ascii="Arial" w:hAnsi="Arial" w:cs="Arial"/>
          <w:sz w:val="24"/>
          <w:szCs w:val="24"/>
        </w:rPr>
        <w:t>.</w:t>
      </w:r>
    </w:p>
    <w:p w14:paraId="3F866FBB" w14:textId="77777777" w:rsidR="00C64AC1" w:rsidRPr="00972B91" w:rsidRDefault="00C64AC1" w:rsidP="00972B91">
      <w:pPr>
        <w:jc w:val="both"/>
        <w:rPr>
          <w:rFonts w:ascii="Arial" w:hAnsi="Arial" w:cs="Arial"/>
          <w:sz w:val="24"/>
          <w:szCs w:val="24"/>
        </w:rPr>
      </w:pPr>
    </w:p>
    <w:sectPr w:rsidR="00C64AC1" w:rsidRPr="00972B91">
      <w:headerReference w:type="even" r:id="rId19"/>
      <w:headerReference w:type="default" r:id="rId20"/>
      <w:head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3FE45" w14:textId="77777777" w:rsidR="00F31F70" w:rsidRDefault="00F31F70" w:rsidP="009E0041">
      <w:pPr>
        <w:spacing w:after="0" w:line="240" w:lineRule="auto"/>
      </w:pPr>
      <w:r>
        <w:separator/>
      </w:r>
    </w:p>
  </w:endnote>
  <w:endnote w:type="continuationSeparator" w:id="0">
    <w:p w14:paraId="4A9DDC90" w14:textId="77777777" w:rsidR="00F31F70" w:rsidRDefault="00F31F70" w:rsidP="009E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276FD" w14:textId="77777777" w:rsidR="00F31F70" w:rsidRDefault="00F31F70" w:rsidP="009E0041">
      <w:pPr>
        <w:spacing w:after="0" w:line="240" w:lineRule="auto"/>
      </w:pPr>
      <w:r>
        <w:separator/>
      </w:r>
    </w:p>
  </w:footnote>
  <w:footnote w:type="continuationSeparator" w:id="0">
    <w:p w14:paraId="4522D84D" w14:textId="77777777" w:rsidR="00F31F70" w:rsidRDefault="00F31F70" w:rsidP="009E0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0169" w14:textId="6D9669EC" w:rsidR="00BA3641" w:rsidRDefault="00BA3641">
    <w:pPr>
      <w:pStyle w:val="Header"/>
    </w:pPr>
    <w:r>
      <w:rPr>
        <w:noProof/>
      </w:rPr>
      <mc:AlternateContent>
        <mc:Choice Requires="wps">
          <w:drawing>
            <wp:anchor distT="0" distB="0" distL="0" distR="0" simplePos="0" relativeHeight="251659264" behindDoc="0" locked="0" layoutInCell="1" allowOverlap="1" wp14:anchorId="3E6A6ACF" wp14:editId="3B037F24">
              <wp:simplePos x="635" y="635"/>
              <wp:positionH relativeFrom="page">
                <wp:align>left</wp:align>
              </wp:positionH>
              <wp:positionV relativeFrom="page">
                <wp:align>top</wp:align>
              </wp:positionV>
              <wp:extent cx="1725295" cy="374650"/>
              <wp:effectExtent l="0" t="0" r="8255" b="6350"/>
              <wp:wrapNone/>
              <wp:docPr id="1299502140"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38A6D2E3" w14:textId="72F53005" w:rsidR="00BA3641" w:rsidRPr="00BA3641" w:rsidRDefault="00BA3641" w:rsidP="00BA3641">
                          <w:pPr>
                            <w:spacing w:after="0"/>
                            <w:rPr>
                              <w:rFonts w:ascii="Aptos" w:eastAsia="Aptos" w:hAnsi="Aptos" w:cs="Aptos"/>
                              <w:noProof/>
                              <w:color w:val="0000FF"/>
                            </w:rPr>
                          </w:pPr>
                          <w:r w:rsidRPr="00BA364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6A6ACF" id="_x0000_t202" coordsize="21600,21600" o:spt="202" path="m,l,21600r21600,l21600,xe">
              <v:stroke joinstyle="miter"/>
              <v:path gradientshapeok="t" o:connecttype="rect"/>
            </v:shapetype>
            <v:shape id="Text Box 2" o:spid="_x0000_s1026" type="#_x0000_t202" alt="Classification: OFFICIAL" style="position:absolute;margin-left:0;margin-top:0;width:135.85pt;height:2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" filled="f" stroked="f">
              <v:textbox style="mso-fit-shape-to-text:t" inset="20pt,15pt,0,0">
                <w:txbxContent>
                  <w:p w14:paraId="38A6D2E3" w14:textId="72F53005" w:rsidR="00BA3641" w:rsidRPr="00BA3641" w:rsidRDefault="00BA3641" w:rsidP="00BA3641">
                    <w:pPr>
                      <w:spacing w:after="0"/>
                      <w:rPr>
                        <w:rFonts w:ascii="Aptos" w:eastAsia="Aptos" w:hAnsi="Aptos" w:cs="Aptos"/>
                        <w:noProof/>
                        <w:color w:val="0000FF"/>
                      </w:rPr>
                    </w:pPr>
                    <w:r w:rsidRPr="00BA3641">
                      <w:rPr>
                        <w:rFonts w:ascii="Aptos" w:eastAsia="Aptos" w:hAnsi="Aptos" w:cs="Aptos"/>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48BB" w14:textId="51CE22CF" w:rsidR="009E0041" w:rsidRDefault="00BA3641">
    <w:pPr>
      <w:pStyle w:val="Header"/>
    </w:pPr>
    <w:r>
      <w:rPr>
        <w:noProof/>
      </w:rPr>
      <mc:AlternateContent>
        <mc:Choice Requires="wps">
          <w:drawing>
            <wp:anchor distT="0" distB="0" distL="0" distR="0" simplePos="0" relativeHeight="251660288" behindDoc="0" locked="0" layoutInCell="1" allowOverlap="1" wp14:anchorId="6C1A44A6" wp14:editId="7D2EA66C">
              <wp:simplePos x="914400" y="447675"/>
              <wp:positionH relativeFrom="page">
                <wp:align>left</wp:align>
              </wp:positionH>
              <wp:positionV relativeFrom="page">
                <wp:align>top</wp:align>
              </wp:positionV>
              <wp:extent cx="1725295" cy="374650"/>
              <wp:effectExtent l="0" t="0" r="8255" b="6350"/>
              <wp:wrapNone/>
              <wp:docPr id="1137787858"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69B59818" w14:textId="7698B5F2" w:rsidR="00BA3641" w:rsidRPr="00BA3641" w:rsidRDefault="00BA3641" w:rsidP="00BA3641">
                          <w:pPr>
                            <w:spacing w:after="0"/>
                            <w:rPr>
                              <w:rFonts w:ascii="Aptos" w:eastAsia="Aptos" w:hAnsi="Aptos" w:cs="Aptos"/>
                              <w:noProof/>
                              <w:color w:val="0000FF"/>
                            </w:rPr>
                          </w:pPr>
                          <w:r w:rsidRPr="00BA364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C1A44A6" id="_x0000_t202" coordsize="21600,21600" o:spt="202" path="m,l,21600r21600,l21600,xe">
              <v:stroke joinstyle="miter"/>
              <v:path gradientshapeok="t" o:connecttype="rect"/>
            </v:shapetype>
            <v:shape id="Text Box 3" o:spid="_x0000_s1027" type="#_x0000_t202" alt="Classification: OFFICIAL" style="position:absolute;margin-left:0;margin-top:0;width:135.85pt;height:2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" filled="f" stroked="f">
              <v:textbox style="mso-fit-shape-to-text:t" inset="20pt,15pt,0,0">
                <w:txbxContent>
                  <w:p w14:paraId="69B59818" w14:textId="7698B5F2" w:rsidR="00BA3641" w:rsidRPr="00BA3641" w:rsidRDefault="00BA3641" w:rsidP="00BA3641">
                    <w:pPr>
                      <w:spacing w:after="0"/>
                      <w:rPr>
                        <w:rFonts w:ascii="Aptos" w:eastAsia="Aptos" w:hAnsi="Aptos" w:cs="Aptos"/>
                        <w:noProof/>
                        <w:color w:val="0000FF"/>
                      </w:rPr>
                    </w:pPr>
                    <w:r w:rsidRPr="00BA3641">
                      <w:rPr>
                        <w:rFonts w:ascii="Aptos" w:eastAsia="Aptos" w:hAnsi="Aptos" w:cs="Aptos"/>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703D" w14:textId="472EF244" w:rsidR="00BA3641" w:rsidRDefault="00BA3641">
    <w:pPr>
      <w:pStyle w:val="Header"/>
    </w:pPr>
    <w:r>
      <w:rPr>
        <w:noProof/>
      </w:rPr>
      <mc:AlternateContent>
        <mc:Choice Requires="wps">
          <w:drawing>
            <wp:anchor distT="0" distB="0" distL="0" distR="0" simplePos="0" relativeHeight="251658240" behindDoc="0" locked="0" layoutInCell="1" allowOverlap="1" wp14:anchorId="6F11089F" wp14:editId="17CA2F04">
              <wp:simplePos x="635" y="635"/>
              <wp:positionH relativeFrom="page">
                <wp:align>left</wp:align>
              </wp:positionH>
              <wp:positionV relativeFrom="page">
                <wp:align>top</wp:align>
              </wp:positionV>
              <wp:extent cx="1725295" cy="374650"/>
              <wp:effectExtent l="0" t="0" r="8255" b="6350"/>
              <wp:wrapNone/>
              <wp:docPr id="489391024"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47095079" w14:textId="4B610BB9" w:rsidR="00BA3641" w:rsidRPr="00BA3641" w:rsidRDefault="00BA3641" w:rsidP="00BA3641">
                          <w:pPr>
                            <w:spacing w:after="0"/>
                            <w:rPr>
                              <w:rFonts w:ascii="Aptos" w:eastAsia="Aptos" w:hAnsi="Aptos" w:cs="Aptos"/>
                              <w:noProof/>
                              <w:color w:val="0000FF"/>
                            </w:rPr>
                          </w:pPr>
                          <w:r w:rsidRPr="00BA3641">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F11089F" id="_x0000_t202" coordsize="21600,21600" o:spt="202" path="m,l,21600r21600,l21600,xe">
              <v:stroke joinstyle="miter"/>
              <v:path gradientshapeok="t" o:connecttype="rect"/>
            </v:shapetype>
            <v:shape id="Text Box 1" o:spid="_x0000_s1028" type="#_x0000_t202" alt="Classification: OFFICIAL" style="position:absolute;margin-left:0;margin-top:0;width:135.85pt;height:2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E9FAIAACI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" filled="f" stroked="f">
              <v:textbox style="mso-fit-shape-to-text:t" inset="20pt,15pt,0,0">
                <w:txbxContent>
                  <w:p w14:paraId="47095079" w14:textId="4B610BB9" w:rsidR="00BA3641" w:rsidRPr="00BA3641" w:rsidRDefault="00BA3641" w:rsidP="00BA3641">
                    <w:pPr>
                      <w:spacing w:after="0"/>
                      <w:rPr>
                        <w:rFonts w:ascii="Aptos" w:eastAsia="Aptos" w:hAnsi="Aptos" w:cs="Aptos"/>
                        <w:noProof/>
                        <w:color w:val="0000FF"/>
                      </w:rPr>
                    </w:pPr>
                    <w:r w:rsidRPr="00BA3641">
                      <w:rPr>
                        <w:rFonts w:ascii="Aptos" w:eastAsia="Aptos" w:hAnsi="Aptos" w:cs="Aptos"/>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537CE"/>
    <w:multiLevelType w:val="hybridMultilevel"/>
    <w:tmpl w:val="FAB47B42"/>
    <w:lvl w:ilvl="0" w:tplc="4E28DBC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9372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B91"/>
    <w:rsid w:val="00032ACA"/>
    <w:rsid w:val="00042BC3"/>
    <w:rsid w:val="001065E7"/>
    <w:rsid w:val="00152F0B"/>
    <w:rsid w:val="00164569"/>
    <w:rsid w:val="00167F43"/>
    <w:rsid w:val="001B43C3"/>
    <w:rsid w:val="001F7818"/>
    <w:rsid w:val="001F7C16"/>
    <w:rsid w:val="00215BD8"/>
    <w:rsid w:val="002E5D2E"/>
    <w:rsid w:val="002F5DF2"/>
    <w:rsid w:val="003312A8"/>
    <w:rsid w:val="003671BE"/>
    <w:rsid w:val="00380057"/>
    <w:rsid w:val="00413CFF"/>
    <w:rsid w:val="0044229D"/>
    <w:rsid w:val="00520A6D"/>
    <w:rsid w:val="00562AA8"/>
    <w:rsid w:val="005745C2"/>
    <w:rsid w:val="005B14B2"/>
    <w:rsid w:val="005F4D89"/>
    <w:rsid w:val="00636593"/>
    <w:rsid w:val="0066186F"/>
    <w:rsid w:val="006975F8"/>
    <w:rsid w:val="006A5DCC"/>
    <w:rsid w:val="007621A9"/>
    <w:rsid w:val="007C1B9F"/>
    <w:rsid w:val="007E28DA"/>
    <w:rsid w:val="00805E32"/>
    <w:rsid w:val="00836E2F"/>
    <w:rsid w:val="008473C2"/>
    <w:rsid w:val="00857908"/>
    <w:rsid w:val="008B1D14"/>
    <w:rsid w:val="008C111C"/>
    <w:rsid w:val="008D3C7F"/>
    <w:rsid w:val="00906F13"/>
    <w:rsid w:val="009654C0"/>
    <w:rsid w:val="00972B91"/>
    <w:rsid w:val="009E0041"/>
    <w:rsid w:val="009E1A0D"/>
    <w:rsid w:val="00A558CD"/>
    <w:rsid w:val="00B01192"/>
    <w:rsid w:val="00B70632"/>
    <w:rsid w:val="00BA3641"/>
    <w:rsid w:val="00BC67D6"/>
    <w:rsid w:val="00C0623B"/>
    <w:rsid w:val="00C64AC1"/>
    <w:rsid w:val="00CC2D98"/>
    <w:rsid w:val="00DA6CE1"/>
    <w:rsid w:val="00DB418A"/>
    <w:rsid w:val="00DE36EA"/>
    <w:rsid w:val="00DF5EAE"/>
    <w:rsid w:val="00E1204D"/>
    <w:rsid w:val="00E356B4"/>
    <w:rsid w:val="00E442F2"/>
    <w:rsid w:val="00E75B19"/>
    <w:rsid w:val="00EE0629"/>
    <w:rsid w:val="00EF66D3"/>
    <w:rsid w:val="00F31F70"/>
    <w:rsid w:val="00F53F0A"/>
    <w:rsid w:val="00F70EA0"/>
    <w:rsid w:val="00F87E3E"/>
    <w:rsid w:val="00FB3EA9"/>
    <w:rsid w:val="00FD3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DCF2B"/>
  <w15:chartTrackingRefBased/>
  <w15:docId w15:val="{580F9007-FA48-43B7-94B3-CD87D9873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2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2B91"/>
    <w:rPr>
      <w:color w:val="0563C1" w:themeColor="hyperlink"/>
      <w:u w:val="single"/>
    </w:rPr>
  </w:style>
  <w:style w:type="paragraph" w:styleId="ListParagraph">
    <w:name w:val="List Paragraph"/>
    <w:basedOn w:val="Normal"/>
    <w:uiPriority w:val="34"/>
    <w:qFormat/>
    <w:rsid w:val="00C64AC1"/>
    <w:pPr>
      <w:ind w:left="720"/>
      <w:contextualSpacing/>
    </w:pPr>
  </w:style>
  <w:style w:type="paragraph" w:styleId="Header">
    <w:name w:val="header"/>
    <w:basedOn w:val="Normal"/>
    <w:link w:val="HeaderChar"/>
    <w:uiPriority w:val="99"/>
    <w:unhideWhenUsed/>
    <w:rsid w:val="009E0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041"/>
  </w:style>
  <w:style w:type="paragraph" w:styleId="Footer">
    <w:name w:val="footer"/>
    <w:basedOn w:val="Normal"/>
    <w:link w:val="FooterChar"/>
    <w:uiPriority w:val="99"/>
    <w:unhideWhenUsed/>
    <w:rsid w:val="009E0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041"/>
  </w:style>
  <w:style w:type="paragraph" w:styleId="BalloonText">
    <w:name w:val="Balloon Text"/>
    <w:basedOn w:val="Normal"/>
    <w:link w:val="BalloonTextChar"/>
    <w:uiPriority w:val="99"/>
    <w:semiHidden/>
    <w:unhideWhenUsed/>
    <w:rsid w:val="00152F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F0B"/>
    <w:rPr>
      <w:rFonts w:ascii="Segoe UI" w:hAnsi="Segoe UI" w:cs="Segoe UI"/>
      <w:sz w:val="18"/>
      <w:szCs w:val="18"/>
    </w:rPr>
  </w:style>
  <w:style w:type="character" w:styleId="CommentReference">
    <w:name w:val="annotation reference"/>
    <w:basedOn w:val="DefaultParagraphFont"/>
    <w:uiPriority w:val="99"/>
    <w:semiHidden/>
    <w:unhideWhenUsed/>
    <w:rsid w:val="006A5DCC"/>
    <w:rPr>
      <w:sz w:val="16"/>
      <w:szCs w:val="16"/>
    </w:rPr>
  </w:style>
  <w:style w:type="paragraph" w:styleId="CommentText">
    <w:name w:val="annotation text"/>
    <w:basedOn w:val="Normal"/>
    <w:link w:val="CommentTextChar"/>
    <w:uiPriority w:val="99"/>
    <w:semiHidden/>
    <w:unhideWhenUsed/>
    <w:rsid w:val="006A5DCC"/>
    <w:pPr>
      <w:spacing w:line="240" w:lineRule="auto"/>
    </w:pPr>
    <w:rPr>
      <w:sz w:val="20"/>
      <w:szCs w:val="20"/>
    </w:rPr>
  </w:style>
  <w:style w:type="character" w:customStyle="1" w:styleId="CommentTextChar">
    <w:name w:val="Comment Text Char"/>
    <w:basedOn w:val="DefaultParagraphFont"/>
    <w:link w:val="CommentText"/>
    <w:uiPriority w:val="99"/>
    <w:semiHidden/>
    <w:rsid w:val="006A5DCC"/>
    <w:rPr>
      <w:sz w:val="20"/>
      <w:szCs w:val="20"/>
    </w:rPr>
  </w:style>
  <w:style w:type="paragraph" w:styleId="CommentSubject">
    <w:name w:val="annotation subject"/>
    <w:basedOn w:val="CommentText"/>
    <w:next w:val="CommentText"/>
    <w:link w:val="CommentSubjectChar"/>
    <w:uiPriority w:val="99"/>
    <w:semiHidden/>
    <w:unhideWhenUsed/>
    <w:rsid w:val="006A5DCC"/>
    <w:rPr>
      <w:b/>
      <w:bCs/>
    </w:rPr>
  </w:style>
  <w:style w:type="character" w:customStyle="1" w:styleId="CommentSubjectChar">
    <w:name w:val="Comment Subject Char"/>
    <w:basedOn w:val="CommentTextChar"/>
    <w:link w:val="CommentSubject"/>
    <w:uiPriority w:val="99"/>
    <w:semiHidden/>
    <w:rsid w:val="006A5DCC"/>
    <w:rPr>
      <w:b/>
      <w:bCs/>
      <w:sz w:val="20"/>
      <w:szCs w:val="20"/>
    </w:rPr>
  </w:style>
  <w:style w:type="character" w:styleId="FollowedHyperlink">
    <w:name w:val="FollowedHyperlink"/>
    <w:basedOn w:val="DefaultParagraphFont"/>
    <w:uiPriority w:val="99"/>
    <w:semiHidden/>
    <w:unhideWhenUsed/>
    <w:rsid w:val="00906F13"/>
    <w:rPr>
      <w:color w:val="954F72" w:themeColor="followedHyperlink"/>
      <w:u w:val="single"/>
    </w:rPr>
  </w:style>
  <w:style w:type="character" w:styleId="UnresolvedMention">
    <w:name w:val="Unresolved Mention"/>
    <w:basedOn w:val="DefaultParagraphFont"/>
    <w:uiPriority w:val="99"/>
    <w:semiHidden/>
    <w:unhideWhenUsed/>
    <w:rsid w:val="00906F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sites/default/files/2023-07/SFRS%20stl_checklist_thc_v8.docx" TargetMode="External"/><Relationship Id="rId13" Type="http://schemas.openxmlformats.org/officeDocument/2006/relationships/hyperlink" Target="https://www.argyll-bute.gov.uk/sites/default/files/2025-11/Spa%20Pool%20Self%20Assessment%20-%20Holiday%20Lets%20%28March%202020%29.docx" TargetMode="External"/><Relationship Id="rId18" Type="http://schemas.openxmlformats.org/officeDocument/2006/relationships/hyperlink" Target="mailto:short-termlets@argyll-bute.gov.uk"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www.gassaferegister.co.uk/gas-safety/renting-a-property/landlord-gas-responsibilities/" TargetMode="External"/><Relationship Id="rId17" Type="http://schemas.openxmlformats.org/officeDocument/2006/relationships/hyperlink" Target="https://www.gov.scot/publications/short-term-lets-scotland-licensing-scheme-part-1-guidance-hosts-operators-4/" TargetMode="External"/><Relationship Id="rId2" Type="http://schemas.openxmlformats.org/officeDocument/2006/relationships/styles" Target="styles.xml"/><Relationship Id="rId16" Type="http://schemas.openxmlformats.org/officeDocument/2006/relationships/hyperlink" Target="https://www.argyll-bute.gov.uk/licences/house-multiple-occupation-licence"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gov.uk/electricity/faq-portable-appliance-testing.htm" TargetMode="External"/><Relationship Id="rId5" Type="http://schemas.openxmlformats.org/officeDocument/2006/relationships/footnotes" Target="footnotes.xml"/><Relationship Id="rId15" Type="http://schemas.openxmlformats.org/officeDocument/2006/relationships/hyperlink" Target="https://www.argyll-bute.gov.uk/privatelandlords" TargetMode="External"/><Relationship Id="rId23" Type="http://schemas.openxmlformats.org/officeDocument/2006/relationships/theme" Target="theme/theme1.xml"/><Relationship Id="rId10" Type="http://schemas.openxmlformats.org/officeDocument/2006/relationships/hyperlink" Target="https://www.gov.scot/policies/fire-and-rescue/non-domestic-fire-safet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scot/publications/practical-fire-safety-guidance-existing-premises-sleeping-accommodation-2/" TargetMode="External"/><Relationship Id="rId14" Type="http://schemas.openxmlformats.org/officeDocument/2006/relationships/hyperlink" Target="file:///\\abck-fs01\gis_emerg\1%20-%20Short%20Term%20Lets\4%20-%20Supporting%20Information%20for%20Applications\1.%20ABC%20Legionella%20RA%20Template%20STL%20Ver1%2010-2022.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1629</Words>
  <Characters>8390</Characters>
  <Application>Microsoft Office Word</Application>
  <DocSecurity>0</DocSecurity>
  <Lines>289</Lines>
  <Paragraphs>137</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Kathryn</dc:creator>
  <cp:keywords/>
  <dc:description/>
  <cp:lastModifiedBy>McConnell, Eileen</cp:lastModifiedBy>
  <cp:revision>2</cp:revision>
  <dcterms:created xsi:type="dcterms:W3CDTF">2025-11-24T12:25:00Z</dcterms:created>
  <dcterms:modified xsi:type="dcterms:W3CDTF">2025-11-24T12:25:00Z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1d2b83b0,4d74d43c,43d143d2</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2025-11-20T10:35:22Z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fb6d513e-f4f7-45a2-9d3d-e84bc7a771db</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