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17EB" w14:textId="77777777" w:rsidR="00EF216A" w:rsidRPr="00EF216A" w:rsidRDefault="00EF216A" w:rsidP="00EF216A">
      <w:pPr>
        <w:keepNext/>
        <w:tabs>
          <w:tab w:val="left" w:pos="9828"/>
        </w:tabs>
        <w:autoSpaceDE w:val="0"/>
        <w:autoSpaceDN w:val="0"/>
        <w:adjustRightInd w:val="0"/>
        <w:ind w:left="288" w:right="-1234"/>
        <w:rPr>
          <w:rFonts w:ascii="Arial" w:hAnsi="Arial" w:cs="Arial"/>
          <w:b/>
          <w:bCs/>
          <w:sz w:val="28"/>
          <w:szCs w:val="28"/>
        </w:rPr>
      </w:pPr>
      <w:r w:rsidRPr="00EF216A">
        <w:t xml:space="preserve">                                                                                                                        </w:t>
      </w:r>
      <w:r w:rsidR="00F87DDA">
        <w:rPr>
          <w:rFonts w:ascii="Arial" w:hAnsi="Arial" w:cs="Arial"/>
          <w:b/>
          <w:bCs/>
          <w:noProof/>
          <w:sz w:val="28"/>
          <w:szCs w:val="28"/>
          <w:lang w:eastAsia="en-GB"/>
        </w:rPr>
        <w:drawing>
          <wp:inline distT="0" distB="0" distL="0" distR="0" wp14:anchorId="0631EE0C" wp14:editId="6510996F">
            <wp:extent cx="973554" cy="842022"/>
            <wp:effectExtent l="0" t="0" r="0" b="0"/>
            <wp:docPr id="8" name="Picture 8" descr="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rgyll and Bute Council"/>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3669" cy="842122"/>
                    </a:xfrm>
                    <a:prstGeom prst="rect">
                      <a:avLst/>
                    </a:prstGeom>
                  </pic:spPr>
                </pic:pic>
              </a:graphicData>
            </a:graphic>
          </wp:inline>
        </w:drawing>
      </w:r>
      <w:r w:rsidRPr="00EF216A">
        <w:rPr>
          <w:rFonts w:ascii="Arial" w:hAnsi="Arial" w:cs="Arial"/>
          <w:b/>
          <w:bCs/>
          <w:sz w:val="28"/>
          <w:szCs w:val="28"/>
        </w:rPr>
        <w:t xml:space="preserve">                                                                                          </w:t>
      </w:r>
      <w:r w:rsidRPr="00EF216A">
        <w:rPr>
          <w:rFonts w:ascii="Arial" w:hAnsi="Arial" w:cs="Arial"/>
          <w:b/>
          <w:bCs/>
          <w:sz w:val="28"/>
          <w:szCs w:val="28"/>
        </w:rPr>
        <w:fldChar w:fldCharType="begin" w:fldLock="1"/>
      </w:r>
      <w:r w:rsidRPr="00EF216A">
        <w:rPr>
          <w:rFonts w:ascii="Arial" w:hAnsi="Arial" w:cs="Arial"/>
          <w:b/>
          <w:bCs/>
          <w:sz w:val="28"/>
          <w:szCs w:val="28"/>
        </w:rPr>
        <w:instrText xml:space="preserve">MERGEFIELD </w:instrText>
      </w:r>
      <w:r w:rsidRPr="00EF216A">
        <w:rPr>
          <w:sz w:val="2"/>
          <w:szCs w:val="2"/>
        </w:rPr>
        <w:instrText>d</w:instrText>
      </w:r>
      <w:r w:rsidRPr="00EF216A">
        <w:rPr>
          <w:rFonts w:ascii="Arial" w:hAnsi="Arial" w:cs="Arial"/>
          <w:b/>
          <w:bCs/>
          <w:sz w:val="28"/>
          <w:szCs w:val="28"/>
        </w:rPr>
        <w:fldChar w:fldCharType="end"/>
      </w:r>
      <w:r w:rsidRPr="00EF216A">
        <w:rPr>
          <w:rFonts w:ascii="Arial" w:hAnsi="Arial" w:cs="Arial"/>
          <w:b/>
          <w:bCs/>
          <w:sz w:val="28"/>
          <w:szCs w:val="28"/>
        </w:rPr>
        <w:t xml:space="preserve">                   </w:t>
      </w:r>
    </w:p>
    <w:p w14:paraId="540851C2" w14:textId="77777777" w:rsidR="00EF216A" w:rsidRPr="00EF216A" w:rsidRDefault="00EF216A" w:rsidP="00EF216A">
      <w:pPr>
        <w:autoSpaceDE w:val="0"/>
        <w:autoSpaceDN w:val="0"/>
        <w:adjustRightInd w:val="0"/>
        <w:ind w:left="288"/>
      </w:pPr>
    </w:p>
    <w:p w14:paraId="5E3572F1" w14:textId="77777777" w:rsidR="00EF216A" w:rsidRPr="00EF216A" w:rsidRDefault="00EF216A" w:rsidP="00EF216A">
      <w:pPr>
        <w:keepNext/>
        <w:tabs>
          <w:tab w:val="left" w:pos="9828"/>
        </w:tabs>
        <w:autoSpaceDE w:val="0"/>
        <w:autoSpaceDN w:val="0"/>
        <w:adjustRightInd w:val="0"/>
        <w:ind w:left="288" w:right="-1234"/>
        <w:rPr>
          <w:rFonts w:ascii="Arial" w:hAnsi="Arial" w:cs="Arial"/>
          <w:b/>
          <w:bCs/>
          <w:sz w:val="28"/>
          <w:szCs w:val="28"/>
        </w:rPr>
      </w:pPr>
      <w:r w:rsidRPr="00EF216A">
        <w:rPr>
          <w:rFonts w:ascii="Arial" w:hAnsi="Arial" w:cs="Arial"/>
          <w:b/>
          <w:bCs/>
          <w:sz w:val="28"/>
          <w:szCs w:val="28"/>
        </w:rPr>
        <w:t>Non Domestic Rates Disabled Persons Relief Application</w:t>
      </w:r>
    </w:p>
    <w:p w14:paraId="43875DDE" w14:textId="77777777" w:rsidR="00EF216A" w:rsidRPr="00EF216A" w:rsidRDefault="00EF216A" w:rsidP="00EF216A">
      <w:pPr>
        <w:autoSpaceDE w:val="0"/>
        <w:autoSpaceDN w:val="0"/>
        <w:adjustRightInd w:val="0"/>
        <w:ind w:left="288"/>
        <w:rPr>
          <w:rFonts w:ascii="Arial" w:hAnsi="Arial" w:cs="Arial"/>
        </w:rPr>
      </w:pPr>
    </w:p>
    <w:tbl>
      <w:tblPr>
        <w:tblW w:w="0" w:type="auto"/>
        <w:tblInd w:w="216" w:type="dxa"/>
        <w:tblLayout w:type="fixed"/>
        <w:tblLook w:val="0000" w:firstRow="0" w:lastRow="0" w:firstColumn="0" w:lastColumn="0" w:noHBand="0" w:noVBand="0"/>
      </w:tblPr>
      <w:tblGrid>
        <w:gridCol w:w="2160"/>
        <w:gridCol w:w="3240"/>
        <w:gridCol w:w="360"/>
        <w:gridCol w:w="3194"/>
      </w:tblGrid>
      <w:tr w:rsidR="00EF216A" w:rsidRPr="00EF216A" w14:paraId="186845FC" w14:textId="77777777">
        <w:trPr>
          <w:trHeight w:val="226"/>
        </w:trPr>
        <w:tc>
          <w:tcPr>
            <w:tcW w:w="2160" w:type="dxa"/>
            <w:tcBorders>
              <w:top w:val="nil"/>
              <w:left w:val="nil"/>
              <w:bottom w:val="nil"/>
              <w:right w:val="single" w:sz="4" w:space="0" w:color="auto"/>
            </w:tcBorders>
            <w:vAlign w:val="center"/>
          </w:tcPr>
          <w:p w14:paraId="3B28F114"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 xml:space="preserve">ACCOUNT REF. NO      </w:t>
            </w:r>
          </w:p>
        </w:tc>
        <w:tc>
          <w:tcPr>
            <w:tcW w:w="3240" w:type="dxa"/>
            <w:tcBorders>
              <w:top w:val="single" w:sz="4" w:space="0" w:color="auto"/>
              <w:left w:val="single" w:sz="4" w:space="0" w:color="auto"/>
              <w:bottom w:val="single" w:sz="4" w:space="0" w:color="auto"/>
              <w:right w:val="single" w:sz="4" w:space="0" w:color="auto"/>
            </w:tcBorders>
            <w:vAlign w:val="center"/>
          </w:tcPr>
          <w:p w14:paraId="2CB56788"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46518906"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410282FF"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Argyll &amp; Bute Council</w:t>
            </w:r>
          </w:p>
        </w:tc>
      </w:tr>
      <w:tr w:rsidR="00EF216A" w:rsidRPr="00EF216A" w14:paraId="1BD53B75" w14:textId="77777777">
        <w:tc>
          <w:tcPr>
            <w:tcW w:w="2160" w:type="dxa"/>
            <w:tcBorders>
              <w:top w:val="nil"/>
              <w:left w:val="nil"/>
              <w:bottom w:val="single" w:sz="4" w:space="0" w:color="auto"/>
              <w:right w:val="nil"/>
            </w:tcBorders>
            <w:vAlign w:val="center"/>
          </w:tcPr>
          <w:p w14:paraId="735183C0" w14:textId="77777777" w:rsidR="00EF216A" w:rsidRPr="00EF216A" w:rsidRDefault="00EF216A" w:rsidP="00EF216A">
            <w:pPr>
              <w:autoSpaceDE w:val="0"/>
              <w:autoSpaceDN w:val="0"/>
              <w:adjustRightInd w:val="0"/>
              <w:rPr>
                <w:rFonts w:ascii="Arial" w:hAnsi="Arial" w:cs="Arial"/>
                <w:sz w:val="20"/>
                <w:szCs w:val="20"/>
              </w:rPr>
            </w:pPr>
          </w:p>
        </w:tc>
        <w:tc>
          <w:tcPr>
            <w:tcW w:w="3240" w:type="dxa"/>
            <w:tcBorders>
              <w:top w:val="single" w:sz="4" w:space="0" w:color="auto"/>
              <w:left w:val="nil"/>
              <w:bottom w:val="single" w:sz="4" w:space="0" w:color="auto"/>
              <w:right w:val="nil"/>
            </w:tcBorders>
          </w:tcPr>
          <w:p w14:paraId="1938473A"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nil"/>
              <w:bottom w:val="nil"/>
              <w:right w:val="nil"/>
            </w:tcBorders>
            <w:vAlign w:val="center"/>
          </w:tcPr>
          <w:p w14:paraId="1F1133E5"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72009807"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Customer and Support Services</w:t>
            </w:r>
          </w:p>
        </w:tc>
      </w:tr>
      <w:tr w:rsidR="00EF216A" w:rsidRPr="00EF216A" w14:paraId="54DE4614" w14:textId="77777777">
        <w:tc>
          <w:tcPr>
            <w:tcW w:w="5400" w:type="dxa"/>
            <w:gridSpan w:val="2"/>
            <w:tcBorders>
              <w:top w:val="single" w:sz="4" w:space="0" w:color="auto"/>
              <w:left w:val="single" w:sz="4" w:space="0" w:color="auto"/>
              <w:bottom w:val="nil"/>
              <w:right w:val="single" w:sz="4" w:space="0" w:color="auto"/>
            </w:tcBorders>
            <w:vAlign w:val="center"/>
          </w:tcPr>
          <w:p w14:paraId="5E56B52B"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NAME &amp; ADDRESS:</w:t>
            </w:r>
          </w:p>
        </w:tc>
        <w:tc>
          <w:tcPr>
            <w:tcW w:w="360" w:type="dxa"/>
            <w:tcBorders>
              <w:top w:val="nil"/>
              <w:left w:val="single" w:sz="4" w:space="0" w:color="auto"/>
              <w:bottom w:val="nil"/>
              <w:right w:val="nil"/>
            </w:tcBorders>
            <w:vAlign w:val="center"/>
          </w:tcPr>
          <w:p w14:paraId="3F711F44"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71C95C13"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Kintyre House</w:t>
            </w:r>
          </w:p>
        </w:tc>
      </w:tr>
      <w:tr w:rsidR="00EF216A" w:rsidRPr="00EF216A" w14:paraId="66A94647" w14:textId="77777777">
        <w:tc>
          <w:tcPr>
            <w:tcW w:w="5400" w:type="dxa"/>
            <w:gridSpan w:val="2"/>
            <w:tcBorders>
              <w:top w:val="nil"/>
              <w:left w:val="single" w:sz="4" w:space="0" w:color="auto"/>
              <w:bottom w:val="nil"/>
              <w:right w:val="single" w:sz="4" w:space="0" w:color="auto"/>
            </w:tcBorders>
            <w:vAlign w:val="center"/>
          </w:tcPr>
          <w:p w14:paraId="6E334CCC"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41161EA7"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08A2BFEB"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Snipefield Industrial Estate</w:t>
            </w:r>
          </w:p>
        </w:tc>
      </w:tr>
      <w:tr w:rsidR="00EF216A" w:rsidRPr="00EF216A" w14:paraId="710A3396" w14:textId="77777777">
        <w:tc>
          <w:tcPr>
            <w:tcW w:w="5400" w:type="dxa"/>
            <w:gridSpan w:val="2"/>
            <w:tcBorders>
              <w:top w:val="nil"/>
              <w:left w:val="single" w:sz="4" w:space="0" w:color="auto"/>
              <w:bottom w:val="nil"/>
              <w:right w:val="single" w:sz="4" w:space="0" w:color="auto"/>
            </w:tcBorders>
            <w:vAlign w:val="center"/>
          </w:tcPr>
          <w:p w14:paraId="06F9FC92"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3F5B1A4C"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250CA45C"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Campbeltown</w:t>
            </w:r>
          </w:p>
        </w:tc>
      </w:tr>
      <w:tr w:rsidR="00EF216A" w:rsidRPr="00EF216A" w14:paraId="01449236" w14:textId="77777777">
        <w:tc>
          <w:tcPr>
            <w:tcW w:w="5400" w:type="dxa"/>
            <w:gridSpan w:val="2"/>
            <w:tcBorders>
              <w:top w:val="nil"/>
              <w:left w:val="single" w:sz="4" w:space="0" w:color="auto"/>
              <w:bottom w:val="nil"/>
              <w:right w:val="single" w:sz="4" w:space="0" w:color="auto"/>
            </w:tcBorders>
            <w:vAlign w:val="center"/>
          </w:tcPr>
          <w:p w14:paraId="2F69FD5A"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102922EA"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152D2DD9"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PA28 6SY</w:t>
            </w:r>
          </w:p>
        </w:tc>
      </w:tr>
      <w:tr w:rsidR="00EF216A" w:rsidRPr="00EF216A" w14:paraId="4A679DD6" w14:textId="77777777">
        <w:tc>
          <w:tcPr>
            <w:tcW w:w="5400" w:type="dxa"/>
            <w:gridSpan w:val="2"/>
            <w:tcBorders>
              <w:top w:val="nil"/>
              <w:left w:val="single" w:sz="4" w:space="0" w:color="auto"/>
              <w:bottom w:val="nil"/>
              <w:right w:val="single" w:sz="4" w:space="0" w:color="auto"/>
            </w:tcBorders>
            <w:vAlign w:val="center"/>
          </w:tcPr>
          <w:p w14:paraId="3EA9D3D2"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142FED98"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0DBA980B" w14:textId="77777777" w:rsidR="00EF216A" w:rsidRPr="00EF216A" w:rsidRDefault="00EF216A" w:rsidP="00EF216A">
            <w:pPr>
              <w:autoSpaceDE w:val="0"/>
              <w:autoSpaceDN w:val="0"/>
              <w:adjustRightInd w:val="0"/>
              <w:ind w:left="-108"/>
              <w:rPr>
                <w:rFonts w:ascii="Arial" w:hAnsi="Arial" w:cs="Arial"/>
                <w:sz w:val="20"/>
                <w:szCs w:val="20"/>
              </w:rPr>
            </w:pPr>
          </w:p>
        </w:tc>
      </w:tr>
      <w:tr w:rsidR="00EF216A" w:rsidRPr="00EF216A" w14:paraId="13B4915F" w14:textId="77777777">
        <w:tc>
          <w:tcPr>
            <w:tcW w:w="5400" w:type="dxa"/>
            <w:gridSpan w:val="2"/>
            <w:tcBorders>
              <w:top w:val="nil"/>
              <w:left w:val="single" w:sz="4" w:space="0" w:color="auto"/>
              <w:bottom w:val="nil"/>
              <w:right w:val="single" w:sz="4" w:space="0" w:color="auto"/>
            </w:tcBorders>
            <w:vAlign w:val="center"/>
          </w:tcPr>
          <w:p w14:paraId="041EEB4B"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313559D7"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66C44C6B"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Tel:  01586 555249</w:t>
            </w:r>
          </w:p>
        </w:tc>
      </w:tr>
      <w:tr w:rsidR="00EF216A" w:rsidRPr="00EF216A" w14:paraId="09DC762B" w14:textId="77777777">
        <w:tc>
          <w:tcPr>
            <w:tcW w:w="5400" w:type="dxa"/>
            <w:gridSpan w:val="2"/>
            <w:tcBorders>
              <w:top w:val="nil"/>
              <w:left w:val="single" w:sz="4" w:space="0" w:color="auto"/>
              <w:bottom w:val="nil"/>
              <w:right w:val="single" w:sz="4" w:space="0" w:color="auto"/>
            </w:tcBorders>
            <w:vAlign w:val="center"/>
          </w:tcPr>
          <w:p w14:paraId="11399D97"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6A5F668C"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68EDE7A4"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Fax: 01586 553050</w:t>
            </w:r>
          </w:p>
        </w:tc>
      </w:tr>
      <w:tr w:rsidR="00EF216A" w:rsidRPr="00EF216A" w14:paraId="6719888B" w14:textId="77777777">
        <w:tc>
          <w:tcPr>
            <w:tcW w:w="5400" w:type="dxa"/>
            <w:gridSpan w:val="2"/>
            <w:tcBorders>
              <w:top w:val="nil"/>
              <w:left w:val="single" w:sz="4" w:space="0" w:color="auto"/>
              <w:bottom w:val="single" w:sz="4" w:space="0" w:color="auto"/>
              <w:right w:val="single" w:sz="4" w:space="0" w:color="auto"/>
            </w:tcBorders>
            <w:vAlign w:val="center"/>
          </w:tcPr>
          <w:p w14:paraId="69ADFF33" w14:textId="77777777" w:rsidR="00EF216A" w:rsidRPr="00EF216A" w:rsidRDefault="00EF216A" w:rsidP="00EF216A">
            <w:pPr>
              <w:autoSpaceDE w:val="0"/>
              <w:autoSpaceDN w:val="0"/>
              <w:adjustRightInd w:val="0"/>
              <w:rPr>
                <w:rFonts w:ascii="Arial" w:hAnsi="Arial" w:cs="Arial"/>
                <w:sz w:val="20"/>
                <w:szCs w:val="20"/>
              </w:rPr>
            </w:pPr>
          </w:p>
        </w:tc>
        <w:tc>
          <w:tcPr>
            <w:tcW w:w="360" w:type="dxa"/>
            <w:tcBorders>
              <w:top w:val="nil"/>
              <w:left w:val="single" w:sz="4" w:space="0" w:color="auto"/>
              <w:bottom w:val="nil"/>
              <w:right w:val="nil"/>
            </w:tcBorders>
            <w:vAlign w:val="center"/>
          </w:tcPr>
          <w:p w14:paraId="53242E7A" w14:textId="77777777" w:rsidR="00EF216A" w:rsidRPr="00EF216A" w:rsidRDefault="00EF216A" w:rsidP="00EF216A">
            <w:pPr>
              <w:autoSpaceDE w:val="0"/>
              <w:autoSpaceDN w:val="0"/>
              <w:adjustRightInd w:val="0"/>
              <w:rPr>
                <w:rFonts w:ascii="Arial" w:hAnsi="Arial" w:cs="Arial"/>
                <w:sz w:val="20"/>
                <w:szCs w:val="20"/>
              </w:rPr>
            </w:pPr>
          </w:p>
        </w:tc>
        <w:tc>
          <w:tcPr>
            <w:tcW w:w="3194" w:type="dxa"/>
            <w:tcBorders>
              <w:top w:val="nil"/>
              <w:left w:val="nil"/>
              <w:bottom w:val="nil"/>
              <w:right w:val="nil"/>
            </w:tcBorders>
            <w:vAlign w:val="center"/>
          </w:tcPr>
          <w:p w14:paraId="2E17EE31"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E-mail: ndr@argyll-bute.gov.uk</w:t>
            </w:r>
          </w:p>
        </w:tc>
      </w:tr>
    </w:tbl>
    <w:p w14:paraId="599825EB" w14:textId="77777777" w:rsidR="00EF216A" w:rsidRPr="00EF216A" w:rsidRDefault="00EF216A" w:rsidP="00EF216A">
      <w:pPr>
        <w:autoSpaceDE w:val="0"/>
        <w:autoSpaceDN w:val="0"/>
        <w:adjustRightInd w:val="0"/>
        <w:ind w:left="108"/>
        <w:rPr>
          <w:rFonts w:ascii="Arial" w:hAnsi="Arial" w:cs="Arial"/>
        </w:rPr>
      </w:pPr>
      <w:r w:rsidRPr="00EF216A">
        <w:rPr>
          <w:rFonts w:ascii="Arial" w:hAnsi="Arial" w:cs="Arial"/>
        </w:rPr>
        <w:t xml:space="preserve"> </w:t>
      </w:r>
    </w:p>
    <w:p w14:paraId="3CF39804"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Non Domestic Rates – Rating (Disabled Persons) Act 1978</w:t>
      </w:r>
    </w:p>
    <w:p w14:paraId="681B9DA7" w14:textId="77777777" w:rsidR="00EF216A" w:rsidRPr="00EF216A" w:rsidRDefault="00EF216A" w:rsidP="00EF216A">
      <w:pPr>
        <w:autoSpaceDE w:val="0"/>
        <w:autoSpaceDN w:val="0"/>
        <w:adjustRightInd w:val="0"/>
        <w:ind w:left="108"/>
        <w:rPr>
          <w:rFonts w:ascii="Arial" w:hAnsi="Arial" w:cs="Arial"/>
          <w:b/>
          <w:bCs/>
          <w:sz w:val="20"/>
          <w:szCs w:val="20"/>
        </w:rPr>
      </w:pPr>
    </w:p>
    <w:p w14:paraId="067C0576"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sz w:val="20"/>
          <w:szCs w:val="20"/>
        </w:rPr>
        <w:t>To qualify for relief in terms of the above Act, the premises on which relief of rates is claimed must be wholly or mainly used for one of the purposes specified at question 3 below or a purpose ancillary to those specified.  Ancillary purposes could include office space, a laundry or canteen which are used to provide a supporting service which assists with the main purpose for which the premises are used.</w:t>
      </w:r>
      <w:r w:rsidRPr="00EF216A">
        <w:rPr>
          <w:rFonts w:ascii="Arial" w:hAnsi="Arial" w:cs="Arial"/>
          <w:b/>
          <w:bCs/>
          <w:sz w:val="20"/>
          <w:szCs w:val="20"/>
        </w:rPr>
        <w:t xml:space="preserve"> </w:t>
      </w:r>
    </w:p>
    <w:p w14:paraId="5EEA21A9" w14:textId="77777777" w:rsidR="00EF216A" w:rsidRPr="00EF216A" w:rsidRDefault="00EF216A" w:rsidP="00EF216A">
      <w:pPr>
        <w:autoSpaceDE w:val="0"/>
        <w:autoSpaceDN w:val="0"/>
        <w:adjustRightInd w:val="0"/>
        <w:ind w:left="108"/>
        <w:rPr>
          <w:rFonts w:ascii="Arial" w:hAnsi="Arial" w:cs="Arial"/>
          <w:b/>
          <w:bCs/>
          <w:sz w:val="20"/>
          <w:szCs w:val="20"/>
        </w:rPr>
      </w:pPr>
    </w:p>
    <w:p w14:paraId="571A2729" w14:textId="77777777" w:rsidR="00EF216A" w:rsidRPr="00EF216A" w:rsidRDefault="00EF216A" w:rsidP="00EF216A">
      <w:pPr>
        <w:numPr>
          <w:ilvl w:val="0"/>
          <w:numId w:val="1"/>
        </w:numPr>
        <w:autoSpaceDE w:val="0"/>
        <w:autoSpaceDN w:val="0"/>
        <w:adjustRightInd w:val="0"/>
        <w:ind w:left="468" w:hanging="360"/>
        <w:rPr>
          <w:rFonts w:ascii="Arial" w:hAnsi="Arial" w:cs="Arial"/>
          <w:sz w:val="20"/>
          <w:szCs w:val="20"/>
        </w:rPr>
      </w:pPr>
      <w:r w:rsidRPr="00EF216A">
        <w:rPr>
          <w:rFonts w:ascii="Arial" w:hAnsi="Arial" w:cs="Arial"/>
          <w:sz w:val="20"/>
          <w:szCs w:val="20"/>
        </w:rPr>
        <w:t>Name of Organisation claiming Relief: _____________________________</w:t>
      </w:r>
    </w:p>
    <w:p w14:paraId="215D36C6" w14:textId="77777777" w:rsidR="00EF216A" w:rsidRPr="00EF216A" w:rsidRDefault="00EF216A" w:rsidP="00EF216A">
      <w:pPr>
        <w:autoSpaceDE w:val="0"/>
        <w:autoSpaceDN w:val="0"/>
        <w:adjustRightInd w:val="0"/>
        <w:ind w:left="108"/>
        <w:rPr>
          <w:rFonts w:ascii="Arial" w:hAnsi="Arial" w:cs="Arial"/>
          <w:sz w:val="20"/>
          <w:szCs w:val="20"/>
        </w:rPr>
      </w:pPr>
    </w:p>
    <w:p w14:paraId="100B0C78"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 xml:space="preserve">2.   </w:t>
      </w:r>
      <w:r w:rsidRPr="00EF216A">
        <w:rPr>
          <w:rFonts w:ascii="Arial" w:hAnsi="Arial" w:cs="Arial"/>
          <w:sz w:val="20"/>
          <w:szCs w:val="20"/>
        </w:rPr>
        <w:t>Description of premises on which Relief is claimed: ___________________</w:t>
      </w:r>
    </w:p>
    <w:p w14:paraId="12EA1676" w14:textId="77777777" w:rsidR="00EF216A" w:rsidRPr="00EF216A" w:rsidRDefault="00EF216A" w:rsidP="00EF216A">
      <w:pPr>
        <w:autoSpaceDE w:val="0"/>
        <w:autoSpaceDN w:val="0"/>
        <w:adjustRightInd w:val="0"/>
        <w:ind w:left="108"/>
        <w:rPr>
          <w:rFonts w:ascii="Arial" w:hAnsi="Arial" w:cs="Arial"/>
          <w:b/>
          <w:bCs/>
          <w:sz w:val="20"/>
          <w:szCs w:val="20"/>
        </w:rPr>
      </w:pPr>
    </w:p>
    <w:p w14:paraId="396C6F8E"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 xml:space="preserve">INFORMATION REGARDING PURPOSES FOR WHICH THE PREMISES ARE USED </w:t>
      </w:r>
      <w:r w:rsidRPr="00EF216A">
        <w:rPr>
          <w:rFonts w:ascii="Arial" w:hAnsi="Arial" w:cs="Arial"/>
          <w:b/>
          <w:bCs/>
          <w:sz w:val="20"/>
          <w:szCs w:val="20"/>
        </w:rPr>
        <w:tab/>
      </w:r>
    </w:p>
    <w:p w14:paraId="10006764" w14:textId="77777777" w:rsidR="00EF216A" w:rsidRPr="00EF216A" w:rsidRDefault="00EF216A" w:rsidP="00EF216A">
      <w:pPr>
        <w:autoSpaceDE w:val="0"/>
        <w:autoSpaceDN w:val="0"/>
        <w:adjustRightInd w:val="0"/>
        <w:ind w:left="108"/>
        <w:rPr>
          <w:rFonts w:ascii="Arial" w:hAnsi="Arial" w:cs="Arial"/>
          <w:sz w:val="20"/>
          <w:szCs w:val="20"/>
        </w:rPr>
      </w:pPr>
    </w:p>
    <w:p w14:paraId="7A8B21C5"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3</w:t>
      </w:r>
      <w:r w:rsidRPr="00EF216A">
        <w:rPr>
          <w:rFonts w:ascii="Arial" w:hAnsi="Arial" w:cs="Arial"/>
          <w:sz w:val="20"/>
          <w:szCs w:val="20"/>
        </w:rPr>
        <w:t>.   Are the premises used for any of the following?</w:t>
      </w:r>
    </w:p>
    <w:p w14:paraId="469B767B" w14:textId="77777777" w:rsidR="00EF216A" w:rsidRPr="00EF216A" w:rsidRDefault="00EF216A" w:rsidP="00EF216A">
      <w:pPr>
        <w:autoSpaceDE w:val="0"/>
        <w:autoSpaceDN w:val="0"/>
        <w:adjustRightInd w:val="0"/>
        <w:ind w:left="108"/>
        <w:rPr>
          <w:rFonts w:ascii="Arial" w:hAnsi="Arial" w:cs="Arial"/>
          <w:sz w:val="20"/>
          <w:szCs w:val="20"/>
        </w:rPr>
      </w:pPr>
    </w:p>
    <w:p w14:paraId="551D2686" w14:textId="77777777"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residential accommodation for the care or after-care of disabled persons or persons suffering from illness?  (See note 3)</w:t>
      </w:r>
    </w:p>
    <w:p w14:paraId="5A5BB45A" w14:textId="77777777"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14:paraId="0B22BA17" w14:textId="77777777" w:rsidR="00EF216A" w:rsidRPr="00EF216A" w:rsidRDefault="00EF216A" w:rsidP="00EF216A">
      <w:pPr>
        <w:autoSpaceDE w:val="0"/>
        <w:autoSpaceDN w:val="0"/>
        <w:adjustRightInd w:val="0"/>
        <w:ind w:left="828"/>
        <w:rPr>
          <w:rFonts w:ascii="Arial" w:hAnsi="Arial" w:cs="Arial"/>
          <w:sz w:val="20"/>
          <w:szCs w:val="20"/>
        </w:rPr>
      </w:pPr>
    </w:p>
    <w:p w14:paraId="4E49AC37" w14:textId="77777777"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facilities for training, or keeping suitable occupied, disabled persons suffering from illness?</w:t>
      </w:r>
    </w:p>
    <w:p w14:paraId="7B60AC18" w14:textId="77777777"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14:paraId="46B7070F" w14:textId="77777777" w:rsidR="00EF216A" w:rsidRPr="00EF216A" w:rsidRDefault="00EF216A" w:rsidP="00EF216A">
      <w:pPr>
        <w:autoSpaceDE w:val="0"/>
        <w:autoSpaceDN w:val="0"/>
        <w:adjustRightInd w:val="0"/>
        <w:ind w:left="828"/>
        <w:rPr>
          <w:rFonts w:ascii="Arial" w:hAnsi="Arial" w:cs="Arial"/>
          <w:sz w:val="20"/>
          <w:szCs w:val="20"/>
        </w:rPr>
      </w:pPr>
    </w:p>
    <w:p w14:paraId="7696AB7A" w14:textId="77777777"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Welfare Services for Disabled persons?  If yes, provide details on a separate sheet.</w:t>
      </w:r>
    </w:p>
    <w:p w14:paraId="0D3D7025" w14:textId="77777777"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14:paraId="0903E2A2" w14:textId="77777777" w:rsidR="00EF216A" w:rsidRPr="00EF216A" w:rsidRDefault="00EF216A" w:rsidP="00EF216A">
      <w:pPr>
        <w:autoSpaceDE w:val="0"/>
        <w:autoSpaceDN w:val="0"/>
        <w:adjustRightInd w:val="0"/>
        <w:ind w:left="828"/>
        <w:rPr>
          <w:rFonts w:ascii="Arial" w:hAnsi="Arial" w:cs="Arial"/>
          <w:sz w:val="20"/>
          <w:szCs w:val="20"/>
        </w:rPr>
      </w:pPr>
    </w:p>
    <w:p w14:paraId="751A1440" w14:textId="77777777"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for disabled persons of facilities for employment or work in terms of Section 15 of the Disabled Persons (Employment) Act 1944?  (See note 4)</w:t>
      </w:r>
    </w:p>
    <w:p w14:paraId="0487CC52" w14:textId="77777777"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14:paraId="68B61D02" w14:textId="77777777" w:rsidR="00EF216A" w:rsidRPr="00EF216A" w:rsidRDefault="00EF216A" w:rsidP="00EF216A">
      <w:pPr>
        <w:autoSpaceDE w:val="0"/>
        <w:autoSpaceDN w:val="0"/>
        <w:adjustRightInd w:val="0"/>
        <w:ind w:left="828"/>
        <w:rPr>
          <w:rFonts w:ascii="Arial" w:hAnsi="Arial" w:cs="Arial"/>
          <w:sz w:val="20"/>
          <w:szCs w:val="20"/>
        </w:rPr>
      </w:pPr>
    </w:p>
    <w:p w14:paraId="2D83D0E9" w14:textId="77777777" w:rsidR="00EF216A" w:rsidRPr="00EF216A" w:rsidRDefault="00EF216A" w:rsidP="00EF216A">
      <w:pPr>
        <w:numPr>
          <w:ilvl w:val="0"/>
          <w:numId w:val="2"/>
        </w:numPr>
        <w:tabs>
          <w:tab w:val="left" w:pos="828"/>
        </w:tabs>
        <w:autoSpaceDE w:val="0"/>
        <w:autoSpaceDN w:val="0"/>
        <w:adjustRightInd w:val="0"/>
        <w:ind w:left="828" w:hanging="360"/>
        <w:rPr>
          <w:rFonts w:ascii="Arial" w:hAnsi="Arial" w:cs="Arial"/>
          <w:sz w:val="20"/>
          <w:szCs w:val="20"/>
        </w:rPr>
      </w:pPr>
      <w:r w:rsidRPr="00EF216A">
        <w:rPr>
          <w:rFonts w:ascii="Arial" w:hAnsi="Arial" w:cs="Arial"/>
          <w:sz w:val="20"/>
          <w:szCs w:val="20"/>
        </w:rPr>
        <w:t>The provision of sheltered employment by a Local Authority in terms of Section 3(1) of the Disabled Persons (Employment) Act 1958?  (See note 5)</w:t>
      </w:r>
    </w:p>
    <w:p w14:paraId="34F245CC" w14:textId="77777777" w:rsidR="00EF216A" w:rsidRPr="00EF216A" w:rsidRDefault="00EF216A" w:rsidP="00EF216A">
      <w:pPr>
        <w:autoSpaceDE w:val="0"/>
        <w:autoSpaceDN w:val="0"/>
        <w:adjustRightInd w:val="0"/>
        <w:ind w:left="828"/>
        <w:rPr>
          <w:rFonts w:ascii="Arial" w:hAnsi="Arial" w:cs="Arial"/>
          <w:b/>
          <w:bCs/>
          <w:sz w:val="20"/>
          <w:szCs w:val="20"/>
        </w:rPr>
      </w:pPr>
      <w:r w:rsidRPr="00EF216A">
        <w:rPr>
          <w:rFonts w:ascii="Arial" w:hAnsi="Arial" w:cs="Arial"/>
          <w:b/>
          <w:bCs/>
          <w:sz w:val="20"/>
          <w:szCs w:val="20"/>
        </w:rPr>
        <w:t>YES/NO</w:t>
      </w:r>
    </w:p>
    <w:p w14:paraId="4D6C8411" w14:textId="77777777" w:rsidR="00EF216A" w:rsidRPr="00EF216A" w:rsidRDefault="00EF216A" w:rsidP="00EF216A">
      <w:pPr>
        <w:autoSpaceDE w:val="0"/>
        <w:autoSpaceDN w:val="0"/>
        <w:adjustRightInd w:val="0"/>
        <w:ind w:left="828"/>
        <w:rPr>
          <w:rFonts w:ascii="Arial" w:hAnsi="Arial" w:cs="Arial"/>
          <w:b/>
          <w:bCs/>
          <w:sz w:val="20"/>
          <w:szCs w:val="20"/>
        </w:rPr>
      </w:pPr>
    </w:p>
    <w:p w14:paraId="57135BAA" w14:textId="77777777" w:rsidR="00EF216A" w:rsidRPr="00EF216A" w:rsidRDefault="00EF216A" w:rsidP="00EF216A">
      <w:pPr>
        <w:autoSpaceDE w:val="0"/>
        <w:autoSpaceDN w:val="0"/>
        <w:adjustRightInd w:val="0"/>
        <w:ind w:left="828"/>
        <w:rPr>
          <w:rFonts w:ascii="Arial" w:hAnsi="Arial" w:cs="Arial"/>
          <w:b/>
          <w:bCs/>
          <w:sz w:val="20"/>
          <w:szCs w:val="20"/>
        </w:rPr>
      </w:pPr>
    </w:p>
    <w:p w14:paraId="1CB05A48" w14:textId="77777777" w:rsidR="00EF216A" w:rsidRPr="00EF216A" w:rsidRDefault="00EF216A" w:rsidP="00EF216A">
      <w:pPr>
        <w:autoSpaceDE w:val="0"/>
        <w:autoSpaceDN w:val="0"/>
        <w:adjustRightInd w:val="0"/>
        <w:ind w:left="828" w:hanging="720"/>
        <w:rPr>
          <w:rFonts w:ascii="Arial" w:hAnsi="Arial" w:cs="Arial"/>
          <w:sz w:val="20"/>
          <w:szCs w:val="20"/>
        </w:rPr>
      </w:pPr>
      <w:r w:rsidRPr="00EF216A">
        <w:rPr>
          <w:rFonts w:ascii="Arial" w:hAnsi="Arial" w:cs="Arial"/>
          <w:b/>
          <w:bCs/>
          <w:sz w:val="20"/>
          <w:szCs w:val="20"/>
        </w:rPr>
        <w:t>4.</w:t>
      </w:r>
      <w:r w:rsidRPr="00EF216A">
        <w:rPr>
          <w:rFonts w:ascii="Arial" w:hAnsi="Arial" w:cs="Arial"/>
          <w:b/>
          <w:bCs/>
          <w:sz w:val="20"/>
          <w:szCs w:val="20"/>
        </w:rPr>
        <w:tab/>
      </w:r>
      <w:r w:rsidRPr="00EF216A">
        <w:rPr>
          <w:rFonts w:ascii="Arial" w:hAnsi="Arial" w:cs="Arial"/>
          <w:sz w:val="20"/>
          <w:szCs w:val="20"/>
        </w:rPr>
        <w:t>Please state any ancillary or other purposes for which the premises are used other than those mentioned above.</w:t>
      </w:r>
    </w:p>
    <w:p w14:paraId="3484479C" w14:textId="77777777" w:rsidR="00EF216A" w:rsidRPr="00EF216A" w:rsidRDefault="00EF216A" w:rsidP="00EF216A">
      <w:pPr>
        <w:autoSpaceDE w:val="0"/>
        <w:autoSpaceDN w:val="0"/>
        <w:adjustRightInd w:val="0"/>
        <w:ind w:left="828" w:hanging="720"/>
        <w:rPr>
          <w:rFonts w:ascii="Arial" w:hAnsi="Arial" w:cs="Arial"/>
          <w:sz w:val="20"/>
          <w:szCs w:val="20"/>
        </w:rPr>
      </w:pPr>
    </w:p>
    <w:tbl>
      <w:tblPr>
        <w:tblW w:w="0" w:type="auto"/>
        <w:tblInd w:w="936" w:type="dxa"/>
        <w:tblLayout w:type="fixed"/>
        <w:tblLook w:val="0000" w:firstRow="0" w:lastRow="0" w:firstColumn="0" w:lastColumn="0" w:noHBand="0" w:noVBand="0"/>
      </w:tblPr>
      <w:tblGrid>
        <w:gridCol w:w="7694"/>
      </w:tblGrid>
      <w:tr w:rsidR="00EF216A" w:rsidRPr="00EF216A" w14:paraId="34AAEA15" w14:textId="77777777">
        <w:tc>
          <w:tcPr>
            <w:tcW w:w="7694" w:type="dxa"/>
            <w:tcBorders>
              <w:top w:val="single" w:sz="4" w:space="0" w:color="auto"/>
              <w:left w:val="single" w:sz="4" w:space="0" w:color="auto"/>
              <w:bottom w:val="single" w:sz="4" w:space="0" w:color="auto"/>
              <w:right w:val="single" w:sz="4" w:space="0" w:color="auto"/>
            </w:tcBorders>
          </w:tcPr>
          <w:p w14:paraId="51BC0223"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6DB69608" w14:textId="77777777">
        <w:tc>
          <w:tcPr>
            <w:tcW w:w="7694" w:type="dxa"/>
            <w:tcBorders>
              <w:top w:val="single" w:sz="4" w:space="0" w:color="auto"/>
              <w:left w:val="single" w:sz="4" w:space="0" w:color="auto"/>
              <w:bottom w:val="single" w:sz="4" w:space="0" w:color="auto"/>
              <w:right w:val="single" w:sz="4" w:space="0" w:color="auto"/>
            </w:tcBorders>
          </w:tcPr>
          <w:p w14:paraId="1BE2FAA7" w14:textId="77777777" w:rsidR="00EF216A" w:rsidRPr="00EF216A" w:rsidRDefault="00EF216A" w:rsidP="00EF216A">
            <w:pPr>
              <w:autoSpaceDE w:val="0"/>
              <w:autoSpaceDN w:val="0"/>
              <w:adjustRightInd w:val="0"/>
              <w:rPr>
                <w:rFonts w:ascii="Arial" w:hAnsi="Arial" w:cs="Arial"/>
                <w:sz w:val="20"/>
                <w:szCs w:val="20"/>
              </w:rPr>
            </w:pPr>
          </w:p>
        </w:tc>
      </w:tr>
    </w:tbl>
    <w:p w14:paraId="10A6A80C" w14:textId="77777777" w:rsidR="00EF216A" w:rsidRPr="00EF216A" w:rsidRDefault="00EF216A" w:rsidP="00EF216A">
      <w:pPr>
        <w:autoSpaceDE w:val="0"/>
        <w:autoSpaceDN w:val="0"/>
        <w:adjustRightInd w:val="0"/>
        <w:ind w:left="828" w:hanging="720"/>
        <w:rPr>
          <w:rFonts w:ascii="Arial" w:hAnsi="Arial" w:cs="Arial"/>
          <w:sz w:val="20"/>
          <w:szCs w:val="20"/>
        </w:rPr>
      </w:pPr>
    </w:p>
    <w:p w14:paraId="648980A4" w14:textId="77777777" w:rsidR="00EF216A" w:rsidRPr="00EF216A" w:rsidRDefault="00EF216A" w:rsidP="00EF216A">
      <w:pPr>
        <w:autoSpaceDE w:val="0"/>
        <w:autoSpaceDN w:val="0"/>
        <w:adjustRightInd w:val="0"/>
        <w:ind w:left="828" w:hanging="720"/>
        <w:rPr>
          <w:rFonts w:ascii="Arial" w:hAnsi="Arial" w:cs="Arial"/>
          <w:sz w:val="20"/>
          <w:szCs w:val="20"/>
        </w:rPr>
      </w:pPr>
      <w:r w:rsidRPr="00EF216A">
        <w:rPr>
          <w:rFonts w:ascii="Arial" w:hAnsi="Arial" w:cs="Arial"/>
          <w:b/>
          <w:bCs/>
          <w:sz w:val="20"/>
          <w:szCs w:val="20"/>
        </w:rPr>
        <w:t>5</w:t>
      </w:r>
      <w:r w:rsidRPr="00EF216A">
        <w:rPr>
          <w:rFonts w:ascii="Arial" w:hAnsi="Arial" w:cs="Arial"/>
          <w:sz w:val="20"/>
          <w:szCs w:val="20"/>
        </w:rPr>
        <w:t>.</w:t>
      </w:r>
      <w:r w:rsidRPr="00EF216A">
        <w:rPr>
          <w:rFonts w:ascii="Arial" w:hAnsi="Arial" w:cs="Arial"/>
          <w:sz w:val="20"/>
          <w:szCs w:val="20"/>
        </w:rPr>
        <w:tab/>
        <w:t>Please use this space if you wish to expand further on the major purposes for which the premises are used.</w:t>
      </w:r>
    </w:p>
    <w:p w14:paraId="0A18FAD5" w14:textId="77777777" w:rsidR="00EF216A" w:rsidRPr="00EF216A" w:rsidRDefault="00EF216A" w:rsidP="00EF216A">
      <w:pPr>
        <w:autoSpaceDE w:val="0"/>
        <w:autoSpaceDN w:val="0"/>
        <w:adjustRightInd w:val="0"/>
        <w:ind w:left="828" w:hanging="720"/>
        <w:rPr>
          <w:rFonts w:ascii="Arial" w:hAnsi="Arial" w:cs="Arial"/>
          <w:sz w:val="20"/>
          <w:szCs w:val="20"/>
        </w:rPr>
      </w:pPr>
    </w:p>
    <w:tbl>
      <w:tblPr>
        <w:tblW w:w="0" w:type="auto"/>
        <w:tblInd w:w="936" w:type="dxa"/>
        <w:tblLayout w:type="fixed"/>
        <w:tblLook w:val="0000" w:firstRow="0" w:lastRow="0" w:firstColumn="0" w:lastColumn="0" w:noHBand="0" w:noVBand="0"/>
      </w:tblPr>
      <w:tblGrid>
        <w:gridCol w:w="7694"/>
      </w:tblGrid>
      <w:tr w:rsidR="00EF216A" w:rsidRPr="00EF216A" w14:paraId="7FBFFF50" w14:textId="77777777">
        <w:tc>
          <w:tcPr>
            <w:tcW w:w="7694" w:type="dxa"/>
            <w:tcBorders>
              <w:top w:val="single" w:sz="4" w:space="0" w:color="auto"/>
              <w:left w:val="single" w:sz="4" w:space="0" w:color="auto"/>
              <w:bottom w:val="single" w:sz="4" w:space="0" w:color="auto"/>
              <w:right w:val="single" w:sz="4" w:space="0" w:color="auto"/>
            </w:tcBorders>
          </w:tcPr>
          <w:p w14:paraId="7B5B7C64" w14:textId="77777777" w:rsidR="00EF216A" w:rsidRPr="00EF216A" w:rsidRDefault="00EF216A" w:rsidP="00EF216A">
            <w:pPr>
              <w:autoSpaceDE w:val="0"/>
              <w:autoSpaceDN w:val="0"/>
              <w:adjustRightInd w:val="0"/>
              <w:ind w:firstLine="720"/>
              <w:rPr>
                <w:rFonts w:ascii="Arial" w:hAnsi="Arial" w:cs="Arial"/>
                <w:sz w:val="20"/>
                <w:szCs w:val="20"/>
              </w:rPr>
            </w:pPr>
          </w:p>
        </w:tc>
      </w:tr>
      <w:tr w:rsidR="00EF216A" w:rsidRPr="00EF216A" w14:paraId="738AC72D" w14:textId="77777777">
        <w:tc>
          <w:tcPr>
            <w:tcW w:w="7694" w:type="dxa"/>
            <w:tcBorders>
              <w:top w:val="single" w:sz="4" w:space="0" w:color="auto"/>
              <w:left w:val="single" w:sz="4" w:space="0" w:color="auto"/>
              <w:bottom w:val="single" w:sz="4" w:space="0" w:color="auto"/>
              <w:right w:val="single" w:sz="4" w:space="0" w:color="auto"/>
            </w:tcBorders>
          </w:tcPr>
          <w:p w14:paraId="03B28AFD" w14:textId="77777777" w:rsidR="00EF216A" w:rsidRPr="00EF216A" w:rsidRDefault="00EF216A" w:rsidP="00EF216A">
            <w:pPr>
              <w:autoSpaceDE w:val="0"/>
              <w:autoSpaceDN w:val="0"/>
              <w:adjustRightInd w:val="0"/>
              <w:rPr>
                <w:rFonts w:ascii="Arial" w:hAnsi="Arial" w:cs="Arial"/>
                <w:sz w:val="20"/>
                <w:szCs w:val="20"/>
              </w:rPr>
            </w:pPr>
          </w:p>
        </w:tc>
      </w:tr>
    </w:tbl>
    <w:p w14:paraId="2E07FD30" w14:textId="77777777" w:rsidR="00EF216A" w:rsidRPr="00EF216A" w:rsidRDefault="00EF216A" w:rsidP="00EF216A">
      <w:pPr>
        <w:autoSpaceDE w:val="0"/>
        <w:autoSpaceDN w:val="0"/>
        <w:adjustRightInd w:val="0"/>
        <w:ind w:left="828" w:hanging="720"/>
        <w:rPr>
          <w:rFonts w:ascii="Arial" w:hAnsi="Arial" w:cs="Arial"/>
          <w:sz w:val="20"/>
          <w:szCs w:val="20"/>
        </w:rPr>
      </w:pPr>
    </w:p>
    <w:p w14:paraId="0388ED63" w14:textId="77777777" w:rsidR="00EF216A" w:rsidRPr="00EF216A" w:rsidRDefault="00EF216A" w:rsidP="00EF216A">
      <w:pPr>
        <w:autoSpaceDE w:val="0"/>
        <w:autoSpaceDN w:val="0"/>
        <w:adjustRightInd w:val="0"/>
        <w:ind w:left="828" w:hanging="720"/>
        <w:rPr>
          <w:rFonts w:ascii="Arial" w:hAnsi="Arial" w:cs="Arial"/>
          <w:sz w:val="20"/>
          <w:szCs w:val="20"/>
        </w:rPr>
      </w:pPr>
    </w:p>
    <w:p w14:paraId="3707A55D"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sz w:val="20"/>
          <w:szCs w:val="20"/>
        </w:rPr>
        <w:t xml:space="preserve">Please enclose a plan or diagram of the layout of each floor of the premises, indicating against each room/section of the plan the use to which it is put. </w:t>
      </w:r>
      <w:r w:rsidRPr="00EF216A">
        <w:rPr>
          <w:rFonts w:ascii="Arial" w:hAnsi="Arial" w:cs="Arial"/>
          <w:b/>
          <w:bCs/>
          <w:sz w:val="20"/>
          <w:szCs w:val="20"/>
        </w:rPr>
        <w:t xml:space="preserve">Note: Handwritten plans/diagrams are acceptable. </w:t>
      </w:r>
    </w:p>
    <w:p w14:paraId="3B5FB5AE" w14:textId="77777777" w:rsidR="00EF216A" w:rsidRPr="00EF216A" w:rsidRDefault="00EF216A" w:rsidP="00EF216A">
      <w:pPr>
        <w:autoSpaceDE w:val="0"/>
        <w:autoSpaceDN w:val="0"/>
        <w:adjustRightInd w:val="0"/>
        <w:ind w:left="108"/>
        <w:rPr>
          <w:rFonts w:ascii="Arial" w:hAnsi="Arial" w:cs="Arial"/>
          <w:b/>
          <w:bCs/>
          <w:sz w:val="20"/>
          <w:szCs w:val="20"/>
        </w:rPr>
      </w:pPr>
    </w:p>
    <w:p w14:paraId="61C9A655" w14:textId="77777777" w:rsidR="00EF216A" w:rsidRPr="00EF216A" w:rsidRDefault="00EF216A" w:rsidP="00EF216A">
      <w:pPr>
        <w:autoSpaceDE w:val="0"/>
        <w:autoSpaceDN w:val="0"/>
        <w:adjustRightInd w:val="0"/>
        <w:ind w:left="108"/>
        <w:rPr>
          <w:rFonts w:ascii="Arial" w:hAnsi="Arial" w:cs="Arial"/>
          <w:b/>
          <w:bCs/>
          <w:sz w:val="20"/>
          <w:szCs w:val="20"/>
        </w:rPr>
      </w:pPr>
    </w:p>
    <w:p w14:paraId="0FFEE7B8"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IF THE PREMISES ARE USED AS A HOME, PLEASE COMPLETE THE FOLLOWING QUESTIONS:-</w:t>
      </w:r>
    </w:p>
    <w:p w14:paraId="410C3358" w14:textId="77777777" w:rsidR="00EF216A" w:rsidRPr="00EF216A" w:rsidRDefault="00EF216A" w:rsidP="00EF216A">
      <w:pPr>
        <w:autoSpaceDE w:val="0"/>
        <w:autoSpaceDN w:val="0"/>
        <w:adjustRightInd w:val="0"/>
        <w:ind w:left="108"/>
        <w:rPr>
          <w:rFonts w:ascii="Arial" w:hAnsi="Arial" w:cs="Arial"/>
          <w:b/>
          <w:bCs/>
          <w:sz w:val="20"/>
          <w:szCs w:val="20"/>
        </w:rPr>
      </w:pPr>
    </w:p>
    <w:p w14:paraId="0C1A84F9"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6.</w:t>
      </w:r>
      <w:r w:rsidRPr="00EF216A">
        <w:rPr>
          <w:rFonts w:ascii="Arial" w:hAnsi="Arial" w:cs="Arial"/>
          <w:b/>
          <w:bCs/>
          <w:sz w:val="20"/>
          <w:szCs w:val="20"/>
        </w:rPr>
        <w:tab/>
      </w:r>
      <w:r w:rsidRPr="00EF216A">
        <w:rPr>
          <w:rFonts w:ascii="Arial" w:hAnsi="Arial" w:cs="Arial"/>
          <w:sz w:val="20"/>
          <w:szCs w:val="20"/>
        </w:rPr>
        <w:t>Capacity of home:</w:t>
      </w:r>
      <w:r w:rsidRPr="00EF216A">
        <w:rPr>
          <w:rFonts w:ascii="Arial" w:hAnsi="Arial" w:cs="Arial"/>
          <w:sz w:val="20"/>
          <w:szCs w:val="20"/>
        </w:rPr>
        <w:tab/>
        <w:t>________ persons</w:t>
      </w:r>
    </w:p>
    <w:p w14:paraId="706BFB4D" w14:textId="77777777" w:rsidR="00EF216A" w:rsidRPr="00EF216A" w:rsidRDefault="00EF216A" w:rsidP="00EF216A">
      <w:pPr>
        <w:autoSpaceDE w:val="0"/>
        <w:autoSpaceDN w:val="0"/>
        <w:adjustRightInd w:val="0"/>
        <w:ind w:left="108"/>
        <w:rPr>
          <w:rFonts w:ascii="Arial" w:hAnsi="Arial" w:cs="Arial"/>
          <w:sz w:val="20"/>
          <w:szCs w:val="20"/>
        </w:rPr>
      </w:pPr>
    </w:p>
    <w:p w14:paraId="7994B7AC"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7</w:t>
      </w:r>
      <w:r w:rsidRPr="00EF216A">
        <w:rPr>
          <w:rFonts w:ascii="Arial" w:hAnsi="Arial" w:cs="Arial"/>
          <w:sz w:val="20"/>
          <w:szCs w:val="20"/>
        </w:rPr>
        <w:t>.</w:t>
      </w:r>
      <w:r w:rsidRPr="00EF216A">
        <w:rPr>
          <w:rFonts w:ascii="Arial" w:hAnsi="Arial" w:cs="Arial"/>
          <w:sz w:val="20"/>
          <w:szCs w:val="20"/>
        </w:rPr>
        <w:tab/>
        <w:t>Resident’s Details: Allocation of Residents according to Degree of Impairment</w:t>
      </w:r>
    </w:p>
    <w:p w14:paraId="595747AE" w14:textId="77777777" w:rsidR="00EF216A" w:rsidRPr="00EF216A" w:rsidRDefault="00EF216A" w:rsidP="00EF216A">
      <w:pPr>
        <w:autoSpaceDE w:val="0"/>
        <w:autoSpaceDN w:val="0"/>
        <w:adjustRightInd w:val="0"/>
        <w:ind w:left="108"/>
        <w:rPr>
          <w:rFonts w:ascii="Arial" w:hAnsi="Arial" w:cs="Arial"/>
          <w:sz w:val="20"/>
          <w:szCs w:val="20"/>
        </w:rPr>
      </w:pPr>
    </w:p>
    <w:p w14:paraId="0465C458"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Please provide the total number of residents for each category</w:t>
      </w:r>
      <w:r w:rsidRPr="00EF216A">
        <w:rPr>
          <w:rFonts w:ascii="Arial" w:hAnsi="Arial" w:cs="Arial"/>
          <w:sz w:val="20"/>
          <w:szCs w:val="20"/>
        </w:rPr>
        <w:t>:</w:t>
      </w:r>
    </w:p>
    <w:p w14:paraId="4F2A072F" w14:textId="77777777"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828"/>
        <w:gridCol w:w="5580"/>
        <w:gridCol w:w="2160"/>
      </w:tblGrid>
      <w:tr w:rsidR="00EF216A" w:rsidRPr="00EF216A" w14:paraId="1358AAD9" w14:textId="77777777">
        <w:trPr>
          <w:trHeight w:val="543"/>
        </w:trPr>
        <w:tc>
          <w:tcPr>
            <w:tcW w:w="828" w:type="dxa"/>
            <w:tcBorders>
              <w:top w:val="single" w:sz="4" w:space="0" w:color="auto"/>
              <w:left w:val="single" w:sz="4" w:space="0" w:color="auto"/>
              <w:bottom w:val="single" w:sz="4" w:space="0" w:color="auto"/>
              <w:right w:val="single" w:sz="4" w:space="0" w:color="auto"/>
            </w:tcBorders>
          </w:tcPr>
          <w:p w14:paraId="1A627E27"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A</w:t>
            </w:r>
          </w:p>
        </w:tc>
        <w:tc>
          <w:tcPr>
            <w:tcW w:w="5580" w:type="dxa"/>
            <w:tcBorders>
              <w:top w:val="single" w:sz="4" w:space="0" w:color="auto"/>
              <w:left w:val="single" w:sz="4" w:space="0" w:color="auto"/>
              <w:bottom w:val="single" w:sz="4" w:space="0" w:color="auto"/>
              <w:right w:val="single" w:sz="4" w:space="0" w:color="auto"/>
            </w:tcBorders>
          </w:tcPr>
          <w:p w14:paraId="4F8E5D1B" w14:textId="77777777" w:rsidR="00EF216A" w:rsidRPr="00EF216A" w:rsidRDefault="00EF216A" w:rsidP="00EF216A">
            <w:pPr>
              <w:autoSpaceDE w:val="0"/>
              <w:autoSpaceDN w:val="0"/>
              <w:adjustRightInd w:val="0"/>
              <w:ind w:right="-835"/>
              <w:rPr>
                <w:rFonts w:ascii="Arial" w:hAnsi="Arial" w:cs="Arial"/>
                <w:sz w:val="20"/>
                <w:szCs w:val="20"/>
              </w:rPr>
            </w:pPr>
            <w:r w:rsidRPr="00EF216A">
              <w:rPr>
                <w:rFonts w:ascii="Arial" w:hAnsi="Arial" w:cs="Arial"/>
                <w:sz w:val="20"/>
                <w:szCs w:val="20"/>
              </w:rPr>
              <w:t xml:space="preserve">No impairment: independent elderly – comparable to those </w:t>
            </w:r>
          </w:p>
          <w:p w14:paraId="2396C4D4" w14:textId="77777777" w:rsidR="00EF216A" w:rsidRPr="00EF216A" w:rsidRDefault="00EF216A" w:rsidP="00EF216A">
            <w:pPr>
              <w:autoSpaceDE w:val="0"/>
              <w:autoSpaceDN w:val="0"/>
              <w:adjustRightInd w:val="0"/>
              <w:ind w:right="-835"/>
              <w:rPr>
                <w:rFonts w:ascii="Arial" w:hAnsi="Arial" w:cs="Arial"/>
                <w:sz w:val="20"/>
                <w:szCs w:val="20"/>
              </w:rPr>
            </w:pPr>
            <w:r w:rsidRPr="00EF216A">
              <w:rPr>
                <w:rFonts w:ascii="Arial" w:hAnsi="Arial" w:cs="Arial"/>
                <w:sz w:val="20"/>
                <w:szCs w:val="20"/>
              </w:rPr>
              <w:t>living without support in the community.</w:t>
            </w:r>
          </w:p>
        </w:tc>
        <w:tc>
          <w:tcPr>
            <w:tcW w:w="2160" w:type="dxa"/>
            <w:tcBorders>
              <w:top w:val="single" w:sz="4" w:space="0" w:color="auto"/>
              <w:left w:val="single" w:sz="4" w:space="0" w:color="auto"/>
              <w:bottom w:val="single" w:sz="4" w:space="0" w:color="auto"/>
              <w:right w:val="single" w:sz="4" w:space="0" w:color="auto"/>
            </w:tcBorders>
          </w:tcPr>
          <w:p w14:paraId="6A09C1B2"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67AD242C" w14:textId="77777777">
        <w:tc>
          <w:tcPr>
            <w:tcW w:w="828" w:type="dxa"/>
            <w:tcBorders>
              <w:top w:val="single" w:sz="4" w:space="0" w:color="auto"/>
              <w:left w:val="single" w:sz="4" w:space="0" w:color="auto"/>
              <w:bottom w:val="single" w:sz="4" w:space="0" w:color="auto"/>
              <w:right w:val="single" w:sz="4" w:space="0" w:color="auto"/>
            </w:tcBorders>
          </w:tcPr>
          <w:p w14:paraId="4B9F10DC"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B</w:t>
            </w:r>
          </w:p>
        </w:tc>
        <w:tc>
          <w:tcPr>
            <w:tcW w:w="5580" w:type="dxa"/>
            <w:tcBorders>
              <w:top w:val="single" w:sz="4" w:space="0" w:color="auto"/>
              <w:left w:val="single" w:sz="4" w:space="0" w:color="auto"/>
              <w:bottom w:val="single" w:sz="4" w:space="0" w:color="auto"/>
              <w:right w:val="single" w:sz="4" w:space="0" w:color="auto"/>
            </w:tcBorders>
          </w:tcPr>
          <w:p w14:paraId="3056B372"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Mild Impairment: low dependency - likely to include those needing support in the community, warden supervised accommodation and the better residents in old people’s homes</w:t>
            </w:r>
          </w:p>
        </w:tc>
        <w:tc>
          <w:tcPr>
            <w:tcW w:w="2160" w:type="dxa"/>
            <w:tcBorders>
              <w:top w:val="single" w:sz="4" w:space="0" w:color="auto"/>
              <w:left w:val="single" w:sz="4" w:space="0" w:color="auto"/>
              <w:bottom w:val="single" w:sz="4" w:space="0" w:color="auto"/>
              <w:right w:val="single" w:sz="4" w:space="0" w:color="auto"/>
            </w:tcBorders>
          </w:tcPr>
          <w:p w14:paraId="092EE8FF"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2D2A48B0" w14:textId="77777777">
        <w:tc>
          <w:tcPr>
            <w:tcW w:w="828" w:type="dxa"/>
            <w:tcBorders>
              <w:top w:val="single" w:sz="4" w:space="0" w:color="auto"/>
              <w:left w:val="single" w:sz="4" w:space="0" w:color="auto"/>
              <w:bottom w:val="single" w:sz="4" w:space="0" w:color="auto"/>
              <w:right w:val="single" w:sz="4" w:space="0" w:color="auto"/>
            </w:tcBorders>
          </w:tcPr>
          <w:p w14:paraId="7851AC42"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C</w:t>
            </w:r>
          </w:p>
        </w:tc>
        <w:tc>
          <w:tcPr>
            <w:tcW w:w="5580" w:type="dxa"/>
            <w:tcBorders>
              <w:top w:val="single" w:sz="4" w:space="0" w:color="auto"/>
              <w:left w:val="single" w:sz="4" w:space="0" w:color="auto"/>
              <w:bottom w:val="single" w:sz="4" w:space="0" w:color="auto"/>
              <w:right w:val="single" w:sz="4" w:space="0" w:color="auto"/>
            </w:tcBorders>
          </w:tcPr>
          <w:p w14:paraId="704A5EFA"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Moderate Impairment: medium dependency – people functioning at this level are likely to need residential care or considerable help and support in the home</w:t>
            </w:r>
          </w:p>
        </w:tc>
        <w:tc>
          <w:tcPr>
            <w:tcW w:w="2160" w:type="dxa"/>
            <w:tcBorders>
              <w:top w:val="single" w:sz="4" w:space="0" w:color="auto"/>
              <w:left w:val="single" w:sz="4" w:space="0" w:color="auto"/>
              <w:bottom w:val="single" w:sz="4" w:space="0" w:color="auto"/>
              <w:right w:val="single" w:sz="4" w:space="0" w:color="auto"/>
            </w:tcBorders>
          </w:tcPr>
          <w:p w14:paraId="702A9886"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522934BE" w14:textId="77777777">
        <w:tc>
          <w:tcPr>
            <w:tcW w:w="828" w:type="dxa"/>
            <w:tcBorders>
              <w:top w:val="single" w:sz="4" w:space="0" w:color="auto"/>
              <w:left w:val="single" w:sz="4" w:space="0" w:color="auto"/>
              <w:bottom w:val="single" w:sz="4" w:space="0" w:color="auto"/>
              <w:right w:val="single" w:sz="4" w:space="0" w:color="auto"/>
            </w:tcBorders>
          </w:tcPr>
          <w:p w14:paraId="4A335317"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D</w:t>
            </w:r>
          </w:p>
        </w:tc>
        <w:tc>
          <w:tcPr>
            <w:tcW w:w="5580" w:type="dxa"/>
            <w:tcBorders>
              <w:top w:val="single" w:sz="4" w:space="0" w:color="auto"/>
              <w:left w:val="single" w:sz="4" w:space="0" w:color="auto"/>
              <w:bottom w:val="single" w:sz="4" w:space="0" w:color="auto"/>
              <w:right w:val="single" w:sz="4" w:space="0" w:color="auto"/>
            </w:tcBorders>
          </w:tcPr>
          <w:p w14:paraId="2E077A50"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Marked Impairment: high dependency – it is within this group that there is the greatest overlap between those in social services accommodation and those in hospital</w:t>
            </w:r>
          </w:p>
        </w:tc>
        <w:tc>
          <w:tcPr>
            <w:tcW w:w="2160" w:type="dxa"/>
            <w:tcBorders>
              <w:top w:val="single" w:sz="4" w:space="0" w:color="auto"/>
              <w:left w:val="single" w:sz="4" w:space="0" w:color="auto"/>
              <w:bottom w:val="single" w:sz="4" w:space="0" w:color="auto"/>
              <w:right w:val="single" w:sz="4" w:space="0" w:color="auto"/>
            </w:tcBorders>
          </w:tcPr>
          <w:p w14:paraId="6FEC2A8C"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15D336CE" w14:textId="77777777">
        <w:tc>
          <w:tcPr>
            <w:tcW w:w="828" w:type="dxa"/>
            <w:tcBorders>
              <w:top w:val="single" w:sz="4" w:space="0" w:color="auto"/>
              <w:left w:val="single" w:sz="4" w:space="0" w:color="auto"/>
              <w:bottom w:val="single" w:sz="4" w:space="0" w:color="auto"/>
              <w:right w:val="single" w:sz="4" w:space="0" w:color="auto"/>
            </w:tcBorders>
          </w:tcPr>
          <w:p w14:paraId="11D94ED8"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E</w:t>
            </w:r>
          </w:p>
        </w:tc>
        <w:tc>
          <w:tcPr>
            <w:tcW w:w="5580" w:type="dxa"/>
            <w:tcBorders>
              <w:top w:val="single" w:sz="4" w:space="0" w:color="auto"/>
              <w:left w:val="single" w:sz="4" w:space="0" w:color="auto"/>
              <w:bottom w:val="single" w:sz="4" w:space="0" w:color="auto"/>
              <w:right w:val="single" w:sz="4" w:space="0" w:color="auto"/>
            </w:tcBorders>
          </w:tcPr>
          <w:p w14:paraId="58B26492"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Severe Impairment: maximum dependency – this level is seen most often in psycho geriatric wards and the ones who remain in community homes often present considerable problems in terms of their demands on staff time</w:t>
            </w:r>
          </w:p>
        </w:tc>
        <w:tc>
          <w:tcPr>
            <w:tcW w:w="2160" w:type="dxa"/>
            <w:tcBorders>
              <w:top w:val="single" w:sz="4" w:space="0" w:color="auto"/>
              <w:left w:val="single" w:sz="4" w:space="0" w:color="auto"/>
              <w:bottom w:val="single" w:sz="4" w:space="0" w:color="auto"/>
              <w:right w:val="single" w:sz="4" w:space="0" w:color="auto"/>
            </w:tcBorders>
          </w:tcPr>
          <w:p w14:paraId="4EC92668"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7FC807ED" w14:textId="77777777">
        <w:tc>
          <w:tcPr>
            <w:tcW w:w="828" w:type="dxa"/>
            <w:tcBorders>
              <w:top w:val="single" w:sz="4" w:space="0" w:color="auto"/>
              <w:left w:val="single" w:sz="4" w:space="0" w:color="auto"/>
              <w:bottom w:val="single" w:sz="4" w:space="0" w:color="auto"/>
              <w:right w:val="single" w:sz="4" w:space="0" w:color="auto"/>
            </w:tcBorders>
          </w:tcPr>
          <w:p w14:paraId="62EA3A33" w14:textId="77777777" w:rsidR="00EF216A" w:rsidRPr="00EF216A" w:rsidRDefault="00EF216A" w:rsidP="00EF216A">
            <w:pPr>
              <w:autoSpaceDE w:val="0"/>
              <w:autoSpaceDN w:val="0"/>
              <w:adjustRightInd w:val="0"/>
              <w:rPr>
                <w:rFonts w:ascii="Arial" w:hAnsi="Arial" w:cs="Arial"/>
                <w:sz w:val="20"/>
                <w:szCs w:val="20"/>
              </w:rPr>
            </w:pPr>
          </w:p>
        </w:tc>
        <w:tc>
          <w:tcPr>
            <w:tcW w:w="5580" w:type="dxa"/>
            <w:tcBorders>
              <w:top w:val="single" w:sz="4" w:space="0" w:color="auto"/>
              <w:left w:val="single" w:sz="4" w:space="0" w:color="auto"/>
              <w:bottom w:val="single" w:sz="4" w:space="0" w:color="auto"/>
              <w:right w:val="single" w:sz="4" w:space="0" w:color="auto"/>
            </w:tcBorders>
          </w:tcPr>
          <w:p w14:paraId="4EC7ADAA"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Total Number of Residents</w:t>
            </w:r>
          </w:p>
        </w:tc>
        <w:tc>
          <w:tcPr>
            <w:tcW w:w="2160" w:type="dxa"/>
            <w:tcBorders>
              <w:top w:val="single" w:sz="4" w:space="0" w:color="auto"/>
              <w:left w:val="single" w:sz="4" w:space="0" w:color="auto"/>
              <w:bottom w:val="single" w:sz="4" w:space="0" w:color="auto"/>
              <w:right w:val="single" w:sz="4" w:space="0" w:color="auto"/>
            </w:tcBorders>
          </w:tcPr>
          <w:p w14:paraId="5D5E2541" w14:textId="77777777" w:rsidR="00EF216A" w:rsidRPr="00EF216A" w:rsidRDefault="00EF216A" w:rsidP="00EF216A">
            <w:pPr>
              <w:autoSpaceDE w:val="0"/>
              <w:autoSpaceDN w:val="0"/>
              <w:adjustRightInd w:val="0"/>
              <w:rPr>
                <w:rFonts w:ascii="Arial" w:hAnsi="Arial" w:cs="Arial"/>
                <w:sz w:val="20"/>
                <w:szCs w:val="20"/>
              </w:rPr>
            </w:pPr>
          </w:p>
        </w:tc>
      </w:tr>
    </w:tbl>
    <w:p w14:paraId="37E4FCB8" w14:textId="77777777" w:rsidR="00EF216A" w:rsidRPr="00EF216A" w:rsidRDefault="00EF216A" w:rsidP="00EF216A">
      <w:pPr>
        <w:autoSpaceDE w:val="0"/>
        <w:autoSpaceDN w:val="0"/>
        <w:adjustRightInd w:val="0"/>
        <w:ind w:left="108"/>
        <w:rPr>
          <w:rFonts w:ascii="Arial" w:hAnsi="Arial" w:cs="Arial"/>
          <w:sz w:val="20"/>
          <w:szCs w:val="20"/>
        </w:rPr>
      </w:pPr>
    </w:p>
    <w:p w14:paraId="66BFEECA"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b/>
          <w:bCs/>
          <w:sz w:val="20"/>
          <w:szCs w:val="20"/>
        </w:rPr>
        <w:t>8</w:t>
      </w:r>
      <w:r w:rsidRPr="00EF216A">
        <w:rPr>
          <w:rFonts w:ascii="Arial" w:hAnsi="Arial" w:cs="Arial"/>
          <w:sz w:val="20"/>
          <w:szCs w:val="20"/>
        </w:rPr>
        <w:t>.</w:t>
      </w:r>
      <w:r w:rsidRPr="00EF216A">
        <w:rPr>
          <w:rFonts w:ascii="Arial" w:hAnsi="Arial" w:cs="Arial"/>
          <w:sz w:val="20"/>
          <w:szCs w:val="20"/>
        </w:rPr>
        <w:tab/>
      </w:r>
      <w:r w:rsidRPr="00EF216A">
        <w:rPr>
          <w:rFonts w:ascii="Arial" w:hAnsi="Arial" w:cs="Arial"/>
          <w:b/>
          <w:bCs/>
          <w:sz w:val="20"/>
          <w:szCs w:val="20"/>
        </w:rPr>
        <w:t>Staffing Details</w:t>
      </w:r>
    </w:p>
    <w:p w14:paraId="6C38B451" w14:textId="77777777"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6228"/>
        <w:gridCol w:w="2294"/>
      </w:tblGrid>
      <w:tr w:rsidR="00EF216A" w:rsidRPr="00EF216A" w14:paraId="2A9091BC" w14:textId="77777777">
        <w:tc>
          <w:tcPr>
            <w:tcW w:w="6228" w:type="dxa"/>
            <w:tcBorders>
              <w:top w:val="single" w:sz="4" w:space="0" w:color="auto"/>
              <w:left w:val="single" w:sz="4" w:space="0" w:color="auto"/>
              <w:bottom w:val="single" w:sz="4" w:space="0" w:color="auto"/>
              <w:right w:val="single" w:sz="4" w:space="0" w:color="auto"/>
            </w:tcBorders>
          </w:tcPr>
          <w:p w14:paraId="566A67B5"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in establishment</w:t>
            </w:r>
          </w:p>
        </w:tc>
        <w:tc>
          <w:tcPr>
            <w:tcW w:w="2294" w:type="dxa"/>
            <w:tcBorders>
              <w:top w:val="single" w:sz="4" w:space="0" w:color="auto"/>
              <w:left w:val="single" w:sz="4" w:space="0" w:color="auto"/>
              <w:bottom w:val="single" w:sz="4" w:space="0" w:color="auto"/>
              <w:right w:val="single" w:sz="4" w:space="0" w:color="auto"/>
            </w:tcBorders>
          </w:tcPr>
          <w:p w14:paraId="4B197454"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36794248" w14:textId="77777777">
        <w:tc>
          <w:tcPr>
            <w:tcW w:w="6228" w:type="dxa"/>
            <w:tcBorders>
              <w:top w:val="single" w:sz="4" w:space="0" w:color="auto"/>
              <w:left w:val="single" w:sz="4" w:space="0" w:color="auto"/>
              <w:bottom w:val="single" w:sz="4" w:space="0" w:color="auto"/>
              <w:right w:val="single" w:sz="4" w:space="0" w:color="auto"/>
            </w:tcBorders>
          </w:tcPr>
          <w:p w14:paraId="07339D43"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in post</w:t>
            </w:r>
          </w:p>
        </w:tc>
        <w:tc>
          <w:tcPr>
            <w:tcW w:w="2294" w:type="dxa"/>
            <w:tcBorders>
              <w:top w:val="single" w:sz="4" w:space="0" w:color="auto"/>
              <w:left w:val="single" w:sz="4" w:space="0" w:color="auto"/>
              <w:bottom w:val="single" w:sz="4" w:space="0" w:color="auto"/>
              <w:right w:val="single" w:sz="4" w:space="0" w:color="auto"/>
            </w:tcBorders>
          </w:tcPr>
          <w:p w14:paraId="6224BD26"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0FEC2FBB" w14:textId="77777777">
        <w:tc>
          <w:tcPr>
            <w:tcW w:w="6228" w:type="dxa"/>
            <w:tcBorders>
              <w:top w:val="single" w:sz="4" w:space="0" w:color="auto"/>
              <w:left w:val="single" w:sz="4" w:space="0" w:color="auto"/>
              <w:bottom w:val="single" w:sz="4" w:space="0" w:color="auto"/>
              <w:right w:val="single" w:sz="4" w:space="0" w:color="auto"/>
            </w:tcBorders>
          </w:tcPr>
          <w:p w14:paraId="64F09813" w14:textId="77777777" w:rsidR="00EF216A" w:rsidRPr="00EF216A" w:rsidRDefault="00EF216A" w:rsidP="00EF216A">
            <w:pPr>
              <w:autoSpaceDE w:val="0"/>
              <w:autoSpaceDN w:val="0"/>
              <w:adjustRightInd w:val="0"/>
              <w:rPr>
                <w:rFonts w:ascii="Arial" w:hAnsi="Arial" w:cs="Arial"/>
                <w:sz w:val="20"/>
                <w:szCs w:val="20"/>
              </w:rPr>
            </w:pPr>
            <w:r w:rsidRPr="00EF216A">
              <w:rPr>
                <w:rFonts w:ascii="Arial" w:hAnsi="Arial" w:cs="Arial"/>
                <w:sz w:val="20"/>
                <w:szCs w:val="20"/>
              </w:rPr>
              <w:t>Number holding approved nursing and/or residential care qualification</w:t>
            </w:r>
          </w:p>
        </w:tc>
        <w:tc>
          <w:tcPr>
            <w:tcW w:w="2294" w:type="dxa"/>
            <w:tcBorders>
              <w:top w:val="single" w:sz="4" w:space="0" w:color="auto"/>
              <w:left w:val="single" w:sz="4" w:space="0" w:color="auto"/>
              <w:bottom w:val="single" w:sz="4" w:space="0" w:color="auto"/>
              <w:right w:val="single" w:sz="4" w:space="0" w:color="auto"/>
            </w:tcBorders>
          </w:tcPr>
          <w:p w14:paraId="7D06FB86" w14:textId="77777777" w:rsidR="00EF216A" w:rsidRPr="00EF216A" w:rsidRDefault="00EF216A" w:rsidP="00EF216A">
            <w:pPr>
              <w:autoSpaceDE w:val="0"/>
              <w:autoSpaceDN w:val="0"/>
              <w:adjustRightInd w:val="0"/>
              <w:rPr>
                <w:rFonts w:ascii="Arial" w:hAnsi="Arial" w:cs="Arial"/>
                <w:sz w:val="20"/>
                <w:szCs w:val="20"/>
              </w:rPr>
            </w:pPr>
          </w:p>
        </w:tc>
      </w:tr>
    </w:tbl>
    <w:p w14:paraId="72EFC9B6" w14:textId="77777777" w:rsidR="00EF216A" w:rsidRPr="00EF216A" w:rsidRDefault="00EF216A" w:rsidP="00EF216A">
      <w:pPr>
        <w:autoSpaceDE w:val="0"/>
        <w:autoSpaceDN w:val="0"/>
        <w:adjustRightInd w:val="0"/>
        <w:ind w:left="108"/>
        <w:rPr>
          <w:rFonts w:ascii="Arial" w:hAnsi="Arial" w:cs="Arial"/>
          <w:sz w:val="20"/>
          <w:szCs w:val="20"/>
        </w:rPr>
      </w:pPr>
    </w:p>
    <w:p w14:paraId="741A2E78"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sz w:val="20"/>
          <w:szCs w:val="20"/>
        </w:rPr>
        <w:t>Please provide details of post designations and qualifications held.</w:t>
      </w:r>
    </w:p>
    <w:p w14:paraId="2B75AC67" w14:textId="77777777" w:rsidR="00EF216A" w:rsidRPr="00EF216A" w:rsidRDefault="00EF216A" w:rsidP="00EF216A">
      <w:pPr>
        <w:autoSpaceDE w:val="0"/>
        <w:autoSpaceDN w:val="0"/>
        <w:adjustRightInd w:val="0"/>
        <w:ind w:left="108"/>
        <w:rPr>
          <w:rFonts w:ascii="Arial" w:hAnsi="Arial" w:cs="Arial"/>
          <w:sz w:val="20"/>
          <w:szCs w:val="20"/>
        </w:rPr>
      </w:pPr>
    </w:p>
    <w:p w14:paraId="5C63BA2B" w14:textId="77777777" w:rsidR="00EF216A" w:rsidRPr="00EF216A" w:rsidRDefault="00EF216A" w:rsidP="00EF216A">
      <w:pPr>
        <w:autoSpaceDE w:val="0"/>
        <w:autoSpaceDN w:val="0"/>
        <w:adjustRightInd w:val="0"/>
        <w:ind w:left="108"/>
        <w:rPr>
          <w:rFonts w:ascii="Arial" w:hAnsi="Arial" w:cs="Arial"/>
          <w:sz w:val="20"/>
          <w:szCs w:val="20"/>
        </w:rPr>
      </w:pPr>
    </w:p>
    <w:p w14:paraId="78E9D9C9" w14:textId="77777777" w:rsidR="00EF216A" w:rsidRPr="00EF216A" w:rsidRDefault="00EF216A" w:rsidP="00EF216A">
      <w:pPr>
        <w:autoSpaceDE w:val="0"/>
        <w:autoSpaceDN w:val="0"/>
        <w:adjustRightInd w:val="0"/>
        <w:ind w:left="108"/>
        <w:rPr>
          <w:rFonts w:ascii="Arial" w:hAnsi="Arial" w:cs="Arial"/>
          <w:b/>
          <w:bCs/>
          <w:sz w:val="20"/>
          <w:szCs w:val="20"/>
        </w:rPr>
      </w:pPr>
      <w:r w:rsidRPr="00EF216A">
        <w:rPr>
          <w:rFonts w:ascii="Arial" w:hAnsi="Arial" w:cs="Arial"/>
          <w:b/>
          <w:bCs/>
          <w:sz w:val="20"/>
          <w:szCs w:val="20"/>
        </w:rPr>
        <w:t>DECLARATION</w:t>
      </w:r>
    </w:p>
    <w:p w14:paraId="3E54EFE0" w14:textId="77777777" w:rsidR="00EF216A" w:rsidRPr="00EF216A" w:rsidRDefault="00EF216A" w:rsidP="00EF216A">
      <w:pPr>
        <w:autoSpaceDE w:val="0"/>
        <w:autoSpaceDN w:val="0"/>
        <w:adjustRightInd w:val="0"/>
        <w:ind w:left="108"/>
        <w:rPr>
          <w:rFonts w:ascii="Arial" w:hAnsi="Arial" w:cs="Arial"/>
          <w:sz w:val="20"/>
          <w:szCs w:val="20"/>
        </w:rPr>
      </w:pPr>
    </w:p>
    <w:p w14:paraId="5B8347F4" w14:textId="77777777" w:rsidR="00EF216A" w:rsidRPr="00EF216A" w:rsidRDefault="00EF216A" w:rsidP="00EF216A">
      <w:pPr>
        <w:autoSpaceDE w:val="0"/>
        <w:autoSpaceDN w:val="0"/>
        <w:adjustRightInd w:val="0"/>
        <w:ind w:left="108"/>
        <w:rPr>
          <w:rFonts w:ascii="Arial" w:hAnsi="Arial" w:cs="Arial"/>
          <w:sz w:val="20"/>
          <w:szCs w:val="20"/>
        </w:rPr>
      </w:pPr>
      <w:r w:rsidRPr="00EF216A">
        <w:rPr>
          <w:rFonts w:ascii="Arial" w:hAnsi="Arial" w:cs="Arial"/>
          <w:sz w:val="20"/>
          <w:szCs w:val="20"/>
        </w:rPr>
        <w:t>I declare that the information given in this application form and detailed on the enclosed plan/diagram is correct.  I understand Argyll &amp; Bute Council may undertake such enquiries it considers appropriate (including inspection of the property) to verify the claim.  I undertake to advise the Council of any change of circumstance or use of the property.</w:t>
      </w:r>
    </w:p>
    <w:p w14:paraId="566C44D7" w14:textId="77777777" w:rsidR="00EF216A" w:rsidRPr="00EF216A" w:rsidRDefault="00EF216A" w:rsidP="00EF216A">
      <w:pPr>
        <w:autoSpaceDE w:val="0"/>
        <w:autoSpaceDN w:val="0"/>
        <w:adjustRightInd w:val="0"/>
        <w:ind w:left="108"/>
        <w:rPr>
          <w:rFonts w:ascii="Arial" w:hAnsi="Arial" w:cs="Arial"/>
          <w:sz w:val="20"/>
          <w:szCs w:val="20"/>
        </w:rPr>
      </w:pPr>
    </w:p>
    <w:tbl>
      <w:tblPr>
        <w:tblW w:w="0" w:type="auto"/>
        <w:tblInd w:w="108" w:type="dxa"/>
        <w:tblLayout w:type="fixed"/>
        <w:tblLook w:val="0000" w:firstRow="0" w:lastRow="0" w:firstColumn="0" w:lastColumn="0" w:noHBand="0" w:noVBand="0"/>
      </w:tblPr>
      <w:tblGrid>
        <w:gridCol w:w="3168"/>
        <w:gridCol w:w="5354"/>
      </w:tblGrid>
      <w:tr w:rsidR="00EF216A" w:rsidRPr="00EF216A" w14:paraId="0C8F9893" w14:textId="77777777">
        <w:tc>
          <w:tcPr>
            <w:tcW w:w="3168" w:type="dxa"/>
            <w:tcBorders>
              <w:top w:val="single" w:sz="4" w:space="0" w:color="auto"/>
              <w:left w:val="single" w:sz="4" w:space="0" w:color="auto"/>
              <w:bottom w:val="single" w:sz="4" w:space="0" w:color="auto"/>
              <w:right w:val="single" w:sz="4" w:space="0" w:color="auto"/>
            </w:tcBorders>
          </w:tcPr>
          <w:p w14:paraId="1299C6D9"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Signature</w:t>
            </w:r>
          </w:p>
        </w:tc>
        <w:tc>
          <w:tcPr>
            <w:tcW w:w="5354" w:type="dxa"/>
            <w:tcBorders>
              <w:top w:val="single" w:sz="4" w:space="0" w:color="auto"/>
              <w:left w:val="single" w:sz="4" w:space="0" w:color="auto"/>
              <w:bottom w:val="single" w:sz="4" w:space="0" w:color="auto"/>
              <w:right w:val="single" w:sz="4" w:space="0" w:color="auto"/>
            </w:tcBorders>
          </w:tcPr>
          <w:p w14:paraId="306E2509"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645D10FE" w14:textId="77777777">
        <w:tc>
          <w:tcPr>
            <w:tcW w:w="3168" w:type="dxa"/>
            <w:tcBorders>
              <w:top w:val="single" w:sz="4" w:space="0" w:color="auto"/>
              <w:left w:val="single" w:sz="4" w:space="0" w:color="auto"/>
              <w:bottom w:val="single" w:sz="4" w:space="0" w:color="auto"/>
              <w:right w:val="single" w:sz="4" w:space="0" w:color="auto"/>
            </w:tcBorders>
          </w:tcPr>
          <w:p w14:paraId="7BDCEBC2"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Position within Organisation</w:t>
            </w:r>
          </w:p>
        </w:tc>
        <w:tc>
          <w:tcPr>
            <w:tcW w:w="5354" w:type="dxa"/>
            <w:tcBorders>
              <w:top w:val="single" w:sz="4" w:space="0" w:color="auto"/>
              <w:left w:val="single" w:sz="4" w:space="0" w:color="auto"/>
              <w:bottom w:val="single" w:sz="4" w:space="0" w:color="auto"/>
              <w:right w:val="single" w:sz="4" w:space="0" w:color="auto"/>
            </w:tcBorders>
          </w:tcPr>
          <w:p w14:paraId="654D5FB2"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268D8766" w14:textId="77777777">
        <w:tc>
          <w:tcPr>
            <w:tcW w:w="3168" w:type="dxa"/>
            <w:tcBorders>
              <w:top w:val="single" w:sz="4" w:space="0" w:color="auto"/>
              <w:left w:val="single" w:sz="4" w:space="0" w:color="auto"/>
              <w:bottom w:val="single" w:sz="4" w:space="0" w:color="auto"/>
              <w:right w:val="single" w:sz="4" w:space="0" w:color="auto"/>
            </w:tcBorders>
          </w:tcPr>
          <w:p w14:paraId="6161DE9A"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Date</w:t>
            </w:r>
          </w:p>
        </w:tc>
        <w:tc>
          <w:tcPr>
            <w:tcW w:w="5354" w:type="dxa"/>
            <w:tcBorders>
              <w:top w:val="single" w:sz="4" w:space="0" w:color="auto"/>
              <w:left w:val="single" w:sz="4" w:space="0" w:color="auto"/>
              <w:bottom w:val="single" w:sz="4" w:space="0" w:color="auto"/>
              <w:right w:val="single" w:sz="4" w:space="0" w:color="auto"/>
            </w:tcBorders>
          </w:tcPr>
          <w:p w14:paraId="02A59D3B" w14:textId="77777777" w:rsidR="00EF216A" w:rsidRPr="00EF216A" w:rsidRDefault="00EF216A" w:rsidP="00EF216A">
            <w:pPr>
              <w:autoSpaceDE w:val="0"/>
              <w:autoSpaceDN w:val="0"/>
              <w:adjustRightInd w:val="0"/>
              <w:rPr>
                <w:rFonts w:ascii="Arial" w:hAnsi="Arial" w:cs="Arial"/>
                <w:sz w:val="20"/>
                <w:szCs w:val="20"/>
              </w:rPr>
            </w:pPr>
          </w:p>
        </w:tc>
      </w:tr>
      <w:tr w:rsidR="00EF216A" w:rsidRPr="00EF216A" w14:paraId="64344D96" w14:textId="77777777">
        <w:tc>
          <w:tcPr>
            <w:tcW w:w="3168" w:type="dxa"/>
            <w:tcBorders>
              <w:top w:val="single" w:sz="4" w:space="0" w:color="auto"/>
              <w:left w:val="single" w:sz="4" w:space="0" w:color="auto"/>
              <w:bottom w:val="single" w:sz="4" w:space="0" w:color="auto"/>
              <w:right w:val="single" w:sz="4" w:space="0" w:color="auto"/>
            </w:tcBorders>
          </w:tcPr>
          <w:p w14:paraId="1E9018EB" w14:textId="77777777" w:rsidR="00EF216A" w:rsidRPr="00EF216A" w:rsidRDefault="00EF216A" w:rsidP="00EF216A">
            <w:pPr>
              <w:autoSpaceDE w:val="0"/>
              <w:autoSpaceDN w:val="0"/>
              <w:adjustRightInd w:val="0"/>
              <w:rPr>
                <w:rFonts w:ascii="Arial" w:hAnsi="Arial" w:cs="Arial"/>
                <w:b/>
                <w:bCs/>
                <w:sz w:val="20"/>
                <w:szCs w:val="20"/>
              </w:rPr>
            </w:pPr>
            <w:r w:rsidRPr="00EF216A">
              <w:rPr>
                <w:rFonts w:ascii="Arial" w:hAnsi="Arial" w:cs="Arial"/>
                <w:b/>
                <w:bCs/>
                <w:sz w:val="20"/>
                <w:szCs w:val="20"/>
              </w:rPr>
              <w:t>Telephone Number</w:t>
            </w:r>
          </w:p>
        </w:tc>
        <w:tc>
          <w:tcPr>
            <w:tcW w:w="5354" w:type="dxa"/>
            <w:tcBorders>
              <w:top w:val="single" w:sz="4" w:space="0" w:color="auto"/>
              <w:left w:val="single" w:sz="4" w:space="0" w:color="auto"/>
              <w:bottom w:val="single" w:sz="4" w:space="0" w:color="auto"/>
              <w:right w:val="single" w:sz="4" w:space="0" w:color="auto"/>
            </w:tcBorders>
          </w:tcPr>
          <w:p w14:paraId="1918B715" w14:textId="77777777" w:rsidR="00EF216A" w:rsidRPr="00EF216A" w:rsidRDefault="00EF216A" w:rsidP="00EF216A">
            <w:pPr>
              <w:autoSpaceDE w:val="0"/>
              <w:autoSpaceDN w:val="0"/>
              <w:adjustRightInd w:val="0"/>
              <w:rPr>
                <w:rFonts w:ascii="Arial" w:hAnsi="Arial" w:cs="Arial"/>
                <w:sz w:val="20"/>
                <w:szCs w:val="20"/>
              </w:rPr>
            </w:pPr>
          </w:p>
        </w:tc>
      </w:tr>
      <w:tr w:rsidR="00410C04" w:rsidRPr="00EF216A" w14:paraId="2439B67D" w14:textId="77777777">
        <w:tc>
          <w:tcPr>
            <w:tcW w:w="3168" w:type="dxa"/>
            <w:tcBorders>
              <w:top w:val="single" w:sz="4" w:space="0" w:color="auto"/>
              <w:left w:val="single" w:sz="4" w:space="0" w:color="auto"/>
              <w:bottom w:val="single" w:sz="4" w:space="0" w:color="auto"/>
              <w:right w:val="single" w:sz="4" w:space="0" w:color="auto"/>
            </w:tcBorders>
          </w:tcPr>
          <w:p w14:paraId="45914CBB" w14:textId="77777777" w:rsidR="00410C04" w:rsidRPr="00EF216A" w:rsidRDefault="00410C04" w:rsidP="00EF216A">
            <w:pPr>
              <w:autoSpaceDE w:val="0"/>
              <w:autoSpaceDN w:val="0"/>
              <w:adjustRightInd w:val="0"/>
              <w:rPr>
                <w:rFonts w:ascii="Arial" w:hAnsi="Arial" w:cs="Arial"/>
                <w:b/>
                <w:bCs/>
                <w:sz w:val="20"/>
                <w:szCs w:val="20"/>
              </w:rPr>
            </w:pPr>
            <w:r>
              <w:rPr>
                <w:rFonts w:ascii="Arial" w:hAnsi="Arial" w:cs="Arial"/>
                <w:b/>
                <w:bCs/>
                <w:sz w:val="20"/>
                <w:szCs w:val="20"/>
              </w:rPr>
              <w:t>Email Address</w:t>
            </w:r>
          </w:p>
        </w:tc>
        <w:tc>
          <w:tcPr>
            <w:tcW w:w="5354" w:type="dxa"/>
            <w:tcBorders>
              <w:top w:val="single" w:sz="4" w:space="0" w:color="auto"/>
              <w:left w:val="single" w:sz="4" w:space="0" w:color="auto"/>
              <w:bottom w:val="single" w:sz="4" w:space="0" w:color="auto"/>
              <w:right w:val="single" w:sz="4" w:space="0" w:color="auto"/>
            </w:tcBorders>
          </w:tcPr>
          <w:p w14:paraId="72398895" w14:textId="77777777" w:rsidR="00410C04" w:rsidRPr="00EF216A" w:rsidRDefault="00410C04" w:rsidP="00EF216A">
            <w:pPr>
              <w:autoSpaceDE w:val="0"/>
              <w:autoSpaceDN w:val="0"/>
              <w:adjustRightInd w:val="0"/>
              <w:rPr>
                <w:rFonts w:ascii="Arial" w:hAnsi="Arial" w:cs="Arial"/>
                <w:sz w:val="20"/>
                <w:szCs w:val="20"/>
              </w:rPr>
            </w:pPr>
          </w:p>
        </w:tc>
      </w:tr>
    </w:tbl>
    <w:p w14:paraId="551AA4B6" w14:textId="77777777" w:rsidR="00EF216A" w:rsidRPr="00EF216A" w:rsidRDefault="00EF216A" w:rsidP="00EF216A">
      <w:pPr>
        <w:autoSpaceDE w:val="0"/>
        <w:autoSpaceDN w:val="0"/>
        <w:adjustRightInd w:val="0"/>
        <w:ind w:left="108"/>
        <w:rPr>
          <w:rFonts w:ascii="Arial" w:hAnsi="Arial" w:cs="Arial"/>
          <w:sz w:val="20"/>
          <w:szCs w:val="20"/>
        </w:rPr>
      </w:pPr>
    </w:p>
    <w:p w14:paraId="7A2DC902" w14:textId="77777777" w:rsidR="00EF216A" w:rsidRPr="00EF216A" w:rsidRDefault="00EF216A" w:rsidP="00EF216A">
      <w:pPr>
        <w:autoSpaceDE w:val="0"/>
        <w:autoSpaceDN w:val="0"/>
        <w:adjustRightInd w:val="0"/>
        <w:ind w:left="108"/>
        <w:rPr>
          <w:rFonts w:ascii="Arial" w:hAnsi="Arial" w:cs="Arial"/>
          <w:sz w:val="20"/>
          <w:szCs w:val="20"/>
        </w:rPr>
      </w:pPr>
    </w:p>
    <w:p w14:paraId="49854B56" w14:textId="77777777" w:rsidR="00EF216A" w:rsidRPr="00EF216A" w:rsidRDefault="00EF216A" w:rsidP="00EF216A">
      <w:pPr>
        <w:autoSpaceDE w:val="0"/>
        <w:autoSpaceDN w:val="0"/>
        <w:adjustRightInd w:val="0"/>
        <w:ind w:left="108"/>
        <w:rPr>
          <w:rFonts w:ascii="Arial" w:hAnsi="Arial" w:cs="Arial"/>
          <w:sz w:val="20"/>
          <w:szCs w:val="20"/>
        </w:rPr>
      </w:pPr>
    </w:p>
    <w:p w14:paraId="19A7F497" w14:textId="77777777" w:rsidR="00EF216A" w:rsidRPr="00EF216A" w:rsidRDefault="00EF216A" w:rsidP="00EF216A">
      <w:pPr>
        <w:autoSpaceDE w:val="0"/>
        <w:autoSpaceDN w:val="0"/>
        <w:adjustRightInd w:val="0"/>
        <w:ind w:left="108"/>
        <w:jc w:val="center"/>
        <w:rPr>
          <w:rFonts w:ascii="Arial" w:hAnsi="Arial" w:cs="Arial"/>
          <w:b/>
          <w:bCs/>
          <w:sz w:val="20"/>
          <w:szCs w:val="20"/>
          <w:u w:val="single"/>
        </w:rPr>
      </w:pPr>
      <w:r w:rsidRPr="00EF216A">
        <w:rPr>
          <w:rFonts w:ascii="Arial" w:hAnsi="Arial" w:cs="Arial"/>
          <w:b/>
          <w:bCs/>
          <w:sz w:val="20"/>
          <w:szCs w:val="20"/>
          <w:u w:val="single"/>
        </w:rPr>
        <w:t>EXPLANATORY NOTES</w:t>
      </w:r>
    </w:p>
    <w:p w14:paraId="5B5F103B" w14:textId="77777777" w:rsidR="00EF216A" w:rsidRPr="00EF216A" w:rsidRDefault="00EF216A" w:rsidP="00EF216A">
      <w:pPr>
        <w:autoSpaceDE w:val="0"/>
        <w:autoSpaceDN w:val="0"/>
        <w:adjustRightInd w:val="0"/>
        <w:ind w:left="108"/>
        <w:jc w:val="center"/>
        <w:rPr>
          <w:rFonts w:ascii="Arial" w:hAnsi="Arial" w:cs="Arial"/>
          <w:b/>
          <w:bCs/>
          <w:sz w:val="20"/>
          <w:szCs w:val="20"/>
        </w:rPr>
      </w:pPr>
    </w:p>
    <w:p w14:paraId="68FE9D4B" w14:textId="77777777"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To qualify for relief, lands and heritages must be occupied by a Local Authority or other body and 50% or more of the floor area must be used wholly for one or more of the purposes specified in question 3 of this form</w:t>
      </w:r>
    </w:p>
    <w:p w14:paraId="0AE53BBD" w14:textId="77777777" w:rsidR="00EF216A" w:rsidRPr="00EF216A" w:rsidRDefault="00EF216A" w:rsidP="00EF216A">
      <w:pPr>
        <w:autoSpaceDE w:val="0"/>
        <w:autoSpaceDN w:val="0"/>
        <w:adjustRightInd w:val="0"/>
        <w:ind w:left="108"/>
        <w:rPr>
          <w:rFonts w:ascii="Arial" w:hAnsi="Arial" w:cs="Arial"/>
          <w:sz w:val="20"/>
          <w:szCs w:val="20"/>
        </w:rPr>
      </w:pPr>
    </w:p>
    <w:p w14:paraId="17316DF2" w14:textId="77777777"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The amount of rebate granted under this scheme will be based on a determination by the Assessor with regard to the rateable value of the building or buildings and the proportion which is used for the purposes set out above</w:t>
      </w:r>
    </w:p>
    <w:p w14:paraId="5E539DCD" w14:textId="77777777" w:rsidR="00EF216A" w:rsidRPr="00EF216A" w:rsidRDefault="00EF216A" w:rsidP="00EF216A">
      <w:pPr>
        <w:autoSpaceDE w:val="0"/>
        <w:autoSpaceDN w:val="0"/>
        <w:adjustRightInd w:val="0"/>
        <w:ind w:left="108"/>
        <w:rPr>
          <w:rFonts w:ascii="Arial" w:hAnsi="Arial" w:cs="Arial"/>
          <w:sz w:val="20"/>
          <w:szCs w:val="20"/>
        </w:rPr>
      </w:pPr>
    </w:p>
    <w:p w14:paraId="48D9A6DA" w14:textId="77777777"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 xml:space="preserve">The word “care” in question 3 does </w:t>
      </w:r>
      <w:r w:rsidRPr="00EF216A">
        <w:rPr>
          <w:rFonts w:ascii="Arial" w:hAnsi="Arial" w:cs="Arial"/>
          <w:b/>
          <w:bCs/>
          <w:sz w:val="20"/>
          <w:szCs w:val="20"/>
        </w:rPr>
        <w:t>NOT</w:t>
      </w:r>
      <w:r w:rsidRPr="00EF216A">
        <w:rPr>
          <w:rFonts w:ascii="Arial" w:hAnsi="Arial" w:cs="Arial"/>
          <w:sz w:val="20"/>
          <w:szCs w:val="20"/>
        </w:rPr>
        <w:t xml:space="preserve"> include the provision of medical, surgical or dental treatment and if the premises are mainly used for such a purpose then the answer to these questions should be </w:t>
      </w:r>
      <w:r w:rsidRPr="00EF216A">
        <w:rPr>
          <w:rFonts w:ascii="Arial" w:hAnsi="Arial" w:cs="Arial"/>
          <w:b/>
          <w:bCs/>
          <w:sz w:val="20"/>
          <w:szCs w:val="20"/>
        </w:rPr>
        <w:t>“NO”</w:t>
      </w:r>
      <w:r w:rsidRPr="00EF216A">
        <w:rPr>
          <w:rFonts w:ascii="Arial" w:hAnsi="Arial" w:cs="Arial"/>
          <w:sz w:val="20"/>
          <w:szCs w:val="20"/>
        </w:rPr>
        <w:t xml:space="preserve">.  </w:t>
      </w:r>
    </w:p>
    <w:p w14:paraId="60E2C9D1" w14:textId="77777777" w:rsidR="00EF216A" w:rsidRPr="00EF216A" w:rsidRDefault="00EF216A" w:rsidP="00EF216A">
      <w:pPr>
        <w:autoSpaceDE w:val="0"/>
        <w:autoSpaceDN w:val="0"/>
        <w:adjustRightInd w:val="0"/>
        <w:ind w:left="108"/>
        <w:rPr>
          <w:rFonts w:ascii="Arial" w:hAnsi="Arial" w:cs="Arial"/>
          <w:sz w:val="20"/>
          <w:szCs w:val="20"/>
        </w:rPr>
      </w:pPr>
    </w:p>
    <w:p w14:paraId="776541D8" w14:textId="77777777" w:rsidR="00EF216A" w:rsidRPr="00EF216A" w:rsidRDefault="00EF216A" w:rsidP="00EF216A">
      <w:pPr>
        <w:numPr>
          <w:ilvl w:val="0"/>
          <w:numId w:val="3"/>
        </w:numPr>
        <w:tabs>
          <w:tab w:val="left" w:pos="648"/>
        </w:tabs>
        <w:autoSpaceDE w:val="0"/>
        <w:autoSpaceDN w:val="0"/>
        <w:adjustRightInd w:val="0"/>
        <w:ind w:left="648" w:hanging="360"/>
        <w:rPr>
          <w:rFonts w:ascii="Arial" w:hAnsi="Arial" w:cs="Arial"/>
          <w:sz w:val="20"/>
          <w:szCs w:val="20"/>
        </w:rPr>
      </w:pPr>
      <w:r w:rsidRPr="00EF216A">
        <w:rPr>
          <w:rFonts w:ascii="Arial" w:hAnsi="Arial" w:cs="Arial"/>
          <w:sz w:val="20"/>
          <w:szCs w:val="20"/>
        </w:rPr>
        <w:t xml:space="preserve">Section 15(1) of the </w:t>
      </w:r>
      <w:r w:rsidRPr="00EF216A">
        <w:rPr>
          <w:rFonts w:ascii="Arial" w:hAnsi="Arial" w:cs="Arial"/>
          <w:b/>
          <w:bCs/>
          <w:sz w:val="20"/>
          <w:szCs w:val="20"/>
        </w:rPr>
        <w:t>Disabled</w:t>
      </w:r>
      <w:r w:rsidRPr="00EF216A">
        <w:rPr>
          <w:rFonts w:ascii="Arial" w:hAnsi="Arial" w:cs="Arial"/>
          <w:sz w:val="20"/>
          <w:szCs w:val="20"/>
        </w:rPr>
        <w:t xml:space="preserve"> </w:t>
      </w:r>
      <w:r w:rsidRPr="00EF216A">
        <w:rPr>
          <w:rFonts w:ascii="Arial" w:hAnsi="Arial" w:cs="Arial"/>
          <w:b/>
          <w:bCs/>
          <w:sz w:val="20"/>
          <w:szCs w:val="20"/>
        </w:rPr>
        <w:t>Persons (Employment) Act 1944</w:t>
      </w:r>
      <w:r w:rsidRPr="00EF216A">
        <w:rPr>
          <w:rFonts w:ascii="Arial" w:hAnsi="Arial" w:cs="Arial"/>
          <w:sz w:val="20"/>
          <w:szCs w:val="20"/>
        </w:rPr>
        <w:t xml:space="preserve"> states: “Facilities may be provided as specified in this Section for enabling persons registered as handicapped by disablement who by reason of the nature or severity of their disablement are unlikely either at any time or until after the lapse of a prolonged period to be able otherwise to obtain employment, or to undertake work on their own account (whether because</w:t>
      </w:r>
    </w:p>
    <w:p w14:paraId="029C0365" w14:textId="77777777" w:rsidR="00EF216A" w:rsidRDefault="00EF216A" w:rsidP="00EF216A">
      <w:pPr>
        <w:autoSpaceDE w:val="0"/>
        <w:autoSpaceDN w:val="0"/>
        <w:adjustRightInd w:val="0"/>
        <w:ind w:left="648"/>
        <w:rPr>
          <w:rFonts w:ascii="Arial" w:hAnsi="Arial" w:cs="Arial"/>
          <w:sz w:val="20"/>
          <w:szCs w:val="20"/>
        </w:rPr>
      </w:pPr>
      <w:r w:rsidRPr="00EF216A">
        <w:rPr>
          <w:rFonts w:ascii="Arial" w:hAnsi="Arial" w:cs="Arial"/>
          <w:sz w:val="20"/>
          <w:szCs w:val="20"/>
        </w:rPr>
        <w:t>employment or such work would not be available to them or because they would be unlikely to be able to compete therein on terms comparable as respects earnings and security with those enjoyed by persons engaged therein who are not subject to disablement), to obtain employment or to undertake such work under special conditions, and for the training of such persons for the employment or work in question”.</w:t>
      </w:r>
    </w:p>
    <w:p w14:paraId="363AD9FD" w14:textId="77777777" w:rsidR="00862011" w:rsidRPr="00EF216A" w:rsidRDefault="00862011" w:rsidP="00EF216A">
      <w:pPr>
        <w:autoSpaceDE w:val="0"/>
        <w:autoSpaceDN w:val="0"/>
        <w:adjustRightInd w:val="0"/>
        <w:ind w:left="648"/>
        <w:rPr>
          <w:rFonts w:ascii="Arial" w:hAnsi="Arial" w:cs="Arial"/>
          <w:sz w:val="20"/>
          <w:szCs w:val="20"/>
        </w:rPr>
      </w:pPr>
    </w:p>
    <w:p w14:paraId="0AC97D68" w14:textId="77777777" w:rsidR="00D10BDA" w:rsidRPr="00862011" w:rsidRDefault="00EF216A" w:rsidP="00862011">
      <w:pPr>
        <w:pStyle w:val="ListParagraph"/>
        <w:numPr>
          <w:ilvl w:val="0"/>
          <w:numId w:val="3"/>
        </w:numPr>
        <w:rPr>
          <w:rFonts w:ascii="Arial" w:hAnsi="Arial" w:cs="Arial"/>
          <w:sz w:val="20"/>
          <w:szCs w:val="20"/>
        </w:rPr>
      </w:pPr>
      <w:r w:rsidRPr="00862011">
        <w:rPr>
          <w:rFonts w:ascii="Arial" w:hAnsi="Arial" w:cs="Arial"/>
          <w:sz w:val="20"/>
          <w:szCs w:val="20"/>
        </w:rPr>
        <w:t xml:space="preserve">Section 3(1) of the </w:t>
      </w:r>
      <w:r w:rsidRPr="00862011">
        <w:rPr>
          <w:rFonts w:ascii="Arial" w:hAnsi="Arial" w:cs="Arial"/>
          <w:b/>
          <w:bCs/>
          <w:sz w:val="20"/>
          <w:szCs w:val="20"/>
        </w:rPr>
        <w:t>Disabled Persons (Employment) Act 1958</w:t>
      </w:r>
      <w:r w:rsidRPr="00862011">
        <w:rPr>
          <w:rFonts w:ascii="Arial" w:hAnsi="Arial" w:cs="Arial"/>
          <w:sz w:val="20"/>
          <w:szCs w:val="20"/>
        </w:rPr>
        <w:t xml:space="preserve"> states: “A Local Authority shall have power under this Section to make arrangements for the provision of facilities for any of the purposes mentioned in Sub-Section (1) of Section 15 of the principal Act (which relates to the provision for registered persons who are seriously disabled of employment, or work on their own account, under special conditions, and of training for such employment or work); and in relation to persons ordinarily resident in the are of a Local Authority, the Authority shall, to such extent as the Minister of Labour and National Service may direct, be under a duty to exercise their powers under this Sub-Section”.</w:t>
      </w:r>
    </w:p>
    <w:p w14:paraId="6EDCB5A0" w14:textId="77777777" w:rsidR="00862011" w:rsidRDefault="00862011" w:rsidP="00862011"/>
    <w:p w14:paraId="2430B9D5" w14:textId="77777777" w:rsidR="00862011" w:rsidRDefault="00862011" w:rsidP="00862011"/>
    <w:p w14:paraId="7C55D9D8" w14:textId="77777777" w:rsidR="00FD42BA" w:rsidRPr="00AE0434" w:rsidRDefault="00FD42BA" w:rsidP="00FD42BA">
      <w:pPr>
        <w:pStyle w:val="NormalWeb"/>
        <w:rPr>
          <w:sz w:val="20"/>
          <w:lang w:val="en"/>
        </w:rPr>
      </w:pPr>
      <w:r>
        <w:rPr>
          <w:sz w:val="20"/>
          <w:lang w:val="en"/>
        </w:rPr>
        <w:t xml:space="preserve">The full privacy notice for NDR can be found on our website </w:t>
      </w:r>
      <w:hyperlink r:id="rId8" w:anchor="privacy" w:history="1">
        <w:r w:rsidRPr="00D15A0D">
          <w:rPr>
            <w:rStyle w:val="Hyperlink"/>
            <w:sz w:val="20"/>
            <w:lang w:val="en"/>
          </w:rPr>
          <w:t>https://www.argyll-bute.gov.uk/data-protection#privacy</w:t>
        </w:r>
      </w:hyperlink>
      <w:r>
        <w:rPr>
          <w:sz w:val="20"/>
          <w:lang w:val="en"/>
        </w:rPr>
        <w:t>.  You have a right to apply for a copy of the information we hold about you, and to have any inaccuracies corrected.  Should you wish to exercise this right, your request must be made in writing to the Data Protection Officer, Argyll &amp; Bute Council, Kilmory, Lochgilphead, PA31 8RT, e-mail iain,jackson@argyll-bute.gov.uk or telephone 01546 604188.</w:t>
      </w:r>
    </w:p>
    <w:p w14:paraId="04933FE3" w14:textId="77777777" w:rsidR="00FD42BA" w:rsidRDefault="00FD42BA" w:rsidP="00862011"/>
    <w:sectPr w:rsidR="00FD42BA" w:rsidSect="00FD42BA">
      <w:headerReference w:type="even" r:id="rId9"/>
      <w:headerReference w:type="default" r:id="rId10"/>
      <w:headerReference w:type="firs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BE12" w14:textId="77777777" w:rsidR="00063ABC" w:rsidRDefault="00063ABC" w:rsidP="00063ABC">
      <w:r>
        <w:separator/>
      </w:r>
    </w:p>
  </w:endnote>
  <w:endnote w:type="continuationSeparator" w:id="0">
    <w:p w14:paraId="4158CB59" w14:textId="77777777" w:rsidR="00063ABC" w:rsidRDefault="00063ABC" w:rsidP="0006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67FD" w14:textId="77777777" w:rsidR="00063ABC" w:rsidRDefault="00063ABC" w:rsidP="00063ABC">
      <w:r>
        <w:separator/>
      </w:r>
    </w:p>
  </w:footnote>
  <w:footnote w:type="continuationSeparator" w:id="0">
    <w:p w14:paraId="483E4940" w14:textId="77777777" w:rsidR="00063ABC" w:rsidRDefault="00063ABC" w:rsidP="0006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E3DD" w14:textId="006E911C" w:rsidR="00063ABC" w:rsidRDefault="00063ABC">
    <w:pPr>
      <w:pStyle w:val="Header"/>
    </w:pPr>
    <w:r>
      <w:rPr>
        <w:noProof/>
      </w:rPr>
      <mc:AlternateContent>
        <mc:Choice Requires="wps">
          <w:drawing>
            <wp:anchor distT="0" distB="0" distL="0" distR="0" simplePos="0" relativeHeight="251659264" behindDoc="0" locked="0" layoutInCell="1" allowOverlap="1" wp14:anchorId="2CC186CF" wp14:editId="5A5954FF">
              <wp:simplePos x="635" y="635"/>
              <wp:positionH relativeFrom="page">
                <wp:align>left</wp:align>
              </wp:positionH>
              <wp:positionV relativeFrom="page">
                <wp:align>top</wp:align>
              </wp:positionV>
              <wp:extent cx="1569720" cy="361315"/>
              <wp:effectExtent l="0" t="0" r="11430" b="635"/>
              <wp:wrapNone/>
              <wp:docPr id="60688646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FF884F5" w14:textId="4C11642C"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186CF"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fill o:detectmouseclick="t"/>
              <v:textbox style="mso-fit-shape-to-text:t" inset="20pt,15pt,0,0">
                <w:txbxContent>
                  <w:p w14:paraId="0FF884F5" w14:textId="4C11642C"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ED41" w14:textId="24772CDA" w:rsidR="00063ABC" w:rsidRDefault="00063ABC">
    <w:pPr>
      <w:pStyle w:val="Header"/>
    </w:pPr>
    <w:r>
      <w:rPr>
        <w:noProof/>
      </w:rPr>
      <mc:AlternateContent>
        <mc:Choice Requires="wps">
          <w:drawing>
            <wp:anchor distT="0" distB="0" distL="0" distR="0" simplePos="0" relativeHeight="251660288" behindDoc="0" locked="0" layoutInCell="1" allowOverlap="1" wp14:anchorId="0B00611E" wp14:editId="2E8BB5DB">
              <wp:simplePos x="635" y="635"/>
              <wp:positionH relativeFrom="page">
                <wp:align>left</wp:align>
              </wp:positionH>
              <wp:positionV relativeFrom="page">
                <wp:align>top</wp:align>
              </wp:positionV>
              <wp:extent cx="1569720" cy="361315"/>
              <wp:effectExtent l="0" t="0" r="11430" b="635"/>
              <wp:wrapNone/>
              <wp:docPr id="147670788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B6C5266" w14:textId="45A1E2DA"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00611E"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fill o:detectmouseclick="t"/>
              <v:textbox style="mso-fit-shape-to-text:t" inset="20pt,15pt,0,0">
                <w:txbxContent>
                  <w:p w14:paraId="3B6C5266" w14:textId="45A1E2DA"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C056" w14:textId="16CFE4D3" w:rsidR="00063ABC" w:rsidRDefault="00063ABC">
    <w:pPr>
      <w:pStyle w:val="Header"/>
    </w:pPr>
    <w:r>
      <w:rPr>
        <w:noProof/>
      </w:rPr>
      <mc:AlternateContent>
        <mc:Choice Requires="wps">
          <w:drawing>
            <wp:anchor distT="0" distB="0" distL="0" distR="0" simplePos="0" relativeHeight="251658240" behindDoc="0" locked="0" layoutInCell="1" allowOverlap="1" wp14:anchorId="408A2946" wp14:editId="2085BB81">
              <wp:simplePos x="635" y="635"/>
              <wp:positionH relativeFrom="page">
                <wp:align>left</wp:align>
              </wp:positionH>
              <wp:positionV relativeFrom="page">
                <wp:align>top</wp:align>
              </wp:positionV>
              <wp:extent cx="1569720" cy="361315"/>
              <wp:effectExtent l="0" t="0" r="11430" b="635"/>
              <wp:wrapNone/>
              <wp:docPr id="1504435631"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A61EAC4" w14:textId="69780C23"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8A2946"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fill o:detectmouseclick="t"/>
              <v:textbox style="mso-fit-shape-to-text:t" inset="20pt,15pt,0,0">
                <w:txbxContent>
                  <w:p w14:paraId="0A61EAC4" w14:textId="69780C23" w:rsidR="00063ABC" w:rsidRPr="00063ABC" w:rsidRDefault="00063ABC" w:rsidP="00063ABC">
                    <w:pPr>
                      <w:rPr>
                        <w:rFonts w:ascii="Calibri" w:eastAsia="Calibri" w:hAnsi="Calibri" w:cs="Calibri"/>
                        <w:noProof/>
                        <w:color w:val="0000FF"/>
                        <w:sz w:val="22"/>
                        <w:szCs w:val="22"/>
                      </w:rPr>
                    </w:pPr>
                    <w:r w:rsidRPr="00063ABC">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F30"/>
    <w:multiLevelType w:val="multilevel"/>
    <w:tmpl w:val="2D80041C"/>
    <w:lvl w:ilvl="0">
      <w:start w:val="1"/>
      <w:numFmt w:val="decimal"/>
      <w:lvlText w:val="%1."/>
      <w:lvlJc w:val="left"/>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2C8F2C21"/>
    <w:multiLevelType w:val="multilevel"/>
    <w:tmpl w:val="FE209B46"/>
    <w:lvl w:ilvl="0">
      <w:start w:val="1"/>
      <w:numFmt w:val="decimal"/>
      <w:lvlText w:val="%1."/>
      <w:lvlJc w:val="left"/>
      <w:rPr>
        <w:b/>
        <w:bC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37CA762A"/>
    <w:multiLevelType w:val="multilevel"/>
    <w:tmpl w:val="EACAED88"/>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num w:numId="1" w16cid:durableId="1515073341">
    <w:abstractNumId w:val="1"/>
  </w:num>
  <w:num w:numId="2" w16cid:durableId="1931424162">
    <w:abstractNumId w:val="2"/>
  </w:num>
  <w:num w:numId="3" w16cid:durableId="21620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6A"/>
    <w:rsid w:val="00063ABC"/>
    <w:rsid w:val="00410C04"/>
    <w:rsid w:val="007453E9"/>
    <w:rsid w:val="00862011"/>
    <w:rsid w:val="00B555DD"/>
    <w:rsid w:val="00BF0B94"/>
    <w:rsid w:val="00C00364"/>
    <w:rsid w:val="00D10BDA"/>
    <w:rsid w:val="00EF216A"/>
    <w:rsid w:val="00F87DDA"/>
    <w:rsid w:val="00FD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728D"/>
  <w15:docId w15:val="{8656000D-27F3-48D2-9F64-1E89CC93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EF216A"/>
    <w:rPr>
      <w:rFonts w:ascii="Tahoma" w:hAnsi="Tahoma" w:cs="Tahoma"/>
      <w:sz w:val="16"/>
      <w:szCs w:val="16"/>
    </w:rPr>
  </w:style>
  <w:style w:type="character" w:customStyle="1" w:styleId="BalloonTextChar">
    <w:name w:val="Balloon Text Char"/>
    <w:basedOn w:val="DefaultParagraphFont"/>
    <w:link w:val="BalloonText"/>
    <w:uiPriority w:val="99"/>
    <w:semiHidden/>
    <w:rsid w:val="00EF216A"/>
    <w:rPr>
      <w:rFonts w:ascii="Tahoma" w:hAnsi="Tahoma" w:cs="Tahoma"/>
      <w:sz w:val="16"/>
      <w:szCs w:val="16"/>
      <w:lang w:val="en-GB"/>
    </w:rPr>
  </w:style>
  <w:style w:type="paragraph" w:styleId="ListParagraph">
    <w:name w:val="List Paragraph"/>
    <w:basedOn w:val="Normal"/>
    <w:uiPriority w:val="34"/>
    <w:qFormat/>
    <w:rsid w:val="00862011"/>
    <w:pPr>
      <w:ind w:left="720"/>
      <w:contextualSpacing/>
    </w:pPr>
  </w:style>
  <w:style w:type="character" w:styleId="Hyperlink">
    <w:name w:val="Hyperlink"/>
    <w:basedOn w:val="DefaultParagraphFont"/>
    <w:uiPriority w:val="99"/>
    <w:unhideWhenUsed/>
    <w:rsid w:val="00862011"/>
    <w:rPr>
      <w:color w:val="0000FF" w:themeColor="hyperlink"/>
      <w:u w:val="single"/>
    </w:rPr>
  </w:style>
  <w:style w:type="paragraph" w:styleId="NormalWeb">
    <w:name w:val="Normal (Web)"/>
    <w:basedOn w:val="Normal"/>
    <w:uiPriority w:val="99"/>
    <w:unhideWhenUsed/>
    <w:rsid w:val="00FD42BA"/>
    <w:pPr>
      <w:spacing w:before="100" w:beforeAutospacing="1" w:after="100" w:afterAutospacing="1"/>
    </w:pPr>
    <w:rPr>
      <w:lang w:eastAsia="en-GB"/>
    </w:rPr>
  </w:style>
  <w:style w:type="paragraph" w:styleId="Header">
    <w:name w:val="header"/>
    <w:basedOn w:val="Normal"/>
    <w:link w:val="HeaderChar"/>
    <w:uiPriority w:val="99"/>
    <w:unhideWhenUsed/>
    <w:rsid w:val="00063ABC"/>
    <w:pPr>
      <w:tabs>
        <w:tab w:val="center" w:pos="4513"/>
        <w:tab w:val="right" w:pos="9026"/>
      </w:tabs>
    </w:pPr>
  </w:style>
  <w:style w:type="character" w:customStyle="1" w:styleId="HeaderChar">
    <w:name w:val="Header Char"/>
    <w:basedOn w:val="DefaultParagraphFont"/>
    <w:link w:val="Header"/>
    <w:uiPriority w:val="99"/>
    <w:rsid w:val="00063AB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McDonald, Kirsty</cp:lastModifiedBy>
  <cp:revision>3</cp:revision>
  <dcterms:created xsi:type="dcterms:W3CDTF">2025-07-04T15:23:00Z</dcterms:created>
  <dcterms:modified xsi:type="dcterms:W3CDTF">2025-07-07T08:25:00Z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59abddaf,242c5a40,5804c62e</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2025-07-07T08:25:17Z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9530e49c-d60a-4645-996f-9424a4b8339d</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