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67456"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007E076B" w:rsidRPr="007E076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28</w:t>
                      </w:r>
                      <w:r w:rsidR="007E076B" w:rsidRPr="007E076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E076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4C49BA" w:rsidRPr="009F4CC6" w:rsidRDefault="00AD28E8" w:rsidP="00FE590F">
            <w:pPr>
              <w:rPr>
                <w:rFonts w:asciiTheme="minorHAnsi" w:hAnsiTheme="minorHAnsi" w:cstheme="minorHAnsi"/>
                <w:b/>
                <w:sz w:val="24"/>
                <w:szCs w:val="24"/>
              </w:rPr>
            </w:pPr>
            <w:r w:rsidRPr="009F4CC6">
              <w:rPr>
                <w:rFonts w:asciiTheme="minorHAnsi" w:hAnsiTheme="minorHAnsi" w:cstheme="minorHAnsi"/>
                <w:b/>
                <w:sz w:val="24"/>
                <w:szCs w:val="24"/>
              </w:rPr>
              <w:t>Roads</w:t>
            </w:r>
          </w:p>
          <w:p w:rsidR="00852006" w:rsidRDefault="00852006" w:rsidP="00FE590F">
            <w:pPr>
              <w:rPr>
                <w:rFonts w:asciiTheme="minorHAnsi" w:hAnsiTheme="minorHAnsi" w:cstheme="minorHAnsi"/>
                <w:sz w:val="24"/>
                <w:szCs w:val="24"/>
              </w:rPr>
            </w:pPr>
          </w:p>
          <w:p w:rsidR="00E6547B" w:rsidRDefault="007E076B" w:rsidP="00FE590F">
            <w:pPr>
              <w:rPr>
                <w:rFonts w:asciiTheme="minorHAnsi" w:hAnsiTheme="minorHAnsi" w:cstheme="minorHAnsi"/>
                <w:sz w:val="24"/>
                <w:szCs w:val="24"/>
              </w:rPr>
            </w:pPr>
            <w:r>
              <w:rPr>
                <w:rFonts w:asciiTheme="minorHAnsi" w:hAnsiTheme="minorHAnsi" w:cstheme="minorHAnsi"/>
                <w:sz w:val="24"/>
                <w:szCs w:val="24"/>
              </w:rPr>
              <w:t xml:space="preserve">In OLI this week our teams have been surfacing </w:t>
            </w:r>
            <w:r w:rsidR="002860C1">
              <w:rPr>
                <w:rFonts w:asciiTheme="minorHAnsi" w:hAnsiTheme="minorHAnsi" w:cstheme="minorHAnsi"/>
                <w:sz w:val="24"/>
                <w:szCs w:val="24"/>
              </w:rPr>
              <w:t>the access road to the Eriskay H</w:t>
            </w:r>
            <w:r>
              <w:rPr>
                <w:rFonts w:asciiTheme="minorHAnsi" w:hAnsiTheme="minorHAnsi" w:cstheme="minorHAnsi"/>
                <w:sz w:val="24"/>
                <w:szCs w:val="24"/>
              </w:rPr>
              <w:t xml:space="preserve">otel and </w:t>
            </w:r>
            <w:r w:rsidR="00F121C3">
              <w:rPr>
                <w:rFonts w:asciiTheme="minorHAnsi" w:hAnsiTheme="minorHAnsi" w:cstheme="minorHAnsi"/>
                <w:sz w:val="24"/>
                <w:szCs w:val="24"/>
              </w:rPr>
              <w:t xml:space="preserve">upgrading passing places at </w:t>
            </w:r>
            <w:r>
              <w:rPr>
                <w:rFonts w:asciiTheme="minorHAnsi" w:hAnsiTheme="minorHAnsi" w:cstheme="minorHAnsi"/>
                <w:sz w:val="24"/>
                <w:szCs w:val="24"/>
              </w:rPr>
              <w:t xml:space="preserve">Black Castle, as well as continuing the cattle grid works in Scammadale and ditching in the Glen Orchy area. </w:t>
            </w:r>
            <w:r w:rsidR="00F121C3">
              <w:rPr>
                <w:rFonts w:asciiTheme="minorHAnsi" w:hAnsiTheme="minorHAnsi" w:cstheme="minorHAnsi"/>
                <w:sz w:val="24"/>
                <w:szCs w:val="24"/>
              </w:rPr>
              <w:t>We have also been doing mechanical ditching works at Kilchrenan</w:t>
            </w:r>
            <w:r w:rsidR="00F62C2E">
              <w:rPr>
                <w:rFonts w:asciiTheme="minorHAnsi" w:hAnsiTheme="minorHAnsi" w:cstheme="minorHAnsi"/>
                <w:sz w:val="24"/>
                <w:szCs w:val="24"/>
              </w:rPr>
              <w:t>.</w:t>
            </w:r>
            <w:r w:rsidR="00F121C3">
              <w:rPr>
                <w:rFonts w:asciiTheme="minorHAnsi" w:hAnsiTheme="minorHAnsi" w:cstheme="minorHAnsi"/>
                <w:sz w:val="24"/>
                <w:szCs w:val="24"/>
              </w:rPr>
              <w:t xml:space="preserve"> </w:t>
            </w:r>
          </w:p>
          <w:p w:rsidR="00852006" w:rsidRDefault="00852006" w:rsidP="00FE590F">
            <w:pPr>
              <w:rPr>
                <w:rFonts w:asciiTheme="minorHAnsi" w:hAnsiTheme="minorHAnsi" w:cstheme="minorHAnsi"/>
                <w:sz w:val="24"/>
                <w:szCs w:val="24"/>
              </w:rPr>
            </w:pPr>
          </w:p>
          <w:p w:rsidR="000439A1" w:rsidRDefault="000439A1" w:rsidP="00FE590F">
            <w:pPr>
              <w:rPr>
                <w:rFonts w:asciiTheme="minorHAnsi" w:hAnsiTheme="minorHAnsi" w:cstheme="minorHAnsi"/>
                <w:b/>
                <w:sz w:val="24"/>
                <w:szCs w:val="24"/>
              </w:rPr>
            </w:pPr>
            <w:r w:rsidRPr="000439A1">
              <w:rPr>
                <w:rFonts w:asciiTheme="minorHAnsi" w:hAnsiTheme="minorHAnsi" w:cstheme="minorHAnsi"/>
                <w:b/>
                <w:sz w:val="24"/>
                <w:szCs w:val="24"/>
              </w:rPr>
              <w:t xml:space="preserve">New Cal Mac timetable </w:t>
            </w:r>
            <w:r>
              <w:rPr>
                <w:rFonts w:asciiTheme="minorHAnsi" w:hAnsiTheme="minorHAnsi" w:cstheme="minorHAnsi"/>
                <w:b/>
                <w:sz w:val="24"/>
                <w:szCs w:val="24"/>
              </w:rPr>
              <w:t>Oban – Craignure</w:t>
            </w:r>
          </w:p>
          <w:p w:rsidR="000439A1" w:rsidRPr="000439A1" w:rsidRDefault="000439A1" w:rsidP="00FE590F">
            <w:pPr>
              <w:rPr>
                <w:rFonts w:asciiTheme="minorHAnsi" w:hAnsiTheme="minorHAnsi" w:cstheme="minorHAnsi"/>
                <w:sz w:val="24"/>
                <w:szCs w:val="24"/>
              </w:rPr>
            </w:pPr>
            <w:r>
              <w:rPr>
                <w:rFonts w:asciiTheme="minorHAnsi" w:hAnsiTheme="minorHAnsi" w:cstheme="minorHAnsi"/>
                <w:sz w:val="24"/>
                <w:szCs w:val="24"/>
              </w:rPr>
              <w:lastRenderedPageBreak/>
              <w:t xml:space="preserve">CalMac are in the process of making changes to their timetable on the Oban-Craignure route. We are currently working with bus operators and CalMac to ensure there are appropriate connections in place particularly on the Iona – Fionnphort – Craignure stretch. </w:t>
            </w:r>
          </w:p>
          <w:p w:rsidR="00852006" w:rsidRDefault="00852006" w:rsidP="00FE590F">
            <w:pPr>
              <w:rPr>
                <w:rFonts w:asciiTheme="minorHAnsi" w:hAnsiTheme="minorHAnsi" w:cstheme="minorHAnsi"/>
                <w:sz w:val="24"/>
                <w:szCs w:val="24"/>
              </w:rPr>
            </w:pP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A01A48" w:rsidRPr="009F4CC6" w:rsidRDefault="00A01A48" w:rsidP="003000E6">
            <w:pPr>
              <w:rPr>
                <w:rFonts w:asciiTheme="minorHAnsi" w:hAnsiTheme="minorHAnsi" w:cstheme="minorHAnsi"/>
                <w:sz w:val="24"/>
                <w:szCs w:val="24"/>
              </w:rPr>
            </w:pPr>
          </w:p>
          <w:p w:rsidR="00E6547B" w:rsidRDefault="00E6547B" w:rsidP="003000E6">
            <w:pPr>
              <w:rPr>
                <w:rFonts w:asciiTheme="minorHAnsi" w:hAnsiTheme="minorHAnsi" w:cstheme="minorHAnsi"/>
                <w:b/>
                <w:sz w:val="24"/>
                <w:szCs w:val="24"/>
              </w:rPr>
            </w:pPr>
            <w:r>
              <w:rPr>
                <w:rFonts w:asciiTheme="minorHAnsi" w:hAnsiTheme="minorHAnsi" w:cstheme="minorHAnsi"/>
                <w:b/>
                <w:sz w:val="24"/>
                <w:szCs w:val="24"/>
              </w:rPr>
              <w:t>Arrochar EVC installation</w:t>
            </w:r>
          </w:p>
          <w:p w:rsidR="00E6547B" w:rsidRDefault="00E6547B" w:rsidP="003000E6">
            <w:pPr>
              <w:rPr>
                <w:rFonts w:asciiTheme="minorHAnsi" w:hAnsiTheme="minorHAnsi" w:cstheme="minorHAnsi"/>
                <w:b/>
                <w:sz w:val="24"/>
                <w:szCs w:val="24"/>
              </w:rPr>
            </w:pPr>
          </w:p>
          <w:p w:rsidR="00E6547B" w:rsidRDefault="007E076B" w:rsidP="003000E6">
            <w:pPr>
              <w:rPr>
                <w:rFonts w:asciiTheme="minorHAnsi" w:hAnsiTheme="minorHAnsi" w:cstheme="minorHAnsi"/>
                <w:sz w:val="24"/>
                <w:szCs w:val="24"/>
              </w:rPr>
            </w:pPr>
            <w:r>
              <w:rPr>
                <w:rFonts w:asciiTheme="minorHAnsi" w:hAnsiTheme="minorHAnsi" w:cstheme="minorHAnsi"/>
                <w:sz w:val="24"/>
                <w:szCs w:val="24"/>
              </w:rPr>
              <w:t>Our contractor has apologised for the issues with the installation of a new EVC at this location. Under the terms of the contract we need to give them reasonable opportunity to rectify the issues</w:t>
            </w:r>
            <w:r w:rsidR="002860C1">
              <w:rPr>
                <w:rFonts w:asciiTheme="minorHAnsi" w:hAnsiTheme="minorHAnsi" w:cstheme="minorHAnsi"/>
                <w:sz w:val="24"/>
                <w:szCs w:val="24"/>
              </w:rPr>
              <w:t>,</w:t>
            </w:r>
            <w:r>
              <w:rPr>
                <w:rFonts w:asciiTheme="minorHAnsi" w:hAnsiTheme="minorHAnsi" w:cstheme="minorHAnsi"/>
                <w:sz w:val="24"/>
                <w:szCs w:val="24"/>
              </w:rPr>
              <w:t xml:space="preserve"> and we have set a new timeline for confirmation of next steps which is 5pm today. We will have a clear way forward for this job to </w:t>
            </w:r>
            <w:r>
              <w:rPr>
                <w:rFonts w:asciiTheme="minorHAnsi" w:hAnsiTheme="minorHAnsi" w:cstheme="minorHAnsi"/>
                <w:sz w:val="24"/>
                <w:szCs w:val="24"/>
              </w:rPr>
              <w:lastRenderedPageBreak/>
              <w:t>update on</w:t>
            </w:r>
            <w:r w:rsidR="002860C1">
              <w:rPr>
                <w:rFonts w:asciiTheme="minorHAnsi" w:hAnsiTheme="minorHAnsi" w:cstheme="minorHAnsi"/>
                <w:sz w:val="24"/>
                <w:szCs w:val="24"/>
              </w:rPr>
              <w:t>, in next week’s briefing.</w:t>
            </w:r>
          </w:p>
          <w:p w:rsidR="00E6547B" w:rsidRDefault="00E6547B" w:rsidP="003000E6">
            <w:pPr>
              <w:rPr>
                <w:rFonts w:asciiTheme="minorHAnsi" w:hAnsiTheme="minorHAnsi" w:cstheme="minorHAnsi"/>
                <w:b/>
                <w:sz w:val="24"/>
                <w:szCs w:val="24"/>
              </w:rPr>
            </w:pPr>
          </w:p>
          <w:p w:rsidR="00E6547B" w:rsidRPr="00E6547B" w:rsidRDefault="00E6547B" w:rsidP="003000E6">
            <w:pPr>
              <w:rPr>
                <w:rFonts w:asciiTheme="minorHAnsi" w:hAnsiTheme="minorHAnsi" w:cstheme="minorHAnsi"/>
                <w:b/>
                <w:sz w:val="24"/>
                <w:szCs w:val="24"/>
              </w:rPr>
            </w:pPr>
            <w:r w:rsidRPr="00E6547B">
              <w:rPr>
                <w:rFonts w:asciiTheme="minorHAnsi" w:hAnsiTheme="minorHAnsi" w:cstheme="minorHAnsi"/>
                <w:b/>
                <w:sz w:val="24"/>
                <w:szCs w:val="24"/>
              </w:rPr>
              <w:t xml:space="preserve">Cardross Crematorium </w:t>
            </w:r>
          </w:p>
          <w:p w:rsidR="00E6547B" w:rsidRDefault="00E6547B" w:rsidP="003000E6">
            <w:pPr>
              <w:rPr>
                <w:rFonts w:asciiTheme="minorHAnsi" w:hAnsiTheme="minorHAnsi" w:cstheme="minorHAnsi"/>
                <w:sz w:val="24"/>
                <w:szCs w:val="24"/>
              </w:rPr>
            </w:pPr>
          </w:p>
          <w:p w:rsidR="00E6547B" w:rsidRDefault="007E076B" w:rsidP="003000E6">
            <w:pPr>
              <w:rPr>
                <w:rFonts w:asciiTheme="minorHAnsi" w:hAnsiTheme="minorHAnsi" w:cstheme="minorHAnsi"/>
                <w:sz w:val="24"/>
                <w:szCs w:val="24"/>
              </w:rPr>
            </w:pPr>
            <w:r>
              <w:rPr>
                <w:rFonts w:asciiTheme="minorHAnsi" w:hAnsiTheme="minorHAnsi" w:cstheme="minorHAnsi"/>
                <w:sz w:val="24"/>
                <w:szCs w:val="24"/>
              </w:rPr>
              <w:t xml:space="preserve">Two of our operatives at Cardross </w:t>
            </w:r>
            <w:r w:rsidR="00DE3EC1">
              <w:rPr>
                <w:rFonts w:asciiTheme="minorHAnsi" w:hAnsiTheme="minorHAnsi" w:cstheme="minorHAnsi"/>
                <w:sz w:val="24"/>
                <w:szCs w:val="24"/>
              </w:rPr>
              <w:t>Crematorium</w:t>
            </w:r>
            <w:r>
              <w:rPr>
                <w:rFonts w:asciiTheme="minorHAnsi" w:hAnsiTheme="minorHAnsi" w:cstheme="minorHAnsi"/>
                <w:sz w:val="24"/>
                <w:szCs w:val="24"/>
              </w:rPr>
              <w:t xml:space="preserve"> have successfully completed their cremator operator certificates</w:t>
            </w:r>
            <w:r w:rsidR="002860C1">
              <w:rPr>
                <w:rFonts w:asciiTheme="minorHAnsi" w:hAnsiTheme="minorHAnsi" w:cstheme="minorHAnsi"/>
                <w:sz w:val="24"/>
                <w:szCs w:val="24"/>
              </w:rPr>
              <w:t>,</w:t>
            </w:r>
            <w:r>
              <w:rPr>
                <w:rFonts w:asciiTheme="minorHAnsi" w:hAnsiTheme="minorHAnsi" w:cstheme="minorHAnsi"/>
                <w:sz w:val="24"/>
                <w:szCs w:val="24"/>
              </w:rPr>
              <w:t xml:space="preserve"> which now means we are up to a full complement of qualified staff once again</w:t>
            </w:r>
            <w:r w:rsidR="002860C1">
              <w:rPr>
                <w:rFonts w:asciiTheme="minorHAnsi" w:hAnsiTheme="minorHAnsi" w:cstheme="minorHAnsi"/>
                <w:sz w:val="24"/>
                <w:szCs w:val="24"/>
              </w:rPr>
              <w:t>.</w:t>
            </w:r>
            <w:r>
              <w:rPr>
                <w:rFonts w:asciiTheme="minorHAnsi" w:hAnsiTheme="minorHAnsi" w:cstheme="minorHAnsi"/>
                <w:sz w:val="24"/>
                <w:szCs w:val="24"/>
              </w:rPr>
              <w:t xml:space="preserve"> </w:t>
            </w:r>
          </w:p>
          <w:p w:rsidR="00F121C3" w:rsidRDefault="00F121C3" w:rsidP="003000E6">
            <w:pPr>
              <w:rPr>
                <w:rFonts w:asciiTheme="minorHAnsi" w:hAnsiTheme="minorHAnsi" w:cstheme="minorHAnsi"/>
                <w:sz w:val="24"/>
                <w:szCs w:val="24"/>
              </w:rPr>
            </w:pPr>
          </w:p>
          <w:p w:rsidR="00F121C3" w:rsidRDefault="00F121C3" w:rsidP="003000E6">
            <w:pPr>
              <w:rPr>
                <w:rFonts w:asciiTheme="minorHAnsi" w:hAnsiTheme="minorHAnsi" w:cstheme="minorHAnsi"/>
                <w:b/>
                <w:sz w:val="24"/>
                <w:szCs w:val="24"/>
              </w:rPr>
            </w:pPr>
            <w:r>
              <w:rPr>
                <w:rFonts w:asciiTheme="minorHAnsi" w:hAnsiTheme="minorHAnsi" w:cstheme="minorHAnsi"/>
                <w:b/>
                <w:sz w:val="24"/>
                <w:szCs w:val="24"/>
              </w:rPr>
              <w:t>Roads</w:t>
            </w:r>
          </w:p>
          <w:p w:rsidR="00F121C3" w:rsidRDefault="00F121C3" w:rsidP="003000E6">
            <w:pPr>
              <w:rPr>
                <w:rFonts w:asciiTheme="minorHAnsi" w:hAnsiTheme="minorHAnsi" w:cstheme="minorHAnsi"/>
                <w:b/>
                <w:sz w:val="24"/>
                <w:szCs w:val="24"/>
              </w:rPr>
            </w:pPr>
          </w:p>
          <w:p w:rsidR="00F121C3" w:rsidRDefault="00F121C3" w:rsidP="003000E6">
            <w:pPr>
              <w:rPr>
                <w:rFonts w:asciiTheme="minorHAnsi" w:hAnsiTheme="minorHAnsi" w:cstheme="minorHAnsi"/>
                <w:sz w:val="24"/>
                <w:szCs w:val="24"/>
              </w:rPr>
            </w:pPr>
            <w:r>
              <w:rPr>
                <w:rFonts w:asciiTheme="minorHAnsi" w:hAnsiTheme="minorHAnsi" w:cstheme="minorHAnsi"/>
                <w:sz w:val="24"/>
                <w:szCs w:val="24"/>
              </w:rPr>
              <w:t xml:space="preserve">The main focus of our roads team’s work this week continues to be the cycle scheme works in Rosneath, as well as repairing a damaged culvert at Cats Castle. </w:t>
            </w:r>
          </w:p>
          <w:p w:rsidR="00F121C3" w:rsidRDefault="00F121C3" w:rsidP="003000E6">
            <w:pPr>
              <w:rPr>
                <w:rFonts w:asciiTheme="minorHAnsi" w:hAnsiTheme="minorHAnsi" w:cstheme="minorHAnsi"/>
                <w:sz w:val="24"/>
                <w:szCs w:val="24"/>
              </w:rPr>
            </w:pPr>
          </w:p>
          <w:p w:rsidR="00F121C3" w:rsidRDefault="00F121C3" w:rsidP="003000E6">
            <w:pPr>
              <w:rPr>
                <w:rFonts w:asciiTheme="minorHAnsi" w:hAnsiTheme="minorHAnsi" w:cstheme="minorHAnsi"/>
                <w:b/>
                <w:sz w:val="24"/>
                <w:szCs w:val="24"/>
              </w:rPr>
            </w:pPr>
            <w:r>
              <w:rPr>
                <w:rFonts w:asciiTheme="minorHAnsi" w:hAnsiTheme="minorHAnsi" w:cstheme="minorHAnsi"/>
                <w:b/>
                <w:sz w:val="24"/>
                <w:szCs w:val="24"/>
              </w:rPr>
              <w:t>CHORD silver bins</w:t>
            </w:r>
          </w:p>
          <w:p w:rsidR="00F121C3" w:rsidRDefault="00F121C3" w:rsidP="003000E6">
            <w:pPr>
              <w:rPr>
                <w:rFonts w:asciiTheme="minorHAnsi" w:hAnsiTheme="minorHAnsi" w:cstheme="minorHAnsi"/>
                <w:b/>
                <w:sz w:val="24"/>
                <w:szCs w:val="24"/>
              </w:rPr>
            </w:pPr>
          </w:p>
          <w:p w:rsidR="00F121C3" w:rsidRPr="00F121C3" w:rsidRDefault="00F121C3" w:rsidP="003000E6">
            <w:pPr>
              <w:rPr>
                <w:rFonts w:asciiTheme="minorHAnsi" w:hAnsiTheme="minorHAnsi" w:cstheme="minorHAnsi"/>
                <w:sz w:val="24"/>
                <w:szCs w:val="24"/>
              </w:rPr>
            </w:pPr>
            <w:r>
              <w:rPr>
                <w:rFonts w:asciiTheme="minorHAnsi" w:hAnsiTheme="minorHAnsi" w:cstheme="minorHAnsi"/>
                <w:sz w:val="24"/>
                <w:szCs w:val="24"/>
              </w:rPr>
              <w:t>Works to remove the CHORD silver bins, agreed at the December meeti</w:t>
            </w:r>
            <w:r w:rsidR="00DE3EC1">
              <w:rPr>
                <w:rFonts w:asciiTheme="minorHAnsi" w:hAnsiTheme="minorHAnsi" w:cstheme="minorHAnsi"/>
                <w:sz w:val="24"/>
                <w:szCs w:val="24"/>
              </w:rPr>
              <w:t>ng of the Helens</w:t>
            </w:r>
            <w:r>
              <w:rPr>
                <w:rFonts w:asciiTheme="minorHAnsi" w:hAnsiTheme="minorHAnsi" w:cstheme="minorHAnsi"/>
                <w:sz w:val="24"/>
                <w:szCs w:val="24"/>
              </w:rPr>
              <w:t xml:space="preserve">burgh and Lomond Area Committee, have been progressing this week. </w:t>
            </w:r>
          </w:p>
          <w:p w:rsidR="00E6547B" w:rsidRDefault="00E6547B" w:rsidP="003000E6">
            <w:pPr>
              <w:rPr>
                <w:rFonts w:asciiTheme="minorHAnsi" w:hAnsiTheme="minorHAnsi" w:cstheme="minorHAnsi"/>
                <w:b/>
                <w:sz w:val="24"/>
                <w:szCs w:val="24"/>
              </w:rPr>
            </w:pPr>
          </w:p>
          <w:p w:rsidR="00A01A48" w:rsidRPr="009F4CC6" w:rsidRDefault="00A01A48" w:rsidP="003000E6">
            <w:pPr>
              <w:rPr>
                <w:rFonts w:asciiTheme="minorHAnsi" w:hAnsiTheme="minorHAnsi" w:cstheme="minorHAnsi"/>
                <w:sz w:val="24"/>
                <w:szCs w:val="24"/>
              </w:rPr>
            </w:pPr>
          </w:p>
          <w:p w:rsidR="004C49BA" w:rsidRPr="009F4CC6" w:rsidRDefault="004C49BA" w:rsidP="003000E6">
            <w:pPr>
              <w:rPr>
                <w:rFonts w:asciiTheme="minorHAnsi" w:hAnsiTheme="minorHAnsi" w:cstheme="minorHAnsi"/>
                <w:sz w:val="24"/>
                <w:szCs w:val="24"/>
              </w:rPr>
            </w:pP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A65296" w:rsidRDefault="007E076B" w:rsidP="007E076B">
            <w:pPr>
              <w:rPr>
                <w:rFonts w:asciiTheme="minorHAnsi" w:hAnsiTheme="minorHAnsi" w:cstheme="minorHAnsi"/>
                <w:b/>
                <w:sz w:val="24"/>
                <w:szCs w:val="24"/>
              </w:rPr>
            </w:pPr>
            <w:r>
              <w:rPr>
                <w:rFonts w:asciiTheme="minorHAnsi" w:hAnsiTheme="minorHAnsi" w:cstheme="minorHAnsi"/>
                <w:b/>
                <w:sz w:val="24"/>
                <w:szCs w:val="24"/>
              </w:rPr>
              <w:t>Roads</w:t>
            </w:r>
          </w:p>
          <w:p w:rsidR="007E076B" w:rsidRDefault="007E076B" w:rsidP="007E076B">
            <w:pPr>
              <w:rPr>
                <w:rFonts w:asciiTheme="minorHAnsi" w:hAnsiTheme="minorHAnsi" w:cstheme="minorHAnsi"/>
                <w:b/>
                <w:sz w:val="24"/>
                <w:szCs w:val="24"/>
              </w:rPr>
            </w:pPr>
          </w:p>
          <w:p w:rsidR="007E076B" w:rsidRDefault="007E076B" w:rsidP="007E076B">
            <w:pPr>
              <w:rPr>
                <w:rFonts w:asciiTheme="minorHAnsi" w:hAnsiTheme="minorHAnsi" w:cstheme="minorHAnsi"/>
                <w:sz w:val="24"/>
                <w:szCs w:val="24"/>
              </w:rPr>
            </w:pPr>
            <w:r>
              <w:rPr>
                <w:rFonts w:asciiTheme="minorHAnsi" w:hAnsiTheme="minorHAnsi" w:cstheme="minorHAnsi"/>
                <w:sz w:val="24"/>
                <w:szCs w:val="24"/>
              </w:rPr>
              <w:t>This week the team have been undertaking tree removal on the B840 at Loch Ederline</w:t>
            </w:r>
            <w:r w:rsidR="00F121C3">
              <w:rPr>
                <w:rFonts w:asciiTheme="minorHAnsi" w:hAnsiTheme="minorHAnsi" w:cstheme="minorHAnsi"/>
                <w:sz w:val="24"/>
                <w:szCs w:val="24"/>
              </w:rPr>
              <w:t>, upgrading drainage at the B8025 Bellanoch Brae and undertaking p</w:t>
            </w:r>
            <w:r w:rsidR="002860C1">
              <w:rPr>
                <w:rFonts w:asciiTheme="minorHAnsi" w:hAnsiTheme="minorHAnsi" w:cstheme="minorHAnsi"/>
                <w:sz w:val="24"/>
                <w:szCs w:val="24"/>
              </w:rPr>
              <w:t>atching in and around Tayinloan.</w:t>
            </w:r>
          </w:p>
          <w:p w:rsidR="00F121C3" w:rsidRDefault="00F121C3" w:rsidP="007E076B">
            <w:pPr>
              <w:rPr>
                <w:rFonts w:asciiTheme="minorHAnsi" w:hAnsiTheme="minorHAnsi" w:cstheme="minorHAnsi"/>
                <w:sz w:val="24"/>
                <w:szCs w:val="24"/>
              </w:rPr>
            </w:pPr>
          </w:p>
          <w:p w:rsidR="00F121C3" w:rsidRDefault="00F121C3" w:rsidP="007E076B">
            <w:pPr>
              <w:rPr>
                <w:rFonts w:asciiTheme="minorHAnsi" w:hAnsiTheme="minorHAnsi" w:cstheme="minorHAnsi"/>
                <w:b/>
                <w:sz w:val="24"/>
                <w:szCs w:val="24"/>
              </w:rPr>
            </w:pPr>
            <w:r>
              <w:rPr>
                <w:rFonts w:asciiTheme="minorHAnsi" w:hAnsiTheme="minorHAnsi" w:cstheme="minorHAnsi"/>
                <w:b/>
                <w:sz w:val="24"/>
                <w:szCs w:val="24"/>
              </w:rPr>
              <w:t>Islay – Jura ferry</w:t>
            </w:r>
          </w:p>
          <w:p w:rsidR="00F121C3" w:rsidRDefault="00F121C3" w:rsidP="007E076B">
            <w:pPr>
              <w:rPr>
                <w:rFonts w:asciiTheme="minorHAnsi" w:hAnsiTheme="minorHAnsi" w:cstheme="minorHAnsi"/>
                <w:b/>
                <w:sz w:val="24"/>
                <w:szCs w:val="24"/>
              </w:rPr>
            </w:pPr>
          </w:p>
          <w:p w:rsidR="00F121C3" w:rsidRDefault="00F121C3" w:rsidP="007E076B">
            <w:pPr>
              <w:rPr>
                <w:rFonts w:asciiTheme="minorHAnsi" w:hAnsiTheme="minorHAnsi" w:cstheme="minorHAnsi"/>
                <w:sz w:val="24"/>
                <w:szCs w:val="24"/>
              </w:rPr>
            </w:pPr>
            <w:r>
              <w:rPr>
                <w:rFonts w:asciiTheme="minorHAnsi" w:hAnsiTheme="minorHAnsi" w:cstheme="minorHAnsi"/>
                <w:sz w:val="24"/>
                <w:szCs w:val="24"/>
              </w:rPr>
              <w:t xml:space="preserve">We’ll shortly be seeing the arrival of the MV James relief vessel in advance of the usual ferry going off for its annual drydocking. </w:t>
            </w:r>
          </w:p>
          <w:p w:rsidR="000439A1" w:rsidRDefault="000439A1" w:rsidP="007E076B">
            <w:pPr>
              <w:rPr>
                <w:rFonts w:asciiTheme="minorHAnsi" w:hAnsiTheme="minorHAnsi" w:cstheme="minorHAnsi"/>
                <w:sz w:val="24"/>
                <w:szCs w:val="24"/>
              </w:rPr>
            </w:pPr>
          </w:p>
          <w:p w:rsidR="000439A1" w:rsidRDefault="000439A1" w:rsidP="007E076B">
            <w:pPr>
              <w:rPr>
                <w:rFonts w:asciiTheme="minorHAnsi" w:hAnsiTheme="minorHAnsi" w:cstheme="minorHAnsi"/>
                <w:b/>
                <w:sz w:val="24"/>
                <w:szCs w:val="24"/>
              </w:rPr>
            </w:pPr>
            <w:r>
              <w:rPr>
                <w:rFonts w:asciiTheme="minorHAnsi" w:hAnsiTheme="minorHAnsi" w:cstheme="minorHAnsi"/>
                <w:b/>
                <w:sz w:val="24"/>
                <w:szCs w:val="24"/>
              </w:rPr>
              <w:t>New Cal Mac timetable Islay – Kennacraig</w:t>
            </w:r>
          </w:p>
          <w:p w:rsidR="000439A1" w:rsidRDefault="000439A1" w:rsidP="007E076B">
            <w:pPr>
              <w:rPr>
                <w:rFonts w:asciiTheme="minorHAnsi" w:hAnsiTheme="minorHAnsi" w:cstheme="minorHAnsi"/>
                <w:b/>
                <w:sz w:val="24"/>
                <w:szCs w:val="24"/>
              </w:rPr>
            </w:pPr>
          </w:p>
          <w:p w:rsidR="000439A1" w:rsidRPr="000439A1" w:rsidRDefault="000439A1" w:rsidP="007E076B">
            <w:pPr>
              <w:rPr>
                <w:rFonts w:asciiTheme="minorHAnsi" w:hAnsiTheme="minorHAnsi" w:cstheme="minorHAnsi"/>
                <w:sz w:val="24"/>
                <w:szCs w:val="24"/>
              </w:rPr>
            </w:pPr>
            <w:r>
              <w:rPr>
                <w:rFonts w:asciiTheme="minorHAnsi" w:hAnsiTheme="minorHAnsi" w:cstheme="minorHAnsi"/>
                <w:sz w:val="24"/>
                <w:szCs w:val="24"/>
              </w:rPr>
              <w:t>We’ve just received the summer timetable from CalMac and are going to review this to see if we need to adjust the bus timetables on the island</w:t>
            </w:r>
            <w:r w:rsidR="002860C1">
              <w:rPr>
                <w:rFonts w:asciiTheme="minorHAnsi" w:hAnsiTheme="minorHAnsi" w:cstheme="minorHAnsi"/>
                <w:sz w:val="24"/>
                <w:szCs w:val="24"/>
              </w:rPr>
              <w:t>,</w:t>
            </w:r>
            <w:r>
              <w:rPr>
                <w:rFonts w:asciiTheme="minorHAnsi" w:hAnsiTheme="minorHAnsi" w:cstheme="minorHAnsi"/>
                <w:sz w:val="24"/>
                <w:szCs w:val="24"/>
              </w:rPr>
              <w:t xml:space="preserve"> to align with any ferry changes. </w:t>
            </w:r>
          </w:p>
        </w:tc>
        <w:tc>
          <w:tcPr>
            <w:tcW w:w="2977" w:type="dxa"/>
            <w:shd w:val="clear" w:color="auto" w:fill="auto"/>
          </w:tcPr>
          <w:p w:rsidR="00716CD3" w:rsidRPr="009F4CC6" w:rsidRDefault="00716CD3" w:rsidP="00716CD3">
            <w:pPr>
              <w:rPr>
                <w:rFonts w:asciiTheme="minorHAnsi" w:hAnsiTheme="minorHAnsi" w:cstheme="minorHAnsi"/>
                <w:sz w:val="24"/>
                <w:szCs w:val="24"/>
              </w:rPr>
            </w:pPr>
          </w:p>
          <w:p w:rsidR="00A65296" w:rsidRDefault="00F121C3" w:rsidP="00A01A48">
            <w:pPr>
              <w:rPr>
                <w:rFonts w:asciiTheme="minorHAnsi" w:hAnsiTheme="minorHAnsi" w:cstheme="minorHAnsi"/>
                <w:b/>
                <w:sz w:val="24"/>
                <w:szCs w:val="24"/>
              </w:rPr>
            </w:pPr>
            <w:r>
              <w:rPr>
                <w:rFonts w:asciiTheme="minorHAnsi" w:hAnsiTheme="minorHAnsi" w:cstheme="minorHAnsi"/>
                <w:b/>
                <w:sz w:val="24"/>
                <w:szCs w:val="24"/>
              </w:rPr>
              <w:t>Roads</w:t>
            </w:r>
          </w:p>
          <w:p w:rsidR="00F121C3" w:rsidRDefault="00F121C3" w:rsidP="00A01A48">
            <w:pPr>
              <w:rPr>
                <w:rFonts w:asciiTheme="minorHAnsi" w:hAnsiTheme="minorHAnsi" w:cstheme="minorHAnsi"/>
                <w:b/>
                <w:sz w:val="24"/>
                <w:szCs w:val="24"/>
              </w:rPr>
            </w:pPr>
          </w:p>
          <w:p w:rsidR="00F121C3" w:rsidRPr="00F121C3" w:rsidRDefault="00F121C3" w:rsidP="00A01A48">
            <w:pPr>
              <w:rPr>
                <w:rFonts w:asciiTheme="minorHAnsi" w:hAnsiTheme="minorHAnsi" w:cstheme="minorHAnsi"/>
                <w:sz w:val="24"/>
                <w:szCs w:val="24"/>
              </w:rPr>
            </w:pPr>
            <w:r>
              <w:rPr>
                <w:rFonts w:asciiTheme="minorHAnsi" w:hAnsiTheme="minorHAnsi" w:cstheme="minorHAnsi"/>
                <w:sz w:val="24"/>
                <w:szCs w:val="24"/>
              </w:rPr>
              <w:t xml:space="preserve">The team have been working through safety defects in and around Dunoon town centre and on the A815 northbound out of Dunoon. They have also been doing small patching works in and around Glendaruel and on Bute potholing on Mid-Ascog Road. </w:t>
            </w:r>
          </w:p>
          <w:p w:rsidR="00A01A48" w:rsidRPr="009F4CC6" w:rsidRDefault="00A01A48" w:rsidP="00A01A48">
            <w:pPr>
              <w:rPr>
                <w:rFonts w:asciiTheme="minorHAnsi" w:hAnsiTheme="minorHAnsi" w:cstheme="minorHAnsi"/>
                <w:sz w:val="24"/>
                <w:szCs w:val="24"/>
              </w:rPr>
            </w:pPr>
            <w:r w:rsidRPr="009F4CC6">
              <w:rPr>
                <w:rFonts w:asciiTheme="minorHAnsi" w:hAnsiTheme="minorHAnsi" w:cstheme="minorHAnsi"/>
                <w:sz w:val="24"/>
                <w:szCs w:val="24"/>
              </w:rPr>
              <w:t xml:space="preserve"> </w:t>
            </w:r>
          </w:p>
        </w:tc>
        <w:tc>
          <w:tcPr>
            <w:tcW w:w="2835" w:type="dxa"/>
          </w:tcPr>
          <w:p w:rsidR="00A01A48" w:rsidRPr="009F4CC6" w:rsidRDefault="00A01A48" w:rsidP="00D6772B">
            <w:pPr>
              <w:autoSpaceDE w:val="0"/>
              <w:autoSpaceDN w:val="0"/>
              <w:spacing w:before="40" w:after="40"/>
              <w:rPr>
                <w:rFonts w:asciiTheme="minorHAnsi" w:hAnsiTheme="minorHAnsi" w:cstheme="minorHAnsi"/>
                <w:sz w:val="24"/>
                <w:szCs w:val="24"/>
              </w:rPr>
            </w:pPr>
          </w:p>
          <w:p w:rsidR="007E076B" w:rsidRDefault="007E076B" w:rsidP="007E076B">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Pavement parking ban starts 3</w:t>
            </w:r>
            <w:r w:rsidRPr="007E076B">
              <w:rPr>
                <w:rFonts w:asciiTheme="minorHAnsi" w:hAnsiTheme="minorHAnsi" w:cstheme="minorHAnsi"/>
                <w:b/>
                <w:sz w:val="24"/>
                <w:szCs w:val="24"/>
                <w:vertAlign w:val="superscript"/>
              </w:rPr>
              <w:t>rd</w:t>
            </w:r>
            <w:r>
              <w:rPr>
                <w:rFonts w:asciiTheme="minorHAnsi" w:hAnsiTheme="minorHAnsi" w:cstheme="minorHAnsi"/>
                <w:b/>
                <w:sz w:val="24"/>
                <w:szCs w:val="24"/>
              </w:rPr>
              <w:t xml:space="preserve"> March</w:t>
            </w:r>
          </w:p>
          <w:p w:rsidR="007E076B" w:rsidRDefault="007E076B" w:rsidP="007E076B">
            <w:pPr>
              <w:autoSpaceDE w:val="0"/>
              <w:autoSpaceDN w:val="0"/>
              <w:spacing w:before="40" w:after="40"/>
              <w:rPr>
                <w:rFonts w:asciiTheme="minorHAnsi" w:hAnsiTheme="minorHAnsi" w:cstheme="minorHAnsi"/>
                <w:b/>
                <w:sz w:val="24"/>
                <w:szCs w:val="24"/>
              </w:rPr>
            </w:pPr>
          </w:p>
          <w:p w:rsidR="007E076B" w:rsidRDefault="007E076B" w:rsidP="007E076B">
            <w:pPr>
              <w:autoSpaceDE w:val="0"/>
              <w:autoSpaceDN w:val="0"/>
              <w:spacing w:before="40" w:after="40"/>
              <w:rPr>
                <w:rFonts w:asciiTheme="minorHAnsi" w:hAnsiTheme="minorHAnsi" w:cstheme="minorHAnsi"/>
                <w:sz w:val="24"/>
                <w:szCs w:val="24"/>
              </w:rPr>
            </w:pPr>
            <w:r w:rsidRPr="007E076B">
              <w:rPr>
                <w:rFonts w:asciiTheme="minorHAnsi" w:hAnsiTheme="minorHAnsi" w:cstheme="minorHAnsi"/>
                <w:sz w:val="24"/>
                <w:szCs w:val="24"/>
              </w:rPr>
              <w:t>The new rules banning parking on pavements, double parking and parking at dropped kerbs will come into effect in Argyll and Bute on 3 March 2025.</w:t>
            </w:r>
          </w:p>
          <w:p w:rsidR="007E076B" w:rsidRPr="007E076B" w:rsidRDefault="007E076B" w:rsidP="007E076B">
            <w:pPr>
              <w:autoSpaceDE w:val="0"/>
              <w:autoSpaceDN w:val="0"/>
              <w:spacing w:before="40" w:after="40"/>
              <w:rPr>
                <w:rFonts w:asciiTheme="minorHAnsi" w:hAnsiTheme="minorHAnsi" w:cstheme="minorHAnsi"/>
                <w:sz w:val="24"/>
                <w:szCs w:val="24"/>
              </w:rPr>
            </w:pPr>
          </w:p>
          <w:p w:rsidR="007E076B" w:rsidRDefault="007E076B" w:rsidP="007E076B">
            <w:pPr>
              <w:autoSpaceDE w:val="0"/>
              <w:autoSpaceDN w:val="0"/>
              <w:spacing w:before="40" w:after="40"/>
              <w:rPr>
                <w:rFonts w:asciiTheme="minorHAnsi" w:hAnsiTheme="minorHAnsi" w:cstheme="minorHAnsi"/>
                <w:sz w:val="24"/>
                <w:szCs w:val="24"/>
              </w:rPr>
            </w:pPr>
            <w:r w:rsidRPr="007E076B">
              <w:rPr>
                <w:rFonts w:asciiTheme="minorHAnsi" w:hAnsiTheme="minorHAnsi" w:cstheme="minorHAnsi"/>
                <w:sz w:val="24"/>
                <w:szCs w:val="24"/>
              </w:rPr>
              <w:t xml:space="preserve">More details on the new parking restrictions, contained within the Transport (Scotland) Act 2019, can be found in our </w:t>
            </w:r>
            <w:hyperlink r:id="rId9" w:history="1">
              <w:r w:rsidRPr="007E076B">
                <w:rPr>
                  <w:rStyle w:val="Hyperlink"/>
                  <w:rFonts w:asciiTheme="minorHAnsi" w:hAnsiTheme="minorHAnsi" w:cstheme="minorHAnsi"/>
                  <w:sz w:val="24"/>
                  <w:szCs w:val="24"/>
                </w:rPr>
                <w:t>frequently asked questions</w:t>
              </w:r>
            </w:hyperlink>
            <w:r w:rsidRPr="007E076B">
              <w:rPr>
                <w:rFonts w:asciiTheme="minorHAnsi" w:hAnsiTheme="minorHAnsi" w:cstheme="minorHAnsi"/>
                <w:sz w:val="24"/>
                <w:szCs w:val="24"/>
              </w:rPr>
              <w:t xml:space="preserve"> on t</w:t>
            </w:r>
            <w:r>
              <w:rPr>
                <w:rFonts w:asciiTheme="minorHAnsi" w:hAnsiTheme="minorHAnsi" w:cstheme="minorHAnsi"/>
                <w:sz w:val="24"/>
                <w:szCs w:val="24"/>
              </w:rPr>
              <w:t>he C</w:t>
            </w:r>
            <w:r w:rsidRPr="007E076B">
              <w:rPr>
                <w:rFonts w:asciiTheme="minorHAnsi" w:hAnsiTheme="minorHAnsi" w:cstheme="minorHAnsi"/>
                <w:sz w:val="24"/>
                <w:szCs w:val="24"/>
              </w:rPr>
              <w:t>ouncil website.</w:t>
            </w:r>
          </w:p>
          <w:p w:rsidR="007E076B" w:rsidRPr="007E076B" w:rsidRDefault="007E076B" w:rsidP="007E076B">
            <w:pPr>
              <w:autoSpaceDE w:val="0"/>
              <w:autoSpaceDN w:val="0"/>
              <w:spacing w:before="40" w:after="40"/>
              <w:rPr>
                <w:rFonts w:asciiTheme="minorHAnsi" w:hAnsiTheme="minorHAnsi" w:cstheme="minorHAnsi"/>
                <w:sz w:val="24"/>
                <w:szCs w:val="24"/>
              </w:rPr>
            </w:pPr>
          </w:p>
          <w:p w:rsidR="007E076B" w:rsidRDefault="007E076B" w:rsidP="007E076B">
            <w:pPr>
              <w:autoSpaceDE w:val="0"/>
              <w:autoSpaceDN w:val="0"/>
              <w:spacing w:before="40" w:after="40"/>
              <w:rPr>
                <w:rFonts w:asciiTheme="minorHAnsi" w:hAnsiTheme="minorHAnsi" w:cstheme="minorHAnsi"/>
                <w:sz w:val="24"/>
                <w:szCs w:val="24"/>
              </w:rPr>
            </w:pPr>
            <w:r w:rsidRPr="007E076B">
              <w:rPr>
                <w:rFonts w:asciiTheme="minorHAnsi" w:hAnsiTheme="minorHAnsi" w:cstheme="minorHAnsi"/>
                <w:sz w:val="24"/>
                <w:szCs w:val="24"/>
              </w:rPr>
              <w:t>Pavement parking can be dangerous. It forces vulnerable pedestrians, for example people with a visual impairment, wheelchair users, and parents and carers with children, off the pavement and into the road amongst vehicles. There’s also a financial cost too. Pavements aren’t designed to take the weight of vehicles and inconsiderate parking can contribute to the repairs required on our footways.</w:t>
            </w:r>
          </w:p>
          <w:p w:rsidR="007E076B" w:rsidRPr="007E076B" w:rsidRDefault="007E076B" w:rsidP="007E076B">
            <w:pPr>
              <w:autoSpaceDE w:val="0"/>
              <w:autoSpaceDN w:val="0"/>
              <w:spacing w:before="40" w:after="40"/>
              <w:rPr>
                <w:rFonts w:asciiTheme="minorHAnsi" w:hAnsiTheme="minorHAnsi" w:cstheme="minorHAnsi"/>
                <w:sz w:val="24"/>
                <w:szCs w:val="24"/>
              </w:rPr>
            </w:pPr>
          </w:p>
          <w:p w:rsidR="007E076B" w:rsidRDefault="007E076B" w:rsidP="007E076B">
            <w:pPr>
              <w:autoSpaceDE w:val="0"/>
              <w:autoSpaceDN w:val="0"/>
              <w:spacing w:before="40" w:after="40"/>
              <w:rPr>
                <w:rFonts w:asciiTheme="minorHAnsi" w:hAnsiTheme="minorHAnsi" w:cstheme="minorHAnsi"/>
                <w:sz w:val="24"/>
                <w:szCs w:val="24"/>
              </w:rPr>
            </w:pPr>
            <w:r w:rsidRPr="007E076B">
              <w:rPr>
                <w:rFonts w:asciiTheme="minorHAnsi" w:hAnsiTheme="minorHAnsi" w:cstheme="minorHAnsi"/>
                <w:sz w:val="24"/>
                <w:szCs w:val="24"/>
              </w:rPr>
              <w:t>As with all traffic management, focus will be on keeping the public safe and traffic flowing freely. Where enforcement causes rather than solves problems, there is scope within the legislation to assess the site to check if it meets the criteria for exempting that area. This will be kept under review.</w:t>
            </w:r>
          </w:p>
          <w:p w:rsidR="007E076B" w:rsidRPr="007E076B" w:rsidRDefault="007E076B" w:rsidP="007E076B">
            <w:pPr>
              <w:autoSpaceDE w:val="0"/>
              <w:autoSpaceDN w:val="0"/>
              <w:spacing w:before="40" w:after="40"/>
              <w:rPr>
                <w:rFonts w:asciiTheme="minorHAnsi" w:hAnsiTheme="minorHAnsi" w:cstheme="minorHAnsi"/>
                <w:sz w:val="24"/>
                <w:szCs w:val="24"/>
              </w:rPr>
            </w:pPr>
          </w:p>
          <w:p w:rsidR="007E076B" w:rsidRPr="007E076B" w:rsidRDefault="007E076B" w:rsidP="007E076B">
            <w:pPr>
              <w:autoSpaceDE w:val="0"/>
              <w:autoSpaceDN w:val="0"/>
              <w:spacing w:before="40" w:after="40"/>
              <w:rPr>
                <w:rFonts w:asciiTheme="minorHAnsi" w:hAnsiTheme="minorHAnsi" w:cstheme="minorHAnsi"/>
                <w:sz w:val="24"/>
                <w:szCs w:val="24"/>
              </w:rPr>
            </w:pPr>
            <w:r w:rsidRPr="007E076B">
              <w:rPr>
                <w:rFonts w:asciiTheme="minorHAnsi" w:hAnsiTheme="minorHAnsi" w:cstheme="minorHAnsi"/>
                <w:sz w:val="24"/>
                <w:szCs w:val="24"/>
              </w:rPr>
              <w:t>Breaching the new restrictions may result in a £100 Penalty Charge Notice.</w:t>
            </w:r>
          </w:p>
          <w:p w:rsidR="007E076B" w:rsidRDefault="007E076B" w:rsidP="007E076B">
            <w:pPr>
              <w:autoSpaceDE w:val="0"/>
              <w:autoSpaceDN w:val="0"/>
              <w:spacing w:before="40" w:after="40"/>
              <w:rPr>
                <w:rFonts w:asciiTheme="minorHAnsi" w:hAnsiTheme="minorHAnsi" w:cstheme="minorHAnsi"/>
                <w:b/>
                <w:sz w:val="24"/>
                <w:szCs w:val="24"/>
              </w:rPr>
            </w:pPr>
          </w:p>
          <w:p w:rsidR="001C54A3" w:rsidRPr="007E076B" w:rsidRDefault="007E076B" w:rsidP="007E076B">
            <w:pPr>
              <w:autoSpaceDE w:val="0"/>
              <w:autoSpaceDN w:val="0"/>
              <w:spacing w:before="40" w:after="40"/>
              <w:rPr>
                <w:rFonts w:asciiTheme="minorHAnsi" w:hAnsiTheme="minorHAnsi" w:cstheme="minorHAnsi"/>
                <w:b/>
                <w:sz w:val="24"/>
                <w:szCs w:val="24"/>
              </w:rPr>
            </w:pPr>
            <w:r w:rsidRPr="007E076B">
              <w:rPr>
                <w:rFonts w:asciiTheme="minorHAnsi" w:hAnsiTheme="minorHAnsi" w:cstheme="minorHAnsi"/>
                <w:b/>
                <w:sz w:val="24"/>
                <w:szCs w:val="24"/>
              </w:rPr>
              <w:t>Contactless EVCs</w:t>
            </w:r>
          </w:p>
          <w:p w:rsidR="007E076B" w:rsidRDefault="007E076B" w:rsidP="007E076B">
            <w:pPr>
              <w:autoSpaceDE w:val="0"/>
              <w:autoSpaceDN w:val="0"/>
              <w:spacing w:before="40" w:after="40"/>
              <w:rPr>
                <w:rFonts w:asciiTheme="minorHAnsi" w:hAnsiTheme="minorHAnsi" w:cstheme="minorHAnsi"/>
                <w:sz w:val="24"/>
                <w:szCs w:val="24"/>
              </w:rPr>
            </w:pPr>
          </w:p>
          <w:p w:rsidR="007E076B" w:rsidRDefault="007E076B" w:rsidP="007E076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There are new regulations which require all of our rapid (50kw) electric chargers to offer a contactless payment option. Many of our units are first generation (2015) and cannot be retrofitted. We are out to tender at the moment for the replacement of these chargers (9 in total) and in tandem to the tender exercise</w:t>
            </w:r>
            <w:r w:rsidR="002860C1">
              <w:rPr>
                <w:rFonts w:asciiTheme="minorHAnsi" w:hAnsiTheme="minorHAnsi" w:cstheme="minorHAnsi"/>
                <w:sz w:val="24"/>
                <w:szCs w:val="24"/>
              </w:rPr>
              <w:t>, we</w:t>
            </w:r>
            <w:r>
              <w:rPr>
                <w:rFonts w:asciiTheme="minorHAnsi" w:hAnsiTheme="minorHAnsi" w:cstheme="minorHAnsi"/>
                <w:sz w:val="24"/>
                <w:szCs w:val="24"/>
              </w:rPr>
              <w:t xml:space="preserve"> are working with Transport Scotland to secure external funding for the replacements. </w:t>
            </w:r>
          </w:p>
          <w:p w:rsidR="00F121C3" w:rsidRDefault="00F121C3" w:rsidP="007E076B">
            <w:pPr>
              <w:autoSpaceDE w:val="0"/>
              <w:autoSpaceDN w:val="0"/>
              <w:spacing w:before="40" w:after="40"/>
              <w:rPr>
                <w:rFonts w:asciiTheme="minorHAnsi" w:hAnsiTheme="minorHAnsi" w:cstheme="minorHAnsi"/>
                <w:sz w:val="24"/>
                <w:szCs w:val="24"/>
              </w:rPr>
            </w:pPr>
          </w:p>
          <w:p w:rsidR="00F121C3" w:rsidRDefault="00F121C3" w:rsidP="007E076B">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Route optimisation</w:t>
            </w:r>
          </w:p>
          <w:p w:rsidR="00F121C3" w:rsidRDefault="00F121C3" w:rsidP="007E076B">
            <w:pPr>
              <w:autoSpaceDE w:val="0"/>
              <w:autoSpaceDN w:val="0"/>
              <w:spacing w:before="40" w:after="40"/>
              <w:rPr>
                <w:rFonts w:asciiTheme="minorHAnsi" w:hAnsiTheme="minorHAnsi" w:cstheme="minorHAnsi"/>
                <w:b/>
                <w:sz w:val="24"/>
                <w:szCs w:val="24"/>
              </w:rPr>
            </w:pPr>
          </w:p>
          <w:p w:rsidR="00F121C3" w:rsidRPr="00F121C3" w:rsidRDefault="00F121C3" w:rsidP="007E076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We now have dates for the installation of the in-cab technology which is 12</w:t>
            </w:r>
            <w:r w:rsidRPr="00F121C3">
              <w:rPr>
                <w:rFonts w:asciiTheme="minorHAnsi" w:hAnsiTheme="minorHAnsi" w:cstheme="minorHAnsi"/>
                <w:sz w:val="24"/>
                <w:szCs w:val="24"/>
                <w:vertAlign w:val="superscript"/>
              </w:rPr>
              <w:t>th</w:t>
            </w:r>
            <w:r>
              <w:rPr>
                <w:rFonts w:asciiTheme="minorHAnsi" w:hAnsiTheme="minorHAnsi" w:cstheme="minorHAnsi"/>
                <w:sz w:val="24"/>
                <w:szCs w:val="24"/>
              </w:rPr>
              <w:t xml:space="preserve"> to 23</w:t>
            </w:r>
            <w:r w:rsidRPr="00F121C3">
              <w:rPr>
                <w:rFonts w:asciiTheme="minorHAnsi" w:hAnsiTheme="minorHAnsi" w:cstheme="minorHAnsi"/>
                <w:sz w:val="24"/>
                <w:szCs w:val="24"/>
                <w:vertAlign w:val="superscript"/>
              </w:rPr>
              <w:t>rd</w:t>
            </w:r>
            <w:r>
              <w:rPr>
                <w:rFonts w:asciiTheme="minorHAnsi" w:hAnsiTheme="minorHAnsi" w:cstheme="minorHAnsi"/>
                <w:sz w:val="24"/>
                <w:szCs w:val="24"/>
              </w:rPr>
              <w:t xml:space="preserve"> March. As previously advised, as each install takes between three and four hours on average, we’ll be hiring in additional bin lorries to ensure service delivery isn’t affected. </w:t>
            </w: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D02D24" w:rsidRPr="009F4CC6"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9F4CC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354" w:rsidRDefault="00113354" w:rsidP="000A2BC3">
      <w:r>
        <w:separator/>
      </w:r>
    </w:p>
  </w:endnote>
  <w:endnote w:type="continuationSeparator" w:id="0">
    <w:p w:rsidR="00113354" w:rsidRDefault="00113354" w:rsidP="000A2BC3">
      <w:r>
        <w:continuationSeparator/>
      </w:r>
    </w:p>
  </w:endnote>
  <w:endnote w:type="continuationNotice" w:id="1">
    <w:p w:rsidR="00113354" w:rsidRDefault="00113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354" w:rsidRDefault="00113354" w:rsidP="000A2BC3">
      <w:r>
        <w:separator/>
      </w:r>
    </w:p>
  </w:footnote>
  <w:footnote w:type="continuationSeparator" w:id="0">
    <w:p w:rsidR="00113354" w:rsidRDefault="00113354" w:rsidP="000A2BC3">
      <w:r>
        <w:continuationSeparator/>
      </w:r>
    </w:p>
  </w:footnote>
  <w:footnote w:type="continuationNotice" w:id="1">
    <w:p w:rsidR="00113354" w:rsidRDefault="001133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4"/>
  </w:num>
  <w:num w:numId="6">
    <w:abstractNumId w:val="12"/>
  </w:num>
  <w:num w:numId="7">
    <w:abstractNumId w:val="9"/>
  </w:num>
  <w:num w:numId="8">
    <w:abstractNumId w:val="11"/>
  </w:num>
  <w:num w:numId="9">
    <w:abstractNumId w:val="8"/>
  </w:num>
  <w:num w:numId="10">
    <w:abstractNumId w:val="0"/>
  </w:num>
  <w:num w:numId="11">
    <w:abstractNumId w:val="2"/>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354"/>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0C1"/>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141"/>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6B4"/>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41F"/>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42D9"/>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2D6A"/>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2C2E"/>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ck.vuelio.uk.com/z.z?l=aHR0cDovL3d3dy5hcmd5bGwtYnV0ZS5nb3YudWsvcm9hZHMtYW5kLXRyYXZlbC9jYXItcGFya3MtYW5kLXBhcmtpbmcvcGF2ZW1lbnQtcGFya2luZy1wcm9oaWJpdGlvbi1mYXFz&amp;r=14823444387&amp;d=25252698&amp;p=1&amp;t=h&amp;h=15066595b3c1bfc139b881efd733c8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8FE67-B023-41EF-825B-727FF4C4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2025-03-03T09:50:00Z</dcterms:created>
  <dcterms:modified xsi:type="dcterms:W3CDTF">2025-03-03T09:50:00Z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