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43</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3462" w:type="dxa"/>
        <w:tblLayout w:type="fixed"/>
        <w:tblLook w:val="04A0" w:firstRow="1" w:lastRow="0" w:firstColumn="1" w:lastColumn="0" w:noHBand="0" w:noVBand="1"/>
      </w:tblPr>
      <w:tblGrid>
        <w:gridCol w:w="3397"/>
        <w:gridCol w:w="3261"/>
        <w:gridCol w:w="3260"/>
        <w:gridCol w:w="3544"/>
      </w:tblGrid>
      <w:tr w:rsidR="000E2CC4" w:rsidRPr="000522D6" w:rsidTr="000E2CC4">
        <w:tc>
          <w:tcPr>
            <w:tcW w:w="3397" w:type="dxa"/>
            <w:shd w:val="clear" w:color="auto" w:fill="D9D9D9" w:themeFill="background1" w:themeFillShade="D9"/>
          </w:tcPr>
          <w:p w:rsidR="000E2CC4" w:rsidRPr="000522D6" w:rsidRDefault="000E2CC4">
            <w:pPr>
              <w:rPr>
                <w:b/>
              </w:rPr>
            </w:pPr>
            <w:r w:rsidRPr="000522D6">
              <w:rPr>
                <w:b/>
              </w:rPr>
              <w:t>Oban, Lorn and the Isles</w:t>
            </w:r>
          </w:p>
        </w:tc>
        <w:tc>
          <w:tcPr>
            <w:tcW w:w="3261" w:type="dxa"/>
            <w:shd w:val="clear" w:color="auto" w:fill="D9D9D9" w:themeFill="background1" w:themeFillShade="D9"/>
          </w:tcPr>
          <w:p w:rsidR="000E2CC4" w:rsidRPr="000522D6" w:rsidRDefault="000E2CC4">
            <w:pPr>
              <w:rPr>
                <w:b/>
              </w:rPr>
            </w:pPr>
            <w:r w:rsidRPr="000522D6">
              <w:rPr>
                <w:b/>
              </w:rPr>
              <w:t>Helensburgh and Lomond</w:t>
            </w:r>
          </w:p>
        </w:tc>
        <w:tc>
          <w:tcPr>
            <w:tcW w:w="3260" w:type="dxa"/>
            <w:shd w:val="clear" w:color="auto" w:fill="D9D9D9" w:themeFill="background1" w:themeFillShade="D9"/>
          </w:tcPr>
          <w:p w:rsidR="000E2CC4" w:rsidRPr="000522D6" w:rsidRDefault="000E2CC4">
            <w:pPr>
              <w:rPr>
                <w:b/>
              </w:rPr>
            </w:pPr>
            <w:r w:rsidRPr="000522D6">
              <w:rPr>
                <w:b/>
              </w:rPr>
              <w:t>Mid-Argyll, Kintyre and the Islands</w:t>
            </w:r>
          </w:p>
        </w:tc>
        <w:tc>
          <w:tcPr>
            <w:tcW w:w="3544" w:type="dxa"/>
            <w:shd w:val="clear" w:color="auto" w:fill="D9D9D9" w:themeFill="background1" w:themeFillShade="D9"/>
          </w:tcPr>
          <w:p w:rsidR="000E2CC4" w:rsidRPr="000522D6" w:rsidRDefault="000E2CC4">
            <w:pPr>
              <w:rPr>
                <w:b/>
              </w:rPr>
            </w:pPr>
            <w:r w:rsidRPr="000522D6">
              <w:rPr>
                <w:b/>
              </w:rPr>
              <w:t>Bute and Cowal</w:t>
            </w:r>
          </w:p>
        </w:tc>
      </w:tr>
      <w:tr w:rsidR="000E2CC4" w:rsidTr="000E2CC4">
        <w:trPr>
          <w:trHeight w:val="1125"/>
        </w:trPr>
        <w:tc>
          <w:tcPr>
            <w:tcW w:w="3397" w:type="dxa"/>
          </w:tcPr>
          <w:p w:rsidR="000E2CC4" w:rsidRDefault="000E2CC4" w:rsidP="00B11992">
            <w:pPr>
              <w:rPr>
                <w:rFonts w:ascii="Calibri" w:eastAsia="Times New Roman" w:hAnsi="Calibri" w:cs="Calibri"/>
                <w:lang w:eastAsia="en-GB"/>
              </w:rPr>
            </w:pPr>
          </w:p>
          <w:p w:rsidR="000E2CC4" w:rsidRDefault="000E2CC4" w:rsidP="00B11992">
            <w:pPr>
              <w:rPr>
                <w:rFonts w:ascii="Calibri" w:eastAsia="Times New Roman" w:hAnsi="Calibri" w:cs="Calibri"/>
                <w:b/>
                <w:lang w:eastAsia="en-GB"/>
              </w:rPr>
            </w:pPr>
            <w:r>
              <w:rPr>
                <w:rFonts w:ascii="Calibri" w:eastAsia="Times New Roman" w:hAnsi="Calibri" w:cs="Calibri"/>
                <w:b/>
                <w:lang w:eastAsia="en-GB"/>
              </w:rPr>
              <w:t>Roads updates</w:t>
            </w:r>
          </w:p>
          <w:p w:rsidR="000E2CC4" w:rsidRDefault="000E2CC4" w:rsidP="00B11992">
            <w:pPr>
              <w:rPr>
                <w:rFonts w:ascii="Calibri" w:eastAsia="Times New Roman" w:hAnsi="Calibri" w:cs="Calibri"/>
                <w:b/>
                <w:lang w:eastAsia="en-GB"/>
              </w:rPr>
            </w:pPr>
          </w:p>
          <w:p w:rsidR="000E2CC4" w:rsidRPr="00C46AC9" w:rsidRDefault="007F7CED" w:rsidP="009F3064">
            <w:r>
              <w:t>Surfacing work</w:t>
            </w:r>
            <w:r w:rsidR="000E2CC4">
              <w:t xml:space="preserve"> on the</w:t>
            </w:r>
            <w:r w:rsidR="000E2CC4" w:rsidRPr="00C46AC9">
              <w:t xml:space="preserve"> </w:t>
            </w:r>
            <w:r w:rsidR="000E2CC4">
              <w:t xml:space="preserve">C32 </w:t>
            </w:r>
            <w:r w:rsidR="000E2CC4" w:rsidRPr="00C46AC9">
              <w:t xml:space="preserve">Glen </w:t>
            </w:r>
            <w:proofErr w:type="spellStart"/>
            <w:r w:rsidR="000E2CC4" w:rsidRPr="00C46AC9">
              <w:t>Lonan</w:t>
            </w:r>
            <w:proofErr w:type="spellEnd"/>
            <w:r w:rsidR="000E2CC4" w:rsidRPr="00C46AC9">
              <w:t xml:space="preserve"> Road</w:t>
            </w:r>
            <w:r w:rsidR="000E2CC4">
              <w:t xml:space="preserve"> has now been completed.</w:t>
            </w:r>
          </w:p>
          <w:p w:rsidR="000E2CC4" w:rsidRPr="00C46AC9" w:rsidRDefault="000E2CC4" w:rsidP="009F3064"/>
          <w:p w:rsidR="000E2CC4" w:rsidRDefault="000E2CC4" w:rsidP="009F3064">
            <w:pPr>
              <w:rPr>
                <w:rFonts w:ascii="Calibri" w:eastAsia="Times New Roman" w:hAnsi="Calibri" w:cs="Calibri"/>
                <w:lang w:eastAsia="en-GB"/>
              </w:rPr>
            </w:pPr>
            <w:r w:rsidRPr="00C46AC9">
              <w:t xml:space="preserve">The </w:t>
            </w:r>
            <w:r w:rsidRPr="00C46AC9">
              <w:rPr>
                <w:rFonts w:ascii="Calibri" w:eastAsia="Times New Roman" w:hAnsi="Calibri" w:cs="Calibri"/>
                <w:lang w:eastAsia="en-GB"/>
              </w:rPr>
              <w:t>s</w:t>
            </w:r>
            <w:r>
              <w:rPr>
                <w:rFonts w:ascii="Calibri" w:eastAsia="Times New Roman" w:hAnsi="Calibri" w:cs="Calibri"/>
                <w:lang w:eastAsia="en-GB"/>
              </w:rPr>
              <w:t>urfacing works on Mull for the Tobermory sea wall project are expected to be completed next week.</w:t>
            </w:r>
          </w:p>
          <w:p w:rsidR="000E2CC4" w:rsidRDefault="000E2CC4" w:rsidP="009F3064">
            <w:pPr>
              <w:rPr>
                <w:rFonts w:ascii="Calibri" w:eastAsia="Times New Roman" w:hAnsi="Calibri" w:cs="Calibri"/>
                <w:lang w:eastAsia="en-GB"/>
              </w:rPr>
            </w:pPr>
          </w:p>
          <w:p w:rsidR="000E2CC4" w:rsidRDefault="000E2CC4" w:rsidP="00474BE0">
            <w:pPr>
              <w:rPr>
                <w:rFonts w:ascii="Calibri" w:eastAsia="Times New Roman" w:hAnsi="Calibri" w:cs="Calibri"/>
                <w:b/>
                <w:lang w:eastAsia="en-GB"/>
              </w:rPr>
            </w:pPr>
          </w:p>
          <w:p w:rsidR="000E2CC4" w:rsidRPr="00774135" w:rsidRDefault="000E2CC4" w:rsidP="00881321">
            <w:pPr>
              <w:rPr>
                <w:rFonts w:ascii="Calibri" w:eastAsia="Times New Roman" w:hAnsi="Calibri" w:cs="Calibri"/>
                <w:b/>
                <w:lang w:eastAsia="en-GB"/>
              </w:rPr>
            </w:pPr>
            <w:r w:rsidRPr="00774135">
              <w:rPr>
                <w:rFonts w:ascii="Calibri" w:eastAsia="Times New Roman" w:hAnsi="Calibri" w:cs="Calibri"/>
                <w:b/>
                <w:lang w:eastAsia="en-GB"/>
              </w:rPr>
              <w:t>Street Lighting</w:t>
            </w:r>
          </w:p>
          <w:p w:rsidR="000E2CC4" w:rsidRDefault="000E2CC4" w:rsidP="00881321">
            <w:pPr>
              <w:rPr>
                <w:rFonts w:ascii="Calibri" w:eastAsia="Times New Roman" w:hAnsi="Calibri" w:cs="Calibri"/>
                <w:b/>
                <w:lang w:eastAsia="en-GB"/>
              </w:rPr>
            </w:pPr>
          </w:p>
          <w:p w:rsidR="000E2CC4" w:rsidRPr="00061188" w:rsidRDefault="000E2CC4" w:rsidP="00DF288E">
            <w:r>
              <w:t>Capital streetlighting w</w:t>
            </w:r>
            <w:r w:rsidRPr="00061188">
              <w:t xml:space="preserve">orks will be commencing </w:t>
            </w:r>
            <w:r>
              <w:t>next week</w:t>
            </w:r>
            <w:r w:rsidRPr="00061188">
              <w:t xml:space="preserve"> in </w:t>
            </w:r>
            <w:r>
              <w:t>Oban to replace 70 columns, 2 electrical distribution units (HDU) and cable replacement over the following streets:</w:t>
            </w:r>
          </w:p>
          <w:p w:rsidR="000E2CC4" w:rsidRDefault="000E2CC4" w:rsidP="00DF288E">
            <w:pPr>
              <w:autoSpaceDE w:val="0"/>
              <w:autoSpaceDN w:val="0"/>
              <w:spacing w:before="40" w:after="40"/>
              <w:rPr>
                <w:rFonts w:cstheme="minorHAnsi"/>
                <w:color w:val="000000"/>
              </w:rPr>
            </w:pPr>
            <w:r>
              <w:rPr>
                <w:rFonts w:cstheme="minorHAnsi"/>
                <w:color w:val="000000"/>
              </w:rPr>
              <w:t xml:space="preserve">Nant Drive, </w:t>
            </w:r>
            <w:proofErr w:type="spellStart"/>
            <w:r>
              <w:rPr>
                <w:rFonts w:cstheme="minorHAnsi"/>
                <w:color w:val="000000"/>
              </w:rPr>
              <w:t>Etive</w:t>
            </w:r>
            <w:proofErr w:type="spellEnd"/>
            <w:r>
              <w:rPr>
                <w:rFonts w:cstheme="minorHAnsi"/>
                <w:color w:val="000000"/>
              </w:rPr>
              <w:t xml:space="preserve"> Gardens, Coe Gardens, </w:t>
            </w:r>
            <w:proofErr w:type="spellStart"/>
            <w:r>
              <w:rPr>
                <w:rFonts w:cstheme="minorHAnsi"/>
                <w:color w:val="000000"/>
              </w:rPr>
              <w:t>Ure</w:t>
            </w:r>
            <w:proofErr w:type="spellEnd"/>
            <w:r>
              <w:rPr>
                <w:rFonts w:cstheme="minorHAnsi"/>
                <w:color w:val="000000"/>
              </w:rPr>
              <w:t xml:space="preserve"> Gardens, </w:t>
            </w:r>
            <w:proofErr w:type="spellStart"/>
            <w:r>
              <w:rPr>
                <w:rFonts w:cstheme="minorHAnsi"/>
                <w:color w:val="000000"/>
              </w:rPr>
              <w:t>Crecan</w:t>
            </w:r>
            <w:proofErr w:type="spellEnd"/>
            <w:r>
              <w:rPr>
                <w:rFonts w:cstheme="minorHAnsi"/>
                <w:color w:val="000000"/>
              </w:rPr>
              <w:t xml:space="preserve"> Gardens, </w:t>
            </w:r>
            <w:proofErr w:type="spellStart"/>
            <w:r>
              <w:rPr>
                <w:rFonts w:cstheme="minorHAnsi"/>
                <w:color w:val="000000"/>
              </w:rPr>
              <w:t>Lonan</w:t>
            </w:r>
            <w:proofErr w:type="spellEnd"/>
            <w:r>
              <w:rPr>
                <w:rFonts w:cstheme="minorHAnsi"/>
                <w:color w:val="000000"/>
              </w:rPr>
              <w:t xml:space="preserve"> Drive, Orchy Gardens.</w:t>
            </w:r>
          </w:p>
          <w:p w:rsidR="000E2CC4" w:rsidRDefault="000E2CC4" w:rsidP="00DF288E">
            <w:pPr>
              <w:autoSpaceDE w:val="0"/>
              <w:autoSpaceDN w:val="0"/>
              <w:spacing w:before="40" w:after="40"/>
              <w:rPr>
                <w:rFonts w:cstheme="minorHAnsi"/>
                <w:color w:val="000000"/>
              </w:rPr>
            </w:pPr>
          </w:p>
          <w:p w:rsidR="000E2CC4" w:rsidRDefault="000E2CC4" w:rsidP="00881321">
            <w:pPr>
              <w:rPr>
                <w:rFonts w:ascii="Calibri" w:eastAsia="Times New Roman" w:hAnsi="Calibri" w:cs="Calibri"/>
                <w:b/>
                <w:lang w:eastAsia="en-GB"/>
              </w:rPr>
            </w:pPr>
          </w:p>
          <w:p w:rsidR="000E2CC4" w:rsidRDefault="000E2CC4" w:rsidP="00881321">
            <w:pPr>
              <w:rPr>
                <w:rFonts w:ascii="Calibri" w:eastAsia="Times New Roman" w:hAnsi="Calibri" w:cs="Calibri"/>
                <w:b/>
                <w:lang w:eastAsia="en-GB"/>
              </w:rPr>
            </w:pPr>
            <w:proofErr w:type="spellStart"/>
            <w:r w:rsidRPr="00867AEB">
              <w:rPr>
                <w:rFonts w:ascii="Calibri" w:eastAsia="Times New Roman" w:hAnsi="Calibri" w:cs="Calibri"/>
                <w:b/>
                <w:lang w:eastAsia="en-GB"/>
              </w:rPr>
              <w:t>Pennyghael</w:t>
            </w:r>
            <w:proofErr w:type="spellEnd"/>
            <w:r w:rsidRPr="00867AEB">
              <w:rPr>
                <w:rFonts w:ascii="Calibri" w:eastAsia="Times New Roman" w:hAnsi="Calibri" w:cs="Calibri"/>
                <w:b/>
                <w:lang w:eastAsia="en-GB"/>
              </w:rPr>
              <w:t xml:space="preserve"> Bridge public consultation </w:t>
            </w:r>
          </w:p>
          <w:p w:rsidR="000E2CC4" w:rsidRDefault="000E2CC4" w:rsidP="00881321">
            <w:pPr>
              <w:rPr>
                <w:rFonts w:ascii="Calibri" w:eastAsia="Times New Roman" w:hAnsi="Calibri" w:cs="Calibri"/>
                <w:b/>
                <w:lang w:eastAsia="en-GB"/>
              </w:rPr>
            </w:pPr>
          </w:p>
          <w:p w:rsidR="000E2CC4" w:rsidRPr="00867AEB" w:rsidRDefault="000E2CC4" w:rsidP="00881321">
            <w:pPr>
              <w:rPr>
                <w:rFonts w:ascii="Calibri" w:eastAsia="Times New Roman" w:hAnsi="Calibri" w:cs="Calibri"/>
                <w:lang w:eastAsia="en-GB"/>
              </w:rPr>
            </w:pPr>
            <w:r w:rsidRPr="00867AEB">
              <w:rPr>
                <w:rFonts w:ascii="Calibri" w:eastAsia="Times New Roman" w:hAnsi="Calibri" w:cs="Calibri"/>
                <w:lang w:eastAsia="en-GB"/>
              </w:rPr>
              <w:t xml:space="preserve">The consultation will take place at </w:t>
            </w:r>
            <w:proofErr w:type="spellStart"/>
            <w:r w:rsidRPr="00867AEB">
              <w:rPr>
                <w:rFonts w:ascii="Calibri" w:eastAsia="Times New Roman" w:hAnsi="Calibri" w:cs="Calibri"/>
                <w:lang w:eastAsia="en-GB"/>
              </w:rPr>
              <w:t>Pennyghael</w:t>
            </w:r>
            <w:proofErr w:type="spellEnd"/>
            <w:r w:rsidRPr="00867AEB">
              <w:rPr>
                <w:rFonts w:ascii="Calibri" w:eastAsia="Times New Roman" w:hAnsi="Calibri" w:cs="Calibri"/>
                <w:lang w:eastAsia="en-GB"/>
              </w:rPr>
              <w:t xml:space="preserve"> Community Hall next week on Tuesday 9th April.</w:t>
            </w:r>
          </w:p>
          <w:p w:rsidR="000E2CC4" w:rsidRPr="00867AEB" w:rsidRDefault="000E2CC4" w:rsidP="00881321">
            <w:pPr>
              <w:rPr>
                <w:rFonts w:ascii="Calibri" w:eastAsia="Times New Roman" w:hAnsi="Calibri" w:cs="Calibri"/>
                <w:lang w:eastAsia="en-GB"/>
              </w:rPr>
            </w:pPr>
          </w:p>
          <w:p w:rsidR="000E2CC4" w:rsidRPr="00867AEB" w:rsidRDefault="000E2CC4" w:rsidP="00881321">
            <w:pPr>
              <w:rPr>
                <w:rFonts w:ascii="Calibri" w:eastAsia="Times New Roman" w:hAnsi="Calibri" w:cs="Calibri"/>
                <w:lang w:eastAsia="en-GB"/>
              </w:rPr>
            </w:pPr>
            <w:r w:rsidRPr="00867AEB">
              <w:rPr>
                <w:rFonts w:ascii="Calibri" w:eastAsia="Times New Roman" w:hAnsi="Calibri" w:cs="Calibri"/>
                <w:lang w:eastAsia="en-GB"/>
              </w:rPr>
              <w:t>The online public consultation will run from Monday 8</w:t>
            </w:r>
            <w:r w:rsidRPr="00867AEB">
              <w:rPr>
                <w:rFonts w:ascii="Calibri" w:eastAsia="Times New Roman" w:hAnsi="Calibri" w:cs="Calibri"/>
                <w:vertAlign w:val="superscript"/>
                <w:lang w:eastAsia="en-GB"/>
              </w:rPr>
              <w:t>th</w:t>
            </w:r>
            <w:r w:rsidRPr="00867AEB">
              <w:rPr>
                <w:rFonts w:ascii="Calibri" w:eastAsia="Times New Roman" w:hAnsi="Calibri" w:cs="Calibri"/>
                <w:lang w:eastAsia="en-GB"/>
              </w:rPr>
              <w:t xml:space="preserve"> April until 3</w:t>
            </w:r>
            <w:r w:rsidRPr="00867AEB">
              <w:rPr>
                <w:rFonts w:ascii="Calibri" w:eastAsia="Times New Roman" w:hAnsi="Calibri" w:cs="Calibri"/>
                <w:vertAlign w:val="superscript"/>
                <w:lang w:eastAsia="en-GB"/>
              </w:rPr>
              <w:t>rd</w:t>
            </w:r>
            <w:r w:rsidRPr="00867AEB">
              <w:rPr>
                <w:rFonts w:ascii="Calibri" w:eastAsia="Times New Roman" w:hAnsi="Calibri" w:cs="Calibri"/>
                <w:lang w:eastAsia="en-GB"/>
              </w:rPr>
              <w:t xml:space="preserve"> May.</w:t>
            </w:r>
          </w:p>
          <w:p w:rsidR="000E2CC4" w:rsidRDefault="000E2CC4" w:rsidP="00231AA6">
            <w:pPr>
              <w:rPr>
                <w:rFonts w:ascii="Calibri" w:eastAsia="Times New Roman" w:hAnsi="Calibri" w:cs="Calibri"/>
                <w:b/>
                <w:lang w:eastAsia="en-GB"/>
              </w:rPr>
            </w:pPr>
          </w:p>
          <w:p w:rsidR="000E2CC4" w:rsidRDefault="001C39D0" w:rsidP="00231AA6">
            <w:hyperlink r:id="rId10" w:history="1">
              <w:r w:rsidR="000E2CC4">
                <w:rPr>
                  <w:rStyle w:val="Hyperlink"/>
                </w:rPr>
                <w:t>https://www.argyll-bute.gov.uk/my-community/community-planning/consultations/consultation/a849-280-pennyghael-bridge-replacement</w:t>
              </w:r>
            </w:hyperlink>
          </w:p>
          <w:p w:rsidR="000E2CC4" w:rsidRDefault="000E2CC4" w:rsidP="00231AA6"/>
          <w:p w:rsidR="000E2CC4" w:rsidRPr="000E2CC4" w:rsidRDefault="000E2CC4" w:rsidP="00231AA6">
            <w:pPr>
              <w:rPr>
                <w:b/>
              </w:rPr>
            </w:pPr>
            <w:proofErr w:type="spellStart"/>
            <w:r w:rsidRPr="000E2CC4">
              <w:rPr>
                <w:b/>
              </w:rPr>
              <w:t>Belnahua</w:t>
            </w:r>
            <w:proofErr w:type="spellEnd"/>
          </w:p>
          <w:p w:rsidR="000E2CC4" w:rsidRDefault="000E2CC4" w:rsidP="00231AA6"/>
          <w:p w:rsidR="000E2CC4" w:rsidRDefault="000E2CC4" w:rsidP="00231AA6">
            <w:pPr>
              <w:rPr>
                <w:rFonts w:ascii="Calibri" w:eastAsia="Times New Roman" w:hAnsi="Calibri" w:cs="Calibri"/>
                <w:lang w:eastAsia="en-GB"/>
              </w:rPr>
            </w:pPr>
            <w:r w:rsidRPr="000E2CC4">
              <w:rPr>
                <w:rFonts w:ascii="Calibri" w:eastAsia="Times New Roman" w:hAnsi="Calibri" w:cs="Calibri"/>
                <w:lang w:eastAsia="en-GB"/>
              </w:rPr>
              <w:t xml:space="preserve">The </w:t>
            </w:r>
            <w:proofErr w:type="spellStart"/>
            <w:r w:rsidRPr="000E2CC4">
              <w:rPr>
                <w:rFonts w:ascii="Calibri" w:eastAsia="Times New Roman" w:hAnsi="Calibri" w:cs="Calibri"/>
                <w:lang w:eastAsia="en-GB"/>
              </w:rPr>
              <w:t>Belnahua</w:t>
            </w:r>
            <w:proofErr w:type="spellEnd"/>
            <w:r>
              <w:rPr>
                <w:rFonts w:ascii="Calibri" w:eastAsia="Times New Roman" w:hAnsi="Calibri" w:cs="Calibri"/>
                <w:lang w:eastAsia="en-GB"/>
              </w:rPr>
              <w:t xml:space="preserve"> ferry which operates the </w:t>
            </w:r>
            <w:proofErr w:type="spellStart"/>
            <w:r>
              <w:rPr>
                <w:rFonts w:ascii="Calibri" w:eastAsia="Times New Roman" w:hAnsi="Calibri" w:cs="Calibri"/>
                <w:lang w:eastAsia="en-GB"/>
              </w:rPr>
              <w:t>Luing</w:t>
            </w:r>
            <w:proofErr w:type="spellEnd"/>
            <w:r>
              <w:rPr>
                <w:rFonts w:ascii="Calibri" w:eastAsia="Times New Roman" w:hAnsi="Calibri" w:cs="Calibri"/>
                <w:lang w:eastAsia="en-GB"/>
              </w:rPr>
              <w:t xml:space="preserve"> and </w:t>
            </w:r>
            <w:proofErr w:type="spellStart"/>
            <w:r>
              <w:rPr>
                <w:rFonts w:ascii="Calibri" w:eastAsia="Times New Roman" w:hAnsi="Calibri" w:cs="Calibri"/>
                <w:lang w:eastAsia="en-GB"/>
              </w:rPr>
              <w:t>Seil</w:t>
            </w:r>
            <w:proofErr w:type="spellEnd"/>
            <w:r>
              <w:rPr>
                <w:rFonts w:ascii="Calibri" w:eastAsia="Times New Roman" w:hAnsi="Calibri" w:cs="Calibri"/>
                <w:lang w:eastAsia="en-GB"/>
              </w:rPr>
              <w:t xml:space="preserve"> Island service is due to go into dry dock for a major overhaul including engine replacement. This boat is currently 53 years old and whi</w:t>
            </w:r>
            <w:r w:rsidR="007F7CED">
              <w:rPr>
                <w:rFonts w:ascii="Calibri" w:eastAsia="Times New Roman" w:hAnsi="Calibri" w:cs="Calibri"/>
                <w:lang w:eastAsia="en-GB"/>
              </w:rPr>
              <w:t>l</w:t>
            </w:r>
            <w:r>
              <w:rPr>
                <w:rFonts w:ascii="Calibri" w:eastAsia="Times New Roman" w:hAnsi="Calibri" w:cs="Calibri"/>
                <w:lang w:eastAsia="en-GB"/>
              </w:rPr>
              <w:t>st the boat will be required to have an annual dry dock and inspection to comply with MCA requirements, this major overhaul is potentially the last this vessel will see before it is replace</w:t>
            </w:r>
            <w:r w:rsidR="007F7CED">
              <w:rPr>
                <w:rFonts w:ascii="Calibri" w:eastAsia="Times New Roman" w:hAnsi="Calibri" w:cs="Calibri"/>
                <w:lang w:eastAsia="en-GB"/>
              </w:rPr>
              <w:t>d</w:t>
            </w:r>
            <w:r>
              <w:rPr>
                <w:rFonts w:ascii="Calibri" w:eastAsia="Times New Roman" w:hAnsi="Calibri" w:cs="Calibri"/>
                <w:lang w:eastAsia="en-GB"/>
              </w:rPr>
              <w:t>. The ferry is pictured below.</w:t>
            </w:r>
          </w:p>
          <w:p w:rsidR="000E2CC4" w:rsidRDefault="000E2CC4" w:rsidP="00231AA6">
            <w:pPr>
              <w:rPr>
                <w:rFonts w:ascii="Calibri" w:eastAsia="Times New Roman" w:hAnsi="Calibri" w:cs="Calibri"/>
                <w:lang w:eastAsia="en-GB"/>
              </w:rPr>
            </w:pPr>
          </w:p>
          <w:p w:rsidR="000E2CC4" w:rsidRPr="000E2CC4" w:rsidRDefault="000E2CC4" w:rsidP="00231AA6">
            <w:pPr>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495704A8" wp14:editId="2A5A6EE2">
                  <wp:extent cx="1750060" cy="1073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nahua.jpg"/>
                          <pic:cNvPicPr/>
                        </pic:nvPicPr>
                        <pic:blipFill rotWithShape="1">
                          <a:blip r:embed="rId11" cstate="print">
                            <a:extLst>
                              <a:ext uri="{28A0092B-C50C-407E-A947-70E740481C1C}">
                                <a14:useLocalDpi xmlns:a14="http://schemas.microsoft.com/office/drawing/2010/main" val="0"/>
                              </a:ext>
                            </a:extLst>
                          </a:blip>
                          <a:srcRect b="18239"/>
                          <a:stretch/>
                        </pic:blipFill>
                        <pic:spPr bwMode="auto">
                          <a:xfrm>
                            <a:off x="0" y="0"/>
                            <a:ext cx="1750060" cy="1073150"/>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shd w:val="clear" w:color="auto" w:fill="auto"/>
          </w:tcPr>
          <w:p w:rsidR="000E2CC4" w:rsidRDefault="000E2CC4" w:rsidP="00140FCA">
            <w:pPr>
              <w:rPr>
                <w:rFonts w:ascii="Calibri" w:hAnsi="Calibri" w:cs="Calibri"/>
              </w:rPr>
            </w:pPr>
          </w:p>
          <w:p w:rsidR="000E2CC4" w:rsidRDefault="000E2CC4" w:rsidP="00140FCA">
            <w:pPr>
              <w:rPr>
                <w:rFonts w:ascii="Calibri" w:hAnsi="Calibri" w:cs="Calibri"/>
                <w:b/>
              </w:rPr>
            </w:pPr>
            <w:r>
              <w:rPr>
                <w:rFonts w:ascii="Calibri" w:hAnsi="Calibri" w:cs="Calibri"/>
                <w:b/>
              </w:rPr>
              <w:t xml:space="preserve">Roads updates </w:t>
            </w:r>
          </w:p>
          <w:p w:rsidR="000E2CC4" w:rsidRDefault="000E2CC4" w:rsidP="00140FCA">
            <w:pPr>
              <w:rPr>
                <w:rFonts w:ascii="Calibri" w:hAnsi="Calibri" w:cs="Calibri"/>
                <w:b/>
              </w:rPr>
            </w:pPr>
          </w:p>
          <w:p w:rsidR="000E2CC4" w:rsidRDefault="000E2CC4" w:rsidP="00F95480">
            <w:pPr>
              <w:rPr>
                <w:rFonts w:ascii="Calibri" w:hAnsi="Calibri" w:cs="Calibri"/>
              </w:rPr>
            </w:pPr>
            <w:r>
              <w:rPr>
                <w:rFonts w:ascii="Calibri" w:hAnsi="Calibri" w:cs="Calibri"/>
              </w:rPr>
              <w:t xml:space="preserve">A culvert collapse has been identified at the top of the hill near </w:t>
            </w:r>
            <w:proofErr w:type="spellStart"/>
            <w:r>
              <w:rPr>
                <w:rFonts w:ascii="Calibri" w:hAnsi="Calibri" w:cs="Calibri"/>
              </w:rPr>
              <w:t>Blairvadach</w:t>
            </w:r>
            <w:proofErr w:type="spellEnd"/>
            <w:r>
              <w:rPr>
                <w:rFonts w:ascii="Calibri" w:hAnsi="Calibri" w:cs="Calibri"/>
              </w:rPr>
              <w:t xml:space="preserve"> House.</w:t>
            </w:r>
          </w:p>
          <w:p w:rsidR="000E2CC4" w:rsidRDefault="000E2CC4" w:rsidP="00F95480">
            <w:pPr>
              <w:rPr>
                <w:rFonts w:ascii="Calibri" w:hAnsi="Calibri" w:cs="Calibri"/>
              </w:rPr>
            </w:pPr>
          </w:p>
          <w:p w:rsidR="000E2CC4" w:rsidRDefault="000E2CC4" w:rsidP="00F95480">
            <w:pPr>
              <w:rPr>
                <w:rFonts w:eastAsia="Times New Roman" w:cstheme="minorHAnsi"/>
                <w:color w:val="000000"/>
              </w:rPr>
            </w:pPr>
            <w:r>
              <w:rPr>
                <w:rFonts w:ascii="Calibri" w:hAnsi="Calibri" w:cs="Calibri"/>
              </w:rPr>
              <w:t>Both our operations staff and flood prevention team are working together to carry out necessary works to rectify the flooding issues in the area.</w:t>
            </w:r>
          </w:p>
          <w:p w:rsidR="000E2CC4" w:rsidRDefault="000E2CC4" w:rsidP="00F95480">
            <w:pPr>
              <w:rPr>
                <w:rFonts w:cstheme="minorHAnsi"/>
              </w:rPr>
            </w:pPr>
          </w:p>
          <w:p w:rsidR="000E2CC4" w:rsidRDefault="000E2CC4" w:rsidP="00F95480">
            <w:pPr>
              <w:rPr>
                <w:rFonts w:cstheme="minorHAnsi"/>
                <w:b/>
              </w:rPr>
            </w:pPr>
          </w:p>
          <w:p w:rsidR="000E2CC4" w:rsidRDefault="000E2CC4" w:rsidP="00F95480">
            <w:pPr>
              <w:rPr>
                <w:rFonts w:cstheme="minorHAnsi"/>
                <w:b/>
              </w:rPr>
            </w:pPr>
          </w:p>
          <w:p w:rsidR="001C39D0" w:rsidRDefault="001C39D0" w:rsidP="00F95480">
            <w:pPr>
              <w:rPr>
                <w:rFonts w:cstheme="minorHAnsi"/>
                <w:b/>
              </w:rPr>
            </w:pPr>
          </w:p>
          <w:p w:rsidR="001C39D0" w:rsidRDefault="001C39D0" w:rsidP="00F95480">
            <w:pPr>
              <w:rPr>
                <w:rFonts w:cstheme="minorHAnsi"/>
                <w:b/>
              </w:rPr>
            </w:pPr>
            <w:bookmarkStart w:id="0" w:name="_GoBack"/>
            <w:bookmarkEnd w:id="0"/>
          </w:p>
          <w:p w:rsidR="000E2CC4" w:rsidRPr="005E65AD" w:rsidRDefault="000E2CC4" w:rsidP="00F95480">
            <w:pPr>
              <w:rPr>
                <w:rFonts w:cstheme="minorHAnsi"/>
                <w:b/>
              </w:rPr>
            </w:pPr>
            <w:r w:rsidRPr="005E65AD">
              <w:rPr>
                <w:rFonts w:cstheme="minorHAnsi"/>
                <w:b/>
              </w:rPr>
              <w:t>Capital footway work</w:t>
            </w:r>
          </w:p>
          <w:p w:rsidR="000E2CC4" w:rsidRDefault="000E2CC4" w:rsidP="00F95480">
            <w:pPr>
              <w:rPr>
                <w:rFonts w:cstheme="minorHAnsi"/>
              </w:rPr>
            </w:pPr>
          </w:p>
          <w:p w:rsidR="000E2CC4" w:rsidRDefault="000E2CC4" w:rsidP="005E65AD">
            <w:pPr>
              <w:rPr>
                <w:rFonts w:ascii="Calibri" w:hAnsi="Calibri" w:cs="Calibri"/>
              </w:rPr>
            </w:pPr>
            <w:r>
              <w:rPr>
                <w:rFonts w:ascii="Calibri" w:hAnsi="Calibri" w:cs="Calibri"/>
              </w:rPr>
              <w:t xml:space="preserve">Surfacing work has recommenced on the capital footway schemes at </w:t>
            </w:r>
            <w:r w:rsidRPr="002D1576">
              <w:rPr>
                <w:rFonts w:ascii="Calibri" w:hAnsi="Calibri" w:cs="Calibri"/>
              </w:rPr>
              <w:t>Jeanie Deans Road, Guy Manning Road, Red Gaunt</w:t>
            </w:r>
            <w:r>
              <w:rPr>
                <w:rFonts w:ascii="Calibri" w:hAnsi="Calibri" w:cs="Calibri"/>
              </w:rPr>
              <w:t xml:space="preserve">let Road and </w:t>
            </w:r>
            <w:proofErr w:type="spellStart"/>
            <w:r>
              <w:rPr>
                <w:rFonts w:ascii="Calibri" w:hAnsi="Calibri" w:cs="Calibri"/>
              </w:rPr>
              <w:t>Tallisman</w:t>
            </w:r>
            <w:proofErr w:type="spellEnd"/>
            <w:r>
              <w:rPr>
                <w:rFonts w:ascii="Calibri" w:hAnsi="Calibri" w:cs="Calibri"/>
              </w:rPr>
              <w:t xml:space="preserve"> Crescent.</w:t>
            </w:r>
          </w:p>
          <w:p w:rsidR="000E2CC4" w:rsidRDefault="000E2CC4" w:rsidP="005E65AD">
            <w:pPr>
              <w:rPr>
                <w:rFonts w:ascii="Calibri" w:hAnsi="Calibri" w:cs="Calibri"/>
              </w:rPr>
            </w:pPr>
          </w:p>
          <w:p w:rsidR="000E2CC4" w:rsidRDefault="000E2CC4" w:rsidP="005E65AD">
            <w:pPr>
              <w:rPr>
                <w:rFonts w:ascii="Calibri" w:hAnsi="Calibri" w:cs="Calibri"/>
              </w:rPr>
            </w:pPr>
            <w:r>
              <w:rPr>
                <w:rFonts w:ascii="Calibri" w:hAnsi="Calibri" w:cs="Calibri"/>
              </w:rPr>
              <w:t>These works were delayed due to the crews attending to emergency machine patching on the A814.</w:t>
            </w:r>
          </w:p>
          <w:p w:rsidR="000E2CC4" w:rsidRDefault="000E2CC4" w:rsidP="00A42F79">
            <w:pPr>
              <w:rPr>
                <w:rFonts w:cstheme="minorHAnsi"/>
              </w:rPr>
            </w:pPr>
          </w:p>
          <w:p w:rsidR="000E2CC4" w:rsidRDefault="000E2CC4" w:rsidP="00A42F79">
            <w:pPr>
              <w:rPr>
                <w:rFonts w:cstheme="minorHAnsi"/>
              </w:rPr>
            </w:pPr>
          </w:p>
          <w:p w:rsidR="000E2CC4" w:rsidRDefault="000E2CC4" w:rsidP="00A42F79">
            <w:pPr>
              <w:rPr>
                <w:rFonts w:cstheme="minorHAnsi"/>
                <w:b/>
              </w:rPr>
            </w:pPr>
            <w:r>
              <w:rPr>
                <w:rFonts w:cstheme="minorHAnsi"/>
                <w:b/>
              </w:rPr>
              <w:t>Luss TRO</w:t>
            </w:r>
            <w:r w:rsidRPr="008F148E">
              <w:rPr>
                <w:rFonts w:cstheme="minorHAnsi"/>
                <w:b/>
              </w:rPr>
              <w:t xml:space="preserve"> </w:t>
            </w:r>
          </w:p>
          <w:p w:rsidR="000E2CC4" w:rsidRDefault="000E2CC4" w:rsidP="00A42F79">
            <w:pPr>
              <w:rPr>
                <w:rFonts w:cstheme="minorHAnsi"/>
                <w:b/>
              </w:rPr>
            </w:pPr>
          </w:p>
          <w:p w:rsidR="000E2CC4" w:rsidRPr="008F148E" w:rsidRDefault="000E2CC4" w:rsidP="00A42F79">
            <w:pPr>
              <w:rPr>
                <w:rFonts w:cstheme="minorHAnsi"/>
              </w:rPr>
            </w:pPr>
            <w:r>
              <w:rPr>
                <w:rFonts w:cstheme="minorHAnsi"/>
              </w:rPr>
              <w:t>The remain</w:t>
            </w:r>
            <w:r w:rsidR="007F7CED">
              <w:rPr>
                <w:rFonts w:cstheme="minorHAnsi"/>
              </w:rPr>
              <w:t xml:space="preserve">ing signage for the </w:t>
            </w:r>
            <w:proofErr w:type="spellStart"/>
            <w:r w:rsidR="007F7CED">
              <w:rPr>
                <w:rFonts w:cstheme="minorHAnsi"/>
              </w:rPr>
              <w:t>Luss</w:t>
            </w:r>
            <w:proofErr w:type="spellEnd"/>
            <w:r w:rsidR="007F7CED">
              <w:rPr>
                <w:rFonts w:cstheme="minorHAnsi"/>
              </w:rPr>
              <w:t xml:space="preserve"> TRO is</w:t>
            </w:r>
            <w:r>
              <w:rPr>
                <w:rFonts w:cstheme="minorHAnsi"/>
              </w:rPr>
              <w:t xml:space="preserve"> programmed to be installed next week.</w:t>
            </w:r>
          </w:p>
          <w:p w:rsidR="000E2CC4" w:rsidRDefault="000E2CC4" w:rsidP="00A42F79">
            <w:pPr>
              <w:rPr>
                <w:rFonts w:cstheme="minorHAnsi"/>
              </w:rPr>
            </w:pPr>
          </w:p>
          <w:p w:rsidR="000E2CC4" w:rsidRDefault="000E2CC4" w:rsidP="00A42F79">
            <w:pPr>
              <w:rPr>
                <w:rFonts w:cstheme="minorHAnsi"/>
              </w:rPr>
            </w:pPr>
            <w:r>
              <w:rPr>
                <w:rFonts w:cstheme="minorHAnsi"/>
              </w:rPr>
              <w:lastRenderedPageBreak/>
              <w:t>External lining contractors have been programmed to attend w/c 15</w:t>
            </w:r>
            <w:r w:rsidRPr="008F148E">
              <w:rPr>
                <w:rFonts w:cstheme="minorHAnsi"/>
                <w:vertAlign w:val="superscript"/>
              </w:rPr>
              <w:t>th</w:t>
            </w:r>
            <w:r>
              <w:rPr>
                <w:rFonts w:cstheme="minorHAnsi"/>
              </w:rPr>
              <w:t xml:space="preserve"> April to carry out the necessary road markings in relation to the Luss TRO. As always this will be weather permitting.</w:t>
            </w:r>
          </w:p>
          <w:p w:rsidR="000E2CC4" w:rsidRDefault="000E2CC4" w:rsidP="00A42F79">
            <w:pPr>
              <w:rPr>
                <w:rFonts w:cstheme="minorHAnsi"/>
              </w:rPr>
            </w:pPr>
          </w:p>
          <w:p w:rsidR="000E2CC4" w:rsidRPr="00B649E2" w:rsidRDefault="000E2CC4" w:rsidP="00A42F79">
            <w:pPr>
              <w:rPr>
                <w:rFonts w:cstheme="minorHAnsi"/>
              </w:rPr>
            </w:pPr>
          </w:p>
        </w:tc>
        <w:tc>
          <w:tcPr>
            <w:tcW w:w="3260" w:type="dxa"/>
            <w:shd w:val="clear" w:color="auto" w:fill="auto"/>
          </w:tcPr>
          <w:p w:rsidR="000E2CC4" w:rsidRDefault="000E2CC4" w:rsidP="00EF1800">
            <w:pPr>
              <w:rPr>
                <w:rFonts w:ascii="Calibri" w:hAnsi="Calibri" w:cs="Calibri"/>
              </w:rPr>
            </w:pPr>
          </w:p>
          <w:p w:rsidR="000E2CC4" w:rsidRDefault="000E2CC4" w:rsidP="00B1783C">
            <w:pPr>
              <w:rPr>
                <w:rFonts w:ascii="Calibri" w:hAnsi="Calibri" w:cs="Calibri"/>
                <w:b/>
              </w:rPr>
            </w:pPr>
            <w:r>
              <w:rPr>
                <w:rFonts w:ascii="Calibri" w:hAnsi="Calibri" w:cs="Calibri"/>
                <w:b/>
              </w:rPr>
              <w:t xml:space="preserve">Roads updates </w:t>
            </w:r>
          </w:p>
          <w:p w:rsidR="000E2CC4" w:rsidRDefault="000E2CC4" w:rsidP="00B1783C">
            <w:pPr>
              <w:rPr>
                <w:rFonts w:ascii="Calibri" w:hAnsi="Calibri" w:cs="Calibri"/>
                <w:b/>
              </w:rPr>
            </w:pPr>
          </w:p>
          <w:p w:rsidR="000E2CC4" w:rsidRDefault="000E2CC4" w:rsidP="00B1783C">
            <w:pPr>
              <w:rPr>
                <w:rFonts w:ascii="Calibri" w:hAnsi="Calibri" w:cs="Calibri"/>
              </w:rPr>
            </w:pPr>
            <w:r w:rsidRPr="002956B1">
              <w:rPr>
                <w:rFonts w:ascii="Calibri" w:hAnsi="Calibri" w:cs="Calibri"/>
              </w:rPr>
              <w:t xml:space="preserve">Work is progressing well to construct a new </w:t>
            </w:r>
            <w:r>
              <w:rPr>
                <w:rFonts w:ascii="Calibri" w:hAnsi="Calibri" w:cs="Calibri"/>
              </w:rPr>
              <w:t xml:space="preserve">large </w:t>
            </w:r>
            <w:r w:rsidRPr="002956B1">
              <w:rPr>
                <w:rFonts w:ascii="Calibri" w:hAnsi="Calibri" w:cs="Calibri"/>
              </w:rPr>
              <w:t>passing place</w:t>
            </w:r>
            <w:r w:rsidR="007F7CED">
              <w:rPr>
                <w:rFonts w:ascii="Calibri" w:hAnsi="Calibri" w:cs="Calibri"/>
              </w:rPr>
              <w:t xml:space="preserve"> on the </w:t>
            </w:r>
            <w:proofErr w:type="spellStart"/>
            <w:r w:rsidR="007F7CED">
              <w:rPr>
                <w:rFonts w:ascii="Calibri" w:hAnsi="Calibri" w:cs="Calibri"/>
              </w:rPr>
              <w:t>Lossit</w:t>
            </w:r>
            <w:proofErr w:type="spellEnd"/>
            <w:r w:rsidR="007F7CED">
              <w:rPr>
                <w:rFonts w:ascii="Calibri" w:hAnsi="Calibri" w:cs="Calibri"/>
              </w:rPr>
              <w:t xml:space="preserve"> to </w:t>
            </w:r>
            <w:proofErr w:type="spellStart"/>
            <w:r w:rsidR="007F7CED">
              <w:rPr>
                <w:rFonts w:ascii="Calibri" w:hAnsi="Calibri" w:cs="Calibri"/>
              </w:rPr>
              <w:t>Ballygroggan</w:t>
            </w:r>
            <w:proofErr w:type="spellEnd"/>
            <w:r w:rsidR="007F7CED">
              <w:rPr>
                <w:rFonts w:ascii="Calibri" w:hAnsi="Calibri" w:cs="Calibri"/>
              </w:rPr>
              <w:t xml:space="preserve"> R</w:t>
            </w:r>
            <w:r w:rsidRPr="002956B1">
              <w:rPr>
                <w:rFonts w:ascii="Calibri" w:hAnsi="Calibri" w:cs="Calibri"/>
              </w:rPr>
              <w:t>oad in Kintyre</w:t>
            </w:r>
            <w:r>
              <w:rPr>
                <w:rFonts w:ascii="Calibri" w:hAnsi="Calibri" w:cs="Calibri"/>
              </w:rPr>
              <w:t>.</w:t>
            </w:r>
          </w:p>
          <w:p w:rsidR="000E2CC4" w:rsidRDefault="000E2CC4" w:rsidP="00B1783C">
            <w:pPr>
              <w:rPr>
                <w:rFonts w:ascii="Calibri" w:hAnsi="Calibri" w:cs="Calibri"/>
              </w:rPr>
            </w:pPr>
          </w:p>
          <w:p w:rsidR="000E2CC4" w:rsidRDefault="000E2CC4" w:rsidP="00B1783C">
            <w:pPr>
              <w:rPr>
                <w:rFonts w:ascii="Calibri" w:hAnsi="Calibri" w:cs="Calibri"/>
              </w:rPr>
            </w:pPr>
            <w:r w:rsidRPr="002956B1">
              <w:rPr>
                <w:rFonts w:ascii="Calibri" w:hAnsi="Calibri" w:cs="Calibri"/>
              </w:rPr>
              <w:t>A culvert</w:t>
            </w:r>
            <w:r>
              <w:rPr>
                <w:rFonts w:ascii="Calibri" w:hAnsi="Calibri" w:cs="Calibri"/>
              </w:rPr>
              <w:t xml:space="preserve"> running under the road has</w:t>
            </w:r>
            <w:r w:rsidRPr="002956B1">
              <w:rPr>
                <w:rFonts w:ascii="Calibri" w:hAnsi="Calibri" w:cs="Calibri"/>
              </w:rPr>
              <w:t xml:space="preserve"> had to be</w:t>
            </w:r>
            <w:r>
              <w:rPr>
                <w:rFonts w:ascii="Calibri" w:hAnsi="Calibri" w:cs="Calibri"/>
              </w:rPr>
              <w:t xml:space="preserve"> re-routed and</w:t>
            </w:r>
            <w:r w:rsidRPr="002956B1">
              <w:rPr>
                <w:rFonts w:ascii="Calibri" w:hAnsi="Calibri" w:cs="Calibri"/>
              </w:rPr>
              <w:t xml:space="preserve"> lengthened to accommodate the </w:t>
            </w:r>
            <w:r>
              <w:rPr>
                <w:rFonts w:ascii="Calibri" w:hAnsi="Calibri" w:cs="Calibri"/>
              </w:rPr>
              <w:t>construction.</w:t>
            </w:r>
          </w:p>
          <w:p w:rsidR="000E2CC4" w:rsidRDefault="000E2CC4" w:rsidP="00BF2374">
            <w:pPr>
              <w:rPr>
                <w:rFonts w:ascii="Calibri" w:hAnsi="Calibri" w:cs="Calibri"/>
                <w:b/>
              </w:rPr>
            </w:pPr>
          </w:p>
          <w:p w:rsidR="000E2CC4" w:rsidRDefault="000E2CC4" w:rsidP="00BF2374">
            <w:pPr>
              <w:rPr>
                <w:rFonts w:ascii="Calibri" w:hAnsi="Calibri" w:cs="Calibri"/>
                <w:b/>
              </w:rPr>
            </w:pPr>
          </w:p>
          <w:p w:rsidR="001C39D0" w:rsidRDefault="001C39D0" w:rsidP="00BF2374">
            <w:pPr>
              <w:rPr>
                <w:rFonts w:ascii="Calibri" w:hAnsi="Calibri" w:cs="Calibri"/>
                <w:b/>
              </w:rPr>
            </w:pPr>
          </w:p>
          <w:p w:rsidR="001C39D0" w:rsidRDefault="001C39D0" w:rsidP="00BF2374">
            <w:pPr>
              <w:rPr>
                <w:rFonts w:ascii="Calibri" w:hAnsi="Calibri" w:cs="Calibri"/>
                <w:b/>
              </w:rPr>
            </w:pPr>
          </w:p>
          <w:p w:rsidR="000E2CC4" w:rsidRDefault="000E2CC4" w:rsidP="00BF2374">
            <w:pPr>
              <w:rPr>
                <w:rFonts w:ascii="Calibri" w:hAnsi="Calibri" w:cs="Calibri"/>
                <w:b/>
              </w:rPr>
            </w:pPr>
          </w:p>
          <w:p w:rsidR="000E2CC4" w:rsidRDefault="000E2CC4" w:rsidP="00BF2374">
            <w:pPr>
              <w:rPr>
                <w:rFonts w:ascii="Calibri" w:hAnsi="Calibri" w:cs="Calibri"/>
                <w:b/>
              </w:rPr>
            </w:pPr>
            <w:proofErr w:type="spellStart"/>
            <w:r>
              <w:rPr>
                <w:rFonts w:ascii="Calibri" w:hAnsi="Calibri" w:cs="Calibri"/>
                <w:b/>
              </w:rPr>
              <w:t>Carradale</w:t>
            </w:r>
            <w:proofErr w:type="spellEnd"/>
            <w:r>
              <w:rPr>
                <w:rFonts w:ascii="Calibri" w:hAnsi="Calibri" w:cs="Calibri"/>
                <w:b/>
              </w:rPr>
              <w:t xml:space="preserve"> footway programme </w:t>
            </w:r>
          </w:p>
          <w:p w:rsidR="000E2CC4" w:rsidRDefault="000E2CC4" w:rsidP="00BF2374">
            <w:pPr>
              <w:rPr>
                <w:rFonts w:ascii="Calibri" w:hAnsi="Calibri" w:cs="Calibri"/>
                <w:b/>
              </w:rPr>
            </w:pPr>
          </w:p>
          <w:p w:rsidR="000E2CC4" w:rsidRPr="00421976" w:rsidRDefault="000E2CC4" w:rsidP="00AD09B4">
            <w:pPr>
              <w:rPr>
                <w:rFonts w:ascii="Calibri" w:hAnsi="Calibri" w:cs="Calibri"/>
              </w:rPr>
            </w:pPr>
            <w:r w:rsidRPr="00421976">
              <w:rPr>
                <w:rFonts w:ascii="Calibri" w:hAnsi="Calibri" w:cs="Calibri"/>
              </w:rPr>
              <w:t xml:space="preserve">Improvement work to increase the width of the footway and carriageway at Woodside is progressing well. </w:t>
            </w:r>
          </w:p>
          <w:p w:rsidR="000E2CC4" w:rsidRPr="00421976" w:rsidRDefault="000E2CC4" w:rsidP="00AD09B4">
            <w:pPr>
              <w:rPr>
                <w:rFonts w:ascii="Calibri" w:hAnsi="Calibri" w:cs="Calibri"/>
              </w:rPr>
            </w:pPr>
          </w:p>
          <w:p w:rsidR="000E2CC4" w:rsidRPr="00421976" w:rsidRDefault="000E2CC4" w:rsidP="00AD09B4">
            <w:pPr>
              <w:rPr>
                <w:rFonts w:ascii="Calibri" w:hAnsi="Calibri" w:cs="Calibri"/>
              </w:rPr>
            </w:pPr>
            <w:r w:rsidRPr="00421976">
              <w:rPr>
                <w:rFonts w:ascii="Calibri" w:hAnsi="Calibri" w:cs="Calibri"/>
              </w:rPr>
              <w:t>Alterations are being made to the existing carpark to accommodate the improvements however we are maintainin</w:t>
            </w:r>
            <w:r>
              <w:rPr>
                <w:rFonts w:ascii="Calibri" w:hAnsi="Calibri" w:cs="Calibri"/>
              </w:rPr>
              <w:t>g the same car parking capacity (see photos below).</w:t>
            </w:r>
          </w:p>
          <w:p w:rsidR="000E2CC4" w:rsidRDefault="000E2CC4" w:rsidP="00BF2374">
            <w:pPr>
              <w:rPr>
                <w:rFonts w:ascii="Calibri" w:hAnsi="Calibri" w:cs="Calibri"/>
                <w:b/>
              </w:rPr>
            </w:pPr>
          </w:p>
          <w:p w:rsidR="000E2CC4" w:rsidRDefault="000E2CC4" w:rsidP="00BF2374">
            <w:pPr>
              <w:rPr>
                <w:rFonts w:ascii="Calibri" w:hAnsi="Calibri" w:cs="Calibri"/>
                <w:b/>
              </w:rPr>
            </w:pPr>
          </w:p>
          <w:p w:rsidR="000E2CC4" w:rsidRPr="001F1028" w:rsidRDefault="000E2CC4" w:rsidP="00BF2374">
            <w:pPr>
              <w:rPr>
                <w:rFonts w:ascii="Calibri" w:hAnsi="Calibri" w:cs="Calibri"/>
                <w:b/>
              </w:rPr>
            </w:pPr>
            <w:proofErr w:type="spellStart"/>
            <w:r w:rsidRPr="001F1028">
              <w:rPr>
                <w:rFonts w:ascii="Calibri" w:hAnsi="Calibri" w:cs="Calibri"/>
                <w:b/>
              </w:rPr>
              <w:t>Ardrishaig</w:t>
            </w:r>
            <w:proofErr w:type="spellEnd"/>
            <w:r w:rsidRPr="001F1028">
              <w:rPr>
                <w:rFonts w:ascii="Calibri" w:hAnsi="Calibri" w:cs="Calibri"/>
                <w:b/>
              </w:rPr>
              <w:t xml:space="preserve"> public toilet – door access control project</w:t>
            </w:r>
          </w:p>
          <w:p w:rsidR="000E2CC4" w:rsidRDefault="000E2CC4" w:rsidP="00BF2374">
            <w:pPr>
              <w:rPr>
                <w:rFonts w:ascii="Calibri" w:hAnsi="Calibri" w:cs="Calibri"/>
              </w:rPr>
            </w:pPr>
          </w:p>
          <w:p w:rsidR="000E2CC4" w:rsidRDefault="000E2CC4" w:rsidP="009F3064">
            <w:r>
              <w:t xml:space="preserve">The trial at </w:t>
            </w:r>
            <w:proofErr w:type="spellStart"/>
            <w:r>
              <w:t>Ardrishaig</w:t>
            </w:r>
            <w:proofErr w:type="spellEnd"/>
            <w:r>
              <w:t xml:space="preserve"> seems to have been successful and the system was operated consistently for a full week.</w:t>
            </w:r>
          </w:p>
          <w:p w:rsidR="000E2CC4" w:rsidRDefault="000E2CC4" w:rsidP="009F3064"/>
          <w:p w:rsidR="000E2CC4" w:rsidRDefault="000E2CC4" w:rsidP="009F3064">
            <w:pPr>
              <w:rPr>
                <w:rFonts w:ascii="Calibri" w:hAnsi="Calibri" w:cs="Calibri"/>
              </w:rPr>
            </w:pPr>
            <w:r>
              <w:t xml:space="preserve">On that basis we reactivated the toilets in Lochgilphead. If this goes well for another week we will look to turn on a few more. </w:t>
            </w:r>
          </w:p>
          <w:p w:rsidR="000E2CC4" w:rsidRDefault="000E2CC4" w:rsidP="00BF2374">
            <w:pPr>
              <w:rPr>
                <w:rFonts w:ascii="Calibri" w:hAnsi="Calibri" w:cs="Calibri"/>
              </w:rPr>
            </w:pPr>
          </w:p>
          <w:p w:rsidR="000E2CC4" w:rsidRDefault="000E2CC4" w:rsidP="00BF2374">
            <w:pPr>
              <w:rPr>
                <w:rFonts w:ascii="Calibri" w:hAnsi="Calibri" w:cs="Calibri"/>
                <w:b/>
              </w:rPr>
            </w:pPr>
          </w:p>
          <w:p w:rsidR="000E2CC4" w:rsidRPr="00231AA6" w:rsidRDefault="000E2CC4" w:rsidP="00231AA6">
            <w:pPr>
              <w:rPr>
                <w:rFonts w:ascii="Calibri" w:hAnsi="Calibri" w:cs="Calibri"/>
                <w:b/>
              </w:rPr>
            </w:pPr>
            <w:r w:rsidRPr="00231AA6">
              <w:rPr>
                <w:rFonts w:ascii="Calibri" w:hAnsi="Calibri" w:cs="Calibri"/>
                <w:b/>
              </w:rPr>
              <w:t xml:space="preserve">Streetlighting </w:t>
            </w:r>
          </w:p>
          <w:p w:rsidR="000E2CC4" w:rsidRDefault="000E2CC4" w:rsidP="00231AA6">
            <w:pPr>
              <w:rPr>
                <w:rFonts w:ascii="Calibri" w:hAnsi="Calibri" w:cs="Calibri"/>
              </w:rPr>
            </w:pPr>
          </w:p>
          <w:p w:rsidR="000E2CC4" w:rsidRDefault="000E2CC4" w:rsidP="00231AA6">
            <w:pPr>
              <w:rPr>
                <w:rFonts w:ascii="Calibri" w:hAnsi="Calibri" w:cs="Calibri"/>
              </w:rPr>
            </w:pPr>
            <w:r>
              <w:rPr>
                <w:rFonts w:ascii="Calibri" w:hAnsi="Calibri" w:cs="Calibri"/>
              </w:rPr>
              <w:t>Works have started at Sound of Kintyre to finish installing replacement columns. This is scheduled to finish today.</w:t>
            </w:r>
          </w:p>
          <w:p w:rsidR="000E2CC4" w:rsidRDefault="000E2CC4" w:rsidP="00231AA6">
            <w:pPr>
              <w:rPr>
                <w:rFonts w:ascii="Calibri" w:hAnsi="Calibri" w:cs="Calibri"/>
              </w:rPr>
            </w:pPr>
          </w:p>
          <w:p w:rsidR="000E2CC4" w:rsidRPr="009C2651" w:rsidRDefault="000E2CC4" w:rsidP="00767368">
            <w:pPr>
              <w:rPr>
                <w:rFonts w:ascii="Calibri" w:hAnsi="Calibri" w:cs="Calibri"/>
              </w:rPr>
            </w:pPr>
            <w:r>
              <w:rPr>
                <w:rFonts w:ascii="Calibri" w:hAnsi="Calibri" w:cs="Calibri"/>
              </w:rPr>
              <w:t>Following this we will be arranging an external contractor to paint the columns to match the original colour.</w:t>
            </w:r>
          </w:p>
        </w:tc>
        <w:tc>
          <w:tcPr>
            <w:tcW w:w="3544" w:type="dxa"/>
          </w:tcPr>
          <w:p w:rsidR="000E2CC4" w:rsidRPr="005B4FBF" w:rsidRDefault="000E2CC4" w:rsidP="00A43605">
            <w:pPr>
              <w:rPr>
                <w:rFonts w:cstheme="minorHAnsi"/>
              </w:rPr>
            </w:pPr>
          </w:p>
          <w:p w:rsidR="000E2CC4" w:rsidRDefault="000E2CC4" w:rsidP="00A43605">
            <w:pPr>
              <w:rPr>
                <w:rFonts w:cstheme="minorHAnsi"/>
                <w:b/>
              </w:rPr>
            </w:pPr>
            <w:r w:rsidRPr="005B4FBF">
              <w:rPr>
                <w:rFonts w:cstheme="minorHAnsi"/>
                <w:b/>
              </w:rPr>
              <w:t>Roads updates</w:t>
            </w:r>
          </w:p>
          <w:p w:rsidR="000E2CC4" w:rsidRDefault="000E2CC4" w:rsidP="00A43605">
            <w:pPr>
              <w:rPr>
                <w:rFonts w:cstheme="minorHAnsi"/>
                <w:b/>
              </w:rPr>
            </w:pPr>
          </w:p>
          <w:p w:rsidR="000E2CC4" w:rsidRDefault="000E2CC4" w:rsidP="00A43605">
            <w:pPr>
              <w:rPr>
                <w:rFonts w:cstheme="minorHAnsi"/>
              </w:rPr>
            </w:pPr>
            <w:r>
              <w:rPr>
                <w:rFonts w:cstheme="minorHAnsi"/>
              </w:rPr>
              <w:t xml:space="preserve">In Cowal crews have been attending to general maintenance such as gully cleaning, machine </w:t>
            </w:r>
            <w:proofErr w:type="spellStart"/>
            <w:r>
              <w:rPr>
                <w:rFonts w:cstheme="minorHAnsi"/>
              </w:rPr>
              <w:t>offlets</w:t>
            </w:r>
            <w:proofErr w:type="spellEnd"/>
            <w:r>
              <w:rPr>
                <w:rFonts w:cstheme="minorHAnsi"/>
              </w:rPr>
              <w:t xml:space="preserve"> to alleviate flooding in areas, pothole repairs and the erection of car park signs.</w:t>
            </w:r>
          </w:p>
          <w:p w:rsidR="000E2CC4" w:rsidRDefault="000E2CC4" w:rsidP="00A43605">
            <w:pPr>
              <w:rPr>
                <w:rFonts w:cstheme="minorHAnsi"/>
              </w:rPr>
            </w:pPr>
          </w:p>
          <w:p w:rsidR="000E2CC4" w:rsidRDefault="000E2CC4" w:rsidP="00A43605">
            <w:pPr>
              <w:rPr>
                <w:rFonts w:cstheme="minorHAnsi"/>
              </w:rPr>
            </w:pPr>
            <w:r>
              <w:rPr>
                <w:rFonts w:cstheme="minorHAnsi"/>
              </w:rPr>
              <w:t>Next week we are hoping to start pre surface dressing work</w:t>
            </w:r>
          </w:p>
          <w:p w:rsidR="000E2CC4" w:rsidRDefault="000E2CC4" w:rsidP="00A43605">
            <w:pPr>
              <w:rPr>
                <w:rFonts w:cstheme="minorHAnsi"/>
              </w:rPr>
            </w:pPr>
          </w:p>
          <w:p w:rsidR="000E2CC4" w:rsidRDefault="000E2CC4" w:rsidP="00A43605">
            <w:pPr>
              <w:rPr>
                <w:rFonts w:cstheme="minorHAnsi"/>
              </w:rPr>
            </w:pPr>
            <w:r>
              <w:rPr>
                <w:rFonts w:cstheme="minorHAnsi"/>
              </w:rPr>
              <w:t>On Bute the team have been carrying out pothole repairs that have been identified through inspection.</w:t>
            </w:r>
          </w:p>
          <w:p w:rsidR="000E2CC4" w:rsidRDefault="000E2CC4" w:rsidP="00A43605">
            <w:pPr>
              <w:rPr>
                <w:rFonts w:cstheme="minorHAnsi"/>
              </w:rPr>
            </w:pPr>
          </w:p>
          <w:p w:rsidR="000E2CC4" w:rsidRPr="00421976" w:rsidRDefault="000E2CC4" w:rsidP="00A43605">
            <w:pPr>
              <w:rPr>
                <w:rFonts w:cstheme="minorHAnsi"/>
              </w:rPr>
            </w:pPr>
            <w:r>
              <w:rPr>
                <w:rFonts w:cstheme="minorHAnsi"/>
              </w:rPr>
              <w:t>We are aiming to start capital footway works on the B881 High Street (this work has been carried over from the last financial year).</w:t>
            </w:r>
          </w:p>
          <w:p w:rsidR="000E2CC4" w:rsidRPr="005B4FBF" w:rsidRDefault="000E2CC4" w:rsidP="00A43605">
            <w:pPr>
              <w:rPr>
                <w:rFonts w:cstheme="minorHAnsi"/>
              </w:rPr>
            </w:pPr>
          </w:p>
          <w:p w:rsidR="000E2CC4" w:rsidRPr="00857804" w:rsidRDefault="000E2CC4" w:rsidP="005B4FBF">
            <w:pPr>
              <w:rPr>
                <w:b/>
              </w:rPr>
            </w:pPr>
            <w:r w:rsidRPr="00857804">
              <w:rPr>
                <w:b/>
              </w:rPr>
              <w:t xml:space="preserve">Streetlighting </w:t>
            </w:r>
          </w:p>
          <w:p w:rsidR="000E2CC4" w:rsidRDefault="000E2CC4" w:rsidP="005B4FBF"/>
          <w:p w:rsidR="000E2CC4" w:rsidRDefault="007F7CED" w:rsidP="005B4FBF">
            <w:r>
              <w:t>The St Brides c</w:t>
            </w:r>
            <w:r w:rsidR="000E2CC4">
              <w:t>apital scheme is now complete. All electrical connections have been made and lights operational. There are 2 x obsolete columns to be removed which we will be arranging within the next fortnight.</w:t>
            </w:r>
          </w:p>
          <w:p w:rsidR="000E2CC4" w:rsidRPr="005B4FBF" w:rsidRDefault="000E2CC4" w:rsidP="005B7E66"/>
          <w:p w:rsidR="000E2CC4" w:rsidRPr="005B4FBF" w:rsidRDefault="000E2CC4" w:rsidP="009652DF">
            <w:pPr>
              <w:rPr>
                <w:rFonts w:cstheme="minorHAnsi"/>
              </w:rPr>
            </w:pPr>
          </w:p>
          <w:p w:rsidR="000E2CC4" w:rsidRPr="005B4FBF" w:rsidRDefault="000E2CC4" w:rsidP="00A43605">
            <w:pPr>
              <w:rPr>
                <w:rFonts w:cstheme="minorHAnsi"/>
                <w:b/>
              </w:rPr>
            </w:pP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B1783C" w:rsidP="00E95F2D">
      <w:pPr>
        <w:pStyle w:val="NormalWeb"/>
        <w:shd w:val="clear" w:color="auto" w:fill="FFFFFF"/>
        <w:spacing w:before="0" w:beforeAutospacing="0" w:after="0" w:afterAutospacing="0"/>
        <w:rPr>
          <w:noProof/>
        </w:rPr>
      </w:pPr>
      <w:r>
        <w:rPr>
          <w:noProof/>
        </w:rPr>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4B7E43" w:rsidP="00E95F2D">
      <w:pPr>
        <w:pStyle w:val="NormalWeb"/>
        <w:shd w:val="clear" w:color="auto" w:fill="FFFFFF"/>
        <w:spacing w:before="0" w:beforeAutospacing="0" w:after="0" w:afterAutospacing="0"/>
        <w:rPr>
          <w:noProof/>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2541</wp:posOffset>
            </wp:positionV>
            <wp:extent cx="4855983" cy="47307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55983" cy="4730750"/>
                    </a:xfrm>
                    <a:prstGeom prst="rect">
                      <a:avLst/>
                    </a:prstGeom>
                  </pic:spPr>
                </pic:pic>
              </a:graphicData>
            </a:graphic>
            <wp14:sizeRelH relativeFrom="margin">
              <wp14:pctWidth>0</wp14:pctWidth>
            </wp14:sizeRelH>
            <wp14:sizeRelV relativeFrom="margin">
              <wp14:pctHeight>0</wp14:pctHeight>
            </wp14:sizeRelV>
          </wp:anchor>
        </w:drawing>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4B7E43" w:rsidP="00E95F2D">
      <w:pPr>
        <w:pStyle w:val="NormalWeb"/>
        <w:shd w:val="clear" w:color="auto" w:fill="FFFFFF"/>
        <w:spacing w:before="0" w:beforeAutospacing="0" w:after="0" w:afterAutospacing="0"/>
        <w:rPr>
          <w:noProof/>
        </w:rPr>
      </w:pPr>
      <w:r w:rsidRPr="004B7E43">
        <w:rPr>
          <w:rFonts w:ascii="Calibri" w:hAnsi="Calibri" w:cs="Calibri"/>
          <w:noProof/>
          <w:color w:val="000000"/>
          <w:sz w:val="22"/>
          <w:szCs w:val="22"/>
        </w:rPr>
        <mc:AlternateContent>
          <mc:Choice Requires="wps">
            <w:drawing>
              <wp:anchor distT="45720" distB="45720" distL="114300" distR="114300" simplePos="0" relativeHeight="251665408" behindDoc="0" locked="0" layoutInCell="1" allowOverlap="1">
                <wp:simplePos x="0" y="0"/>
                <wp:positionH relativeFrom="column">
                  <wp:posOffset>5187950</wp:posOffset>
                </wp:positionH>
                <wp:positionV relativeFrom="paragraph">
                  <wp:posOffset>35560</wp:posOffset>
                </wp:positionV>
                <wp:extent cx="2360930" cy="4953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solidFill>
                            <a:srgbClr val="000000"/>
                          </a:solidFill>
                          <a:miter lim="800000"/>
                          <a:headEnd/>
                          <a:tailEnd/>
                        </a:ln>
                      </wps:spPr>
                      <wps:txbx>
                        <w:txbxContent>
                          <w:p w:rsidR="004B7E43" w:rsidRDefault="004B7E43">
                            <w:r>
                              <w:t xml:space="preserve">Ongoing footway and carriage way improvements at Woodside, </w:t>
                            </w:r>
                            <w:proofErr w:type="spellStart"/>
                            <w:r>
                              <w:t>Carradale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margin-left:408.5pt;margin-top:2.8pt;width:185.9pt;height:39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vJwIAAE0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">
                <v:textbox>
                  <w:txbxContent>
                    <w:p w:rsidR="004B7E43" w:rsidRDefault="004B7E43">
                      <w:r>
                        <w:t xml:space="preserve">Ongoing footway and carriage way improvements at Woodside, </w:t>
                      </w:r>
                      <w:proofErr w:type="spellStart"/>
                      <w:r>
                        <w:t>Carradale</w:t>
                      </w:r>
                      <w:proofErr w:type="spellEnd"/>
                    </w:p>
                  </w:txbxContent>
                </v:textbox>
                <w10:wrap type="square"/>
              </v:shape>
            </w:pict>
          </mc:Fallback>
        </mc:AlternateConten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4B7E43" w:rsidP="00E95F2D">
      <w:pPr>
        <w:pStyle w:val="NormalWeb"/>
        <w:shd w:val="clear" w:color="auto" w:fill="FFFFFF"/>
        <w:spacing w:before="0" w:beforeAutospacing="0" w:after="0" w:afterAutospacing="0"/>
        <w:rPr>
          <w:rFonts w:ascii="Calibri" w:hAnsi="Calibri" w:cs="Calibri"/>
          <w:color w:val="000000"/>
          <w:sz w:val="22"/>
          <w:szCs w:val="22"/>
        </w:rPr>
      </w:pPr>
      <w:r>
        <w:rPr>
          <w:noProof/>
        </w:rPr>
        <w:drawing>
          <wp:anchor distT="0" distB="0" distL="114300" distR="114300" simplePos="0" relativeHeight="251663360" behindDoc="0" locked="0" layoutInCell="1" allowOverlap="1">
            <wp:simplePos x="0" y="0"/>
            <wp:positionH relativeFrom="column">
              <wp:posOffset>4629150</wp:posOffset>
            </wp:positionH>
            <wp:positionV relativeFrom="paragraph">
              <wp:posOffset>43815</wp:posOffset>
            </wp:positionV>
            <wp:extent cx="4853940" cy="4705275"/>
            <wp:effectExtent l="0" t="0" r="381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53940" cy="4705275"/>
                    </a:xfrm>
                    <a:prstGeom prst="rect">
                      <a:avLst/>
                    </a:prstGeom>
                  </pic:spPr>
                </pic:pic>
              </a:graphicData>
            </a:graphic>
            <wp14:sizeRelH relativeFrom="margin">
              <wp14:pctWidth>0</wp14:pctWidth>
            </wp14:sizeRelH>
            <wp14:sizeRelV relativeFrom="margin">
              <wp14:pctHeight>0</wp14:pctHeight>
            </wp14:sizeRelV>
          </wp:anchor>
        </w:drawing>
      </w: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69" w:rsidRDefault="005F4B69" w:rsidP="000A2BC3">
      <w:pPr>
        <w:spacing w:after="0" w:line="240" w:lineRule="auto"/>
      </w:pPr>
      <w:r>
        <w:separator/>
      </w:r>
    </w:p>
  </w:endnote>
  <w:endnote w:type="continuationSeparator" w:id="0">
    <w:p w:rsidR="005F4B69" w:rsidRDefault="005F4B69" w:rsidP="000A2BC3">
      <w:pPr>
        <w:spacing w:after="0" w:line="240" w:lineRule="auto"/>
      </w:pPr>
      <w:r>
        <w:continuationSeparator/>
      </w:r>
    </w:p>
  </w:endnote>
  <w:endnote w:type="continuationNotice" w:id="1">
    <w:p w:rsidR="005F4B69" w:rsidRDefault="005F4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69" w:rsidRDefault="005F4B69" w:rsidP="000A2BC3">
      <w:pPr>
        <w:spacing w:after="0" w:line="240" w:lineRule="auto"/>
      </w:pPr>
      <w:r>
        <w:separator/>
      </w:r>
    </w:p>
  </w:footnote>
  <w:footnote w:type="continuationSeparator" w:id="0">
    <w:p w:rsidR="005F4B69" w:rsidRDefault="005F4B69" w:rsidP="000A2BC3">
      <w:pPr>
        <w:spacing w:after="0" w:line="240" w:lineRule="auto"/>
      </w:pPr>
      <w:r>
        <w:continuationSeparator/>
      </w:r>
    </w:p>
  </w:footnote>
  <w:footnote w:type="continuationNotice" w:id="1">
    <w:p w:rsidR="005F4B69" w:rsidRDefault="005F4B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2"/>
  </w:num>
  <w:num w:numId="4">
    <w:abstractNumId w:val="21"/>
  </w:num>
  <w:num w:numId="5">
    <w:abstractNumId w:val="20"/>
  </w:num>
  <w:num w:numId="6">
    <w:abstractNumId w:val="8"/>
  </w:num>
  <w:num w:numId="7">
    <w:abstractNumId w:val="14"/>
  </w:num>
  <w:num w:numId="8">
    <w:abstractNumId w:val="7"/>
  </w:num>
  <w:num w:numId="9">
    <w:abstractNumId w:val="1"/>
  </w:num>
  <w:num w:numId="10">
    <w:abstractNumId w:val="18"/>
  </w:num>
  <w:num w:numId="11">
    <w:abstractNumId w:val="23"/>
  </w:num>
  <w:num w:numId="12">
    <w:abstractNumId w:val="16"/>
  </w:num>
  <w:num w:numId="13">
    <w:abstractNumId w:val="6"/>
  </w:num>
  <w:num w:numId="14">
    <w:abstractNumId w:val="17"/>
  </w:num>
  <w:num w:numId="15">
    <w:abstractNumId w:val="13"/>
  </w:num>
  <w:num w:numId="16">
    <w:abstractNumId w:val="2"/>
  </w:num>
  <w:num w:numId="17">
    <w:abstractNumId w:val="15"/>
  </w:num>
  <w:num w:numId="18">
    <w:abstractNumId w:val="12"/>
  </w:num>
  <w:num w:numId="19">
    <w:abstractNumId w:val="10"/>
  </w:num>
  <w:num w:numId="20">
    <w:abstractNumId w:val="5"/>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45E9"/>
    <w:rsid w:val="0009472B"/>
    <w:rsid w:val="0009599F"/>
    <w:rsid w:val="00096186"/>
    <w:rsid w:val="000965AD"/>
    <w:rsid w:val="000A077E"/>
    <w:rsid w:val="000A0A55"/>
    <w:rsid w:val="000A1D86"/>
    <w:rsid w:val="000A2A7B"/>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2CC4"/>
    <w:rsid w:val="000E55C0"/>
    <w:rsid w:val="000E5B28"/>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7148"/>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31C"/>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B7C94"/>
    <w:rsid w:val="002C0BD4"/>
    <w:rsid w:val="002C13E6"/>
    <w:rsid w:val="002C5D1F"/>
    <w:rsid w:val="002C7D1D"/>
    <w:rsid w:val="002C7E69"/>
    <w:rsid w:val="002D02E8"/>
    <w:rsid w:val="002D073F"/>
    <w:rsid w:val="002D1576"/>
    <w:rsid w:val="002D22ED"/>
    <w:rsid w:val="002D4167"/>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C54"/>
    <w:rsid w:val="00304F4C"/>
    <w:rsid w:val="0030599C"/>
    <w:rsid w:val="00306858"/>
    <w:rsid w:val="00306BDD"/>
    <w:rsid w:val="00310BE1"/>
    <w:rsid w:val="00310E2F"/>
    <w:rsid w:val="0031285D"/>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78F"/>
    <w:rsid w:val="0034153F"/>
    <w:rsid w:val="0034174F"/>
    <w:rsid w:val="00342188"/>
    <w:rsid w:val="003430EE"/>
    <w:rsid w:val="0034403E"/>
    <w:rsid w:val="003446F2"/>
    <w:rsid w:val="0034551D"/>
    <w:rsid w:val="00346EF2"/>
    <w:rsid w:val="00355021"/>
    <w:rsid w:val="003550F5"/>
    <w:rsid w:val="0035597F"/>
    <w:rsid w:val="0036055D"/>
    <w:rsid w:val="00362740"/>
    <w:rsid w:val="00362792"/>
    <w:rsid w:val="003627ED"/>
    <w:rsid w:val="00363564"/>
    <w:rsid w:val="00363918"/>
    <w:rsid w:val="0036411F"/>
    <w:rsid w:val="003648FD"/>
    <w:rsid w:val="003650C5"/>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888"/>
    <w:rsid w:val="004C2EE2"/>
    <w:rsid w:val="004C474D"/>
    <w:rsid w:val="004C515A"/>
    <w:rsid w:val="004D0A84"/>
    <w:rsid w:val="004D0F77"/>
    <w:rsid w:val="004D3702"/>
    <w:rsid w:val="004D3804"/>
    <w:rsid w:val="004D380C"/>
    <w:rsid w:val="004D4B07"/>
    <w:rsid w:val="004D6818"/>
    <w:rsid w:val="004D69CD"/>
    <w:rsid w:val="004D6A18"/>
    <w:rsid w:val="004D7C2B"/>
    <w:rsid w:val="004D7CD6"/>
    <w:rsid w:val="004E0753"/>
    <w:rsid w:val="004E115E"/>
    <w:rsid w:val="004E29A8"/>
    <w:rsid w:val="004E2DC7"/>
    <w:rsid w:val="004E34DF"/>
    <w:rsid w:val="004E4622"/>
    <w:rsid w:val="004E477F"/>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BC9"/>
    <w:rsid w:val="00511F7B"/>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F3188"/>
    <w:rsid w:val="006F3950"/>
    <w:rsid w:val="006F4EF3"/>
    <w:rsid w:val="006F6BB3"/>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6EBF"/>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4347"/>
    <w:rsid w:val="00835CEB"/>
    <w:rsid w:val="008362DE"/>
    <w:rsid w:val="00836E11"/>
    <w:rsid w:val="0083738A"/>
    <w:rsid w:val="0083752B"/>
    <w:rsid w:val="0083791B"/>
    <w:rsid w:val="00840842"/>
    <w:rsid w:val="0084116A"/>
    <w:rsid w:val="008412CB"/>
    <w:rsid w:val="00845A21"/>
    <w:rsid w:val="00850BA0"/>
    <w:rsid w:val="00850BA4"/>
    <w:rsid w:val="00850C69"/>
    <w:rsid w:val="00855045"/>
    <w:rsid w:val="00857487"/>
    <w:rsid w:val="00857804"/>
    <w:rsid w:val="00857AF1"/>
    <w:rsid w:val="00857E53"/>
    <w:rsid w:val="00861A0B"/>
    <w:rsid w:val="00862300"/>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648"/>
    <w:rsid w:val="008D04E3"/>
    <w:rsid w:val="008D0626"/>
    <w:rsid w:val="008D1E53"/>
    <w:rsid w:val="008D2984"/>
    <w:rsid w:val="008D34B7"/>
    <w:rsid w:val="008D3D5E"/>
    <w:rsid w:val="008D4CB4"/>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81F"/>
    <w:rsid w:val="009602AA"/>
    <w:rsid w:val="009609EC"/>
    <w:rsid w:val="00960A85"/>
    <w:rsid w:val="0096127E"/>
    <w:rsid w:val="009622AA"/>
    <w:rsid w:val="0096415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3044"/>
    <w:rsid w:val="009A4691"/>
    <w:rsid w:val="009A5980"/>
    <w:rsid w:val="009A5988"/>
    <w:rsid w:val="009A6686"/>
    <w:rsid w:val="009A716E"/>
    <w:rsid w:val="009A7641"/>
    <w:rsid w:val="009A78B7"/>
    <w:rsid w:val="009B2A77"/>
    <w:rsid w:val="009B4347"/>
    <w:rsid w:val="009B5686"/>
    <w:rsid w:val="009B64A4"/>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9B4"/>
    <w:rsid w:val="00AD0D75"/>
    <w:rsid w:val="00AD12FC"/>
    <w:rsid w:val="00AD16CB"/>
    <w:rsid w:val="00AD378F"/>
    <w:rsid w:val="00AD4F85"/>
    <w:rsid w:val="00AD61D2"/>
    <w:rsid w:val="00AD6C43"/>
    <w:rsid w:val="00AD7DE0"/>
    <w:rsid w:val="00AE0F48"/>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5FF1"/>
    <w:rsid w:val="00B061FE"/>
    <w:rsid w:val="00B10FF6"/>
    <w:rsid w:val="00B11829"/>
    <w:rsid w:val="00B11992"/>
    <w:rsid w:val="00B127B5"/>
    <w:rsid w:val="00B13D07"/>
    <w:rsid w:val="00B159FE"/>
    <w:rsid w:val="00B162D9"/>
    <w:rsid w:val="00B1647B"/>
    <w:rsid w:val="00B164BD"/>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7055"/>
    <w:rsid w:val="00B37E6B"/>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803B8"/>
    <w:rsid w:val="00B80C12"/>
    <w:rsid w:val="00B815CB"/>
    <w:rsid w:val="00B85477"/>
    <w:rsid w:val="00B85E27"/>
    <w:rsid w:val="00B862A3"/>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0B15"/>
    <w:rsid w:val="00BC10B7"/>
    <w:rsid w:val="00BC17A5"/>
    <w:rsid w:val="00BC2CEB"/>
    <w:rsid w:val="00BC462B"/>
    <w:rsid w:val="00BC46D1"/>
    <w:rsid w:val="00BC67D8"/>
    <w:rsid w:val="00BD0765"/>
    <w:rsid w:val="00BD36B6"/>
    <w:rsid w:val="00BD3A99"/>
    <w:rsid w:val="00BD4F68"/>
    <w:rsid w:val="00BD5262"/>
    <w:rsid w:val="00BD53DC"/>
    <w:rsid w:val="00BD64E3"/>
    <w:rsid w:val="00BD6A9A"/>
    <w:rsid w:val="00BD7337"/>
    <w:rsid w:val="00BE0087"/>
    <w:rsid w:val="00BE06EB"/>
    <w:rsid w:val="00BE128E"/>
    <w:rsid w:val="00BE1718"/>
    <w:rsid w:val="00BE1C6E"/>
    <w:rsid w:val="00BE1F47"/>
    <w:rsid w:val="00BE70E4"/>
    <w:rsid w:val="00BF0668"/>
    <w:rsid w:val="00BF0A3F"/>
    <w:rsid w:val="00BF1668"/>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722A"/>
    <w:rsid w:val="00C1763F"/>
    <w:rsid w:val="00C21824"/>
    <w:rsid w:val="00C21C4B"/>
    <w:rsid w:val="00C22E6E"/>
    <w:rsid w:val="00C22EF0"/>
    <w:rsid w:val="00C241A6"/>
    <w:rsid w:val="00C24497"/>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009"/>
    <w:rsid w:val="00D837BE"/>
    <w:rsid w:val="00D83E34"/>
    <w:rsid w:val="00D85114"/>
    <w:rsid w:val="00D85C46"/>
    <w:rsid w:val="00D861CC"/>
    <w:rsid w:val="00D90083"/>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AD9"/>
    <w:rsid w:val="00DD6031"/>
    <w:rsid w:val="00DD69A4"/>
    <w:rsid w:val="00DD775F"/>
    <w:rsid w:val="00DE022C"/>
    <w:rsid w:val="00DE19D7"/>
    <w:rsid w:val="00DE3C37"/>
    <w:rsid w:val="00DE64EC"/>
    <w:rsid w:val="00DE69F1"/>
    <w:rsid w:val="00DE6E6E"/>
    <w:rsid w:val="00DF0602"/>
    <w:rsid w:val="00DF11A9"/>
    <w:rsid w:val="00DF158E"/>
    <w:rsid w:val="00DF1AB7"/>
    <w:rsid w:val="00DF2725"/>
    <w:rsid w:val="00DF288E"/>
    <w:rsid w:val="00DF2A7E"/>
    <w:rsid w:val="00DF2D7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254"/>
    <w:rsid w:val="00E95C15"/>
    <w:rsid w:val="00E95F2D"/>
    <w:rsid w:val="00E95F95"/>
    <w:rsid w:val="00E967F3"/>
    <w:rsid w:val="00EA0374"/>
    <w:rsid w:val="00EA06F3"/>
    <w:rsid w:val="00EA0AB3"/>
    <w:rsid w:val="00EA1FA6"/>
    <w:rsid w:val="00EA4D93"/>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B09"/>
    <w:rsid w:val="00EE39F6"/>
    <w:rsid w:val="00EE3B5D"/>
    <w:rsid w:val="00EE3CD6"/>
    <w:rsid w:val="00EE43F0"/>
    <w:rsid w:val="00EE4B98"/>
    <w:rsid w:val="00EE4D5B"/>
    <w:rsid w:val="00EE5922"/>
    <w:rsid w:val="00EE7D18"/>
    <w:rsid w:val="00EF0455"/>
    <w:rsid w:val="00EF1800"/>
    <w:rsid w:val="00EF22DD"/>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944"/>
    <w:rsid w:val="00F3049E"/>
    <w:rsid w:val="00F31011"/>
    <w:rsid w:val="00F31093"/>
    <w:rsid w:val="00F338B8"/>
    <w:rsid w:val="00F3431A"/>
    <w:rsid w:val="00F368C7"/>
    <w:rsid w:val="00F44137"/>
    <w:rsid w:val="00F443CD"/>
    <w:rsid w:val="00F447D5"/>
    <w:rsid w:val="00F44817"/>
    <w:rsid w:val="00F4526B"/>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F20"/>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E09"/>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B9516"/>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rgyll-bute.gov.uk/my-community/community-planning/consultations/consultation/a849-280-pennyghael-bridge-replacement" TargetMode="External"/><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6F2FD-CCDC-436E-99DA-3A706412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4057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2024-04-06T08:09:00Z</dcterms:created>
  <dcterms:modified xsi:type="dcterms:W3CDTF">2024-04-06T08:09:00Z</dcterms:modified>
</cp:coreProperties>
</file>