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643E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643E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8B7D28" w:rsidRPr="008B7D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August</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643E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643E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8B7D28" w:rsidRPr="008B7D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August</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Pr="000A6144" w:rsidRDefault="00CB70D9" w:rsidP="00AE3AB4">
            <w:pPr>
              <w:rPr>
                <w:rFonts w:ascii="Calibri" w:eastAsia="Times New Roman" w:hAnsi="Calibri" w:cs="Calibri"/>
                <w:lang w:eastAsia="en-GB"/>
              </w:rPr>
            </w:pPr>
          </w:p>
          <w:p w:rsidR="00C643E7" w:rsidRPr="000A6144" w:rsidRDefault="00C643E7" w:rsidP="00AF6DAA">
            <w:pPr>
              <w:rPr>
                <w:rFonts w:ascii="Calibri" w:eastAsia="Times New Roman" w:hAnsi="Calibri" w:cs="Calibri"/>
                <w:b/>
                <w:lang w:eastAsia="en-GB"/>
              </w:rPr>
            </w:pPr>
            <w:r w:rsidRPr="000A6144">
              <w:rPr>
                <w:rFonts w:ascii="Calibri" w:eastAsia="Times New Roman" w:hAnsi="Calibri" w:cs="Calibri"/>
                <w:b/>
                <w:lang w:eastAsia="en-GB"/>
              </w:rPr>
              <w:t>Roads updates</w:t>
            </w:r>
          </w:p>
          <w:p w:rsidR="00C643E7" w:rsidRPr="000A6144" w:rsidRDefault="00C643E7" w:rsidP="00AF6DAA">
            <w:pPr>
              <w:rPr>
                <w:rFonts w:ascii="Calibri" w:eastAsia="Times New Roman" w:hAnsi="Calibri" w:cs="Calibri"/>
                <w:b/>
                <w:lang w:eastAsia="en-GB"/>
              </w:rPr>
            </w:pPr>
          </w:p>
          <w:p w:rsidR="00C643E7" w:rsidRDefault="00C643E7" w:rsidP="00AF6DAA">
            <w:pPr>
              <w:rPr>
                <w:rFonts w:ascii="Calibri" w:eastAsia="Times New Roman" w:hAnsi="Calibri" w:cs="Calibri"/>
                <w:lang w:eastAsia="en-GB"/>
              </w:rPr>
            </w:pPr>
            <w:r w:rsidRPr="000A6144">
              <w:rPr>
                <w:rFonts w:ascii="Calibri" w:eastAsia="Times New Roman" w:hAnsi="Calibri" w:cs="Calibri"/>
                <w:lang w:eastAsia="en-GB"/>
              </w:rPr>
              <w:t>The Claddich Bends scheme is underway on the A819</w:t>
            </w:r>
            <w:r w:rsidR="000A6144" w:rsidRPr="000A6144">
              <w:rPr>
                <w:rFonts w:ascii="Calibri" w:eastAsia="Times New Roman" w:hAnsi="Calibri" w:cs="Calibri"/>
                <w:lang w:eastAsia="en-GB"/>
              </w:rPr>
              <w:t>. This is a significant job which is programmed for 25</w:t>
            </w:r>
            <w:r w:rsidR="005F4889">
              <w:rPr>
                <w:rFonts w:ascii="Calibri" w:eastAsia="Times New Roman" w:hAnsi="Calibri" w:cs="Calibri"/>
                <w:lang w:eastAsia="en-GB"/>
              </w:rPr>
              <w:t xml:space="preserve"> </w:t>
            </w:r>
            <w:r w:rsidR="000A6144" w:rsidRPr="000A6144">
              <w:rPr>
                <w:rFonts w:ascii="Calibri" w:eastAsia="Times New Roman" w:hAnsi="Calibri" w:cs="Calibri"/>
                <w:lang w:eastAsia="en-GB"/>
              </w:rPr>
              <w:t>days work.</w:t>
            </w:r>
          </w:p>
          <w:p w:rsidR="00895BDE" w:rsidRPr="000A6144" w:rsidRDefault="00895BDE" w:rsidP="00AF6DAA">
            <w:pPr>
              <w:rPr>
                <w:rFonts w:ascii="Calibri" w:eastAsia="Times New Roman" w:hAnsi="Calibri" w:cs="Calibri"/>
                <w:lang w:eastAsia="en-GB"/>
              </w:rPr>
            </w:pPr>
          </w:p>
          <w:p w:rsidR="00E2706F" w:rsidRDefault="000A6144" w:rsidP="00AF6DAA">
            <w:pPr>
              <w:rPr>
                <w:rFonts w:ascii="Calibri" w:eastAsia="Times New Roman" w:hAnsi="Calibri" w:cs="Calibri"/>
                <w:lang w:eastAsia="en-GB"/>
              </w:rPr>
            </w:pPr>
            <w:r w:rsidRPr="000A6144">
              <w:rPr>
                <w:rFonts w:ascii="Calibri" w:eastAsia="Times New Roman" w:hAnsi="Calibri" w:cs="Calibri"/>
                <w:lang w:eastAsia="en-GB"/>
              </w:rPr>
              <w:t xml:space="preserve">The team are also expecting to </w:t>
            </w:r>
            <w:r w:rsidR="005F4889" w:rsidRPr="000A6144">
              <w:rPr>
                <w:rFonts w:ascii="Calibri" w:eastAsia="Times New Roman" w:hAnsi="Calibri" w:cs="Calibri"/>
                <w:lang w:eastAsia="en-GB"/>
              </w:rPr>
              <w:t>finish</w:t>
            </w:r>
            <w:r w:rsidRPr="000A6144">
              <w:rPr>
                <w:rFonts w:ascii="Calibri" w:eastAsia="Times New Roman" w:hAnsi="Calibri" w:cs="Calibri"/>
                <w:lang w:eastAsia="en-GB"/>
              </w:rPr>
              <w:t xml:space="preserve"> the overlay works on the A816 at Kilninver next week. This is a £150,000 job which is the seventh phase of improvements in this area.</w:t>
            </w:r>
          </w:p>
          <w:p w:rsidR="00CC0D84" w:rsidRDefault="00CC0D84" w:rsidP="00AF6DAA">
            <w:pPr>
              <w:rPr>
                <w:rFonts w:ascii="Calibri" w:eastAsia="Times New Roman" w:hAnsi="Calibri" w:cs="Calibri"/>
                <w:lang w:eastAsia="en-GB"/>
              </w:rPr>
            </w:pPr>
          </w:p>
          <w:p w:rsidR="000A6144" w:rsidRPr="000A6144" w:rsidRDefault="00CC0D84" w:rsidP="00AF6DAA">
            <w:pPr>
              <w:rPr>
                <w:rFonts w:ascii="Calibri" w:eastAsia="Times New Roman" w:hAnsi="Calibri" w:cs="Calibri"/>
                <w:lang w:eastAsia="en-GB"/>
              </w:rPr>
            </w:pPr>
            <w:r>
              <w:rPr>
                <w:rFonts w:ascii="Calibri" w:eastAsia="Times New Roman" w:hAnsi="Calibri" w:cs="Calibri"/>
                <w:lang w:eastAsia="en-GB"/>
              </w:rPr>
              <w:t xml:space="preserve">The surface dressing contractor will be moving to Mull next week, subject to ferry availability. </w:t>
            </w:r>
            <w:r w:rsidR="000A6144" w:rsidRPr="000A6144">
              <w:rPr>
                <w:rFonts w:ascii="Calibri" w:eastAsia="Times New Roman" w:hAnsi="Calibri" w:cs="Calibri"/>
                <w:lang w:eastAsia="en-GB"/>
              </w:rPr>
              <w:t xml:space="preserve"> </w:t>
            </w:r>
          </w:p>
          <w:p w:rsidR="000A6144" w:rsidRPr="000A6144" w:rsidRDefault="000A6144" w:rsidP="00AF6DAA">
            <w:pPr>
              <w:rPr>
                <w:rFonts w:ascii="Calibri" w:eastAsia="Times New Roman" w:hAnsi="Calibri" w:cs="Calibri"/>
                <w:lang w:eastAsia="en-GB"/>
              </w:rPr>
            </w:pPr>
          </w:p>
          <w:p w:rsidR="00C643E7" w:rsidRPr="000A6144" w:rsidRDefault="00DC553E" w:rsidP="00AF6DAA">
            <w:pPr>
              <w:rPr>
                <w:rFonts w:ascii="Calibri" w:eastAsia="Times New Roman" w:hAnsi="Calibri" w:cs="Calibri"/>
                <w:b/>
                <w:lang w:eastAsia="en-GB"/>
              </w:rPr>
            </w:pPr>
            <w:r>
              <w:rPr>
                <w:rFonts w:ascii="Calibri" w:eastAsia="Times New Roman" w:hAnsi="Calibri" w:cs="Calibri"/>
                <w:b/>
                <w:lang w:eastAsia="en-GB"/>
              </w:rPr>
              <w:t xml:space="preserve">Oude Bridge </w:t>
            </w:r>
          </w:p>
          <w:p w:rsidR="00C643E7" w:rsidRDefault="00C643E7" w:rsidP="00AF6DAA">
            <w:pPr>
              <w:rPr>
                <w:rFonts w:ascii="Calibri" w:eastAsia="Times New Roman" w:hAnsi="Calibri" w:cs="Calibri"/>
                <w:b/>
                <w:lang w:eastAsia="en-GB"/>
              </w:rPr>
            </w:pPr>
          </w:p>
          <w:p w:rsidR="00DC553E" w:rsidRPr="00053F87" w:rsidRDefault="00DC553E" w:rsidP="00AF6DAA">
            <w:pPr>
              <w:rPr>
                <w:rFonts w:ascii="Calibri" w:eastAsia="Times New Roman" w:hAnsi="Calibri" w:cs="Calibri"/>
                <w:lang w:eastAsia="en-GB"/>
              </w:rPr>
            </w:pPr>
            <w:r w:rsidRPr="00053F87">
              <w:rPr>
                <w:rFonts w:ascii="Calibri" w:eastAsia="Times New Roman" w:hAnsi="Calibri" w:cs="Calibri"/>
                <w:lang w:eastAsia="en-GB"/>
              </w:rPr>
              <w:t xml:space="preserve">In the same way as we are undertaking a consultation for the Glenegadale Bridge works on Islay, we are doing a similar exercise for the proposed works at Oude. </w:t>
            </w:r>
          </w:p>
          <w:p w:rsidR="00DC553E" w:rsidRPr="00053F87" w:rsidRDefault="00DC553E" w:rsidP="00AF6DAA">
            <w:pPr>
              <w:rPr>
                <w:rFonts w:ascii="Calibri" w:eastAsia="Times New Roman" w:hAnsi="Calibri" w:cs="Calibri"/>
                <w:lang w:eastAsia="en-GB"/>
              </w:rPr>
            </w:pPr>
          </w:p>
          <w:p w:rsidR="00DC553E" w:rsidRPr="00053F87" w:rsidRDefault="00DC553E" w:rsidP="00AF6DAA">
            <w:pPr>
              <w:rPr>
                <w:rFonts w:ascii="Calibri" w:eastAsia="Times New Roman" w:hAnsi="Calibri" w:cs="Calibri"/>
                <w:lang w:eastAsia="en-GB"/>
              </w:rPr>
            </w:pPr>
            <w:r w:rsidRPr="00053F87">
              <w:rPr>
                <w:rFonts w:ascii="Calibri" w:eastAsia="Times New Roman" w:hAnsi="Calibri" w:cs="Calibri"/>
                <w:lang w:eastAsia="en-GB"/>
              </w:rPr>
              <w:t xml:space="preserve">This is provisionally set for </w:t>
            </w:r>
            <w:r w:rsidR="00053F87" w:rsidRPr="00053F87">
              <w:rPr>
                <w:rFonts w:ascii="Calibri" w:eastAsia="Times New Roman" w:hAnsi="Calibri" w:cs="Calibri"/>
                <w:lang w:eastAsia="en-GB"/>
              </w:rPr>
              <w:t>5</w:t>
            </w:r>
            <w:r w:rsidR="00053F87" w:rsidRPr="00053F87">
              <w:rPr>
                <w:rFonts w:ascii="Calibri" w:eastAsia="Times New Roman" w:hAnsi="Calibri" w:cs="Calibri"/>
                <w:vertAlign w:val="superscript"/>
                <w:lang w:eastAsia="en-GB"/>
              </w:rPr>
              <w:t>th</w:t>
            </w:r>
            <w:r w:rsidR="00053F87" w:rsidRPr="00053F87">
              <w:rPr>
                <w:rFonts w:ascii="Calibri" w:eastAsia="Times New Roman" w:hAnsi="Calibri" w:cs="Calibri"/>
                <w:lang w:eastAsia="en-GB"/>
              </w:rPr>
              <w:t xml:space="preserve"> October, a</w:t>
            </w:r>
            <w:r w:rsidR="00053F87">
              <w:rPr>
                <w:rFonts w:ascii="Calibri" w:eastAsia="Times New Roman" w:hAnsi="Calibri" w:cs="Calibri"/>
                <w:lang w:eastAsia="en-GB"/>
              </w:rPr>
              <w:t>nd we are just in the process of</w:t>
            </w:r>
            <w:r w:rsidR="00053F87" w:rsidRPr="00053F87">
              <w:rPr>
                <w:rFonts w:ascii="Calibri" w:eastAsia="Times New Roman" w:hAnsi="Calibri" w:cs="Calibri"/>
                <w:lang w:eastAsia="en-GB"/>
              </w:rPr>
              <w:t xml:space="preserve"> finalising the arrangements. </w:t>
            </w:r>
          </w:p>
          <w:p w:rsidR="00053F87" w:rsidRDefault="00053F87" w:rsidP="00AF6DAA">
            <w:pPr>
              <w:rPr>
                <w:rFonts w:ascii="Calibri" w:eastAsia="Times New Roman" w:hAnsi="Calibri" w:cs="Calibri"/>
                <w:b/>
                <w:lang w:eastAsia="en-GB"/>
              </w:rPr>
            </w:pPr>
          </w:p>
          <w:p w:rsidR="00053F87" w:rsidRPr="00053F87" w:rsidRDefault="00053F87" w:rsidP="00AF6DAA">
            <w:pPr>
              <w:rPr>
                <w:rFonts w:ascii="Calibri" w:eastAsia="Times New Roman" w:hAnsi="Calibri" w:cs="Calibri"/>
                <w:lang w:eastAsia="en-GB"/>
              </w:rPr>
            </w:pPr>
            <w:r w:rsidRPr="00053F87">
              <w:rPr>
                <w:rFonts w:ascii="Calibri" w:eastAsia="Times New Roman" w:hAnsi="Calibri" w:cs="Calibri"/>
                <w:lang w:eastAsia="en-GB"/>
              </w:rPr>
              <w:t xml:space="preserve">This is a full bridge replacement with footway upstream/northwards. </w:t>
            </w:r>
          </w:p>
          <w:p w:rsidR="00053F87" w:rsidRDefault="00053F87" w:rsidP="00AF6DAA">
            <w:pPr>
              <w:rPr>
                <w:rFonts w:ascii="Calibri" w:eastAsia="Times New Roman" w:hAnsi="Calibri" w:cs="Calibri"/>
                <w:b/>
                <w:lang w:eastAsia="en-GB"/>
              </w:rPr>
            </w:pPr>
          </w:p>
          <w:p w:rsidR="00053F87" w:rsidRDefault="00053F87" w:rsidP="00AF6DAA">
            <w:pPr>
              <w:rPr>
                <w:rFonts w:ascii="Calibri" w:eastAsia="Times New Roman" w:hAnsi="Calibri" w:cs="Calibri"/>
                <w:lang w:eastAsia="en-GB"/>
              </w:rPr>
            </w:pPr>
            <w:r w:rsidRPr="00053F87">
              <w:rPr>
                <w:rFonts w:ascii="Calibri" w:eastAsia="Times New Roman" w:hAnsi="Calibri" w:cs="Calibri"/>
                <w:lang w:eastAsia="en-GB"/>
              </w:rPr>
              <w:t>We secured £1,194,000 of funding for this through the highly competitive Scottish Government Local Bridge Maintenance</w:t>
            </w:r>
            <w:r>
              <w:rPr>
                <w:rFonts w:ascii="Calibri" w:eastAsia="Times New Roman" w:hAnsi="Calibri" w:cs="Calibri"/>
                <w:lang w:eastAsia="en-GB"/>
              </w:rPr>
              <w:t xml:space="preserve"> Fund. Works are expected to start on site in March 2025. </w:t>
            </w:r>
          </w:p>
          <w:p w:rsidR="00CF33A3" w:rsidRDefault="00CF33A3" w:rsidP="00AF6DAA">
            <w:pPr>
              <w:rPr>
                <w:rFonts w:ascii="Calibri" w:eastAsia="Times New Roman" w:hAnsi="Calibri" w:cs="Calibri"/>
                <w:lang w:eastAsia="en-GB"/>
              </w:rPr>
            </w:pPr>
          </w:p>
          <w:p w:rsidR="00CF33A3" w:rsidRPr="00CF33A3" w:rsidRDefault="00CF33A3" w:rsidP="00AF6DAA">
            <w:pPr>
              <w:rPr>
                <w:rFonts w:ascii="Calibri" w:eastAsia="Times New Roman" w:hAnsi="Calibri" w:cs="Calibri"/>
                <w:b/>
                <w:lang w:eastAsia="en-GB"/>
              </w:rPr>
            </w:pPr>
            <w:r w:rsidRPr="00CF33A3">
              <w:rPr>
                <w:rFonts w:ascii="Calibri" w:eastAsia="Times New Roman" w:hAnsi="Calibri" w:cs="Calibri"/>
                <w:b/>
                <w:lang w:eastAsia="en-GB"/>
              </w:rPr>
              <w:t>Luing ferry timetable</w:t>
            </w:r>
          </w:p>
          <w:p w:rsidR="00CF33A3" w:rsidRDefault="00CF33A3" w:rsidP="00AF6DAA">
            <w:pPr>
              <w:rPr>
                <w:rFonts w:ascii="Calibri" w:eastAsia="Times New Roman" w:hAnsi="Calibri" w:cs="Calibri"/>
                <w:lang w:eastAsia="en-GB"/>
              </w:rPr>
            </w:pPr>
          </w:p>
          <w:p w:rsidR="00CF33A3" w:rsidRDefault="00CF33A3" w:rsidP="00AF6DAA">
            <w:pPr>
              <w:rPr>
                <w:rFonts w:ascii="Calibri" w:eastAsia="Times New Roman" w:hAnsi="Calibri" w:cs="Calibri"/>
                <w:lang w:eastAsia="en-GB"/>
              </w:rPr>
            </w:pPr>
            <w:r>
              <w:rPr>
                <w:rFonts w:ascii="Calibri" w:eastAsia="Times New Roman" w:hAnsi="Calibri" w:cs="Calibri"/>
                <w:lang w:eastAsia="en-GB"/>
              </w:rPr>
              <w:t xml:space="preserve">We have received a Participation Request under the Community Empowerment Scotland Act 2015 regarding the ferry timetable from the local community. </w:t>
            </w:r>
          </w:p>
          <w:p w:rsidR="00CF33A3" w:rsidRDefault="00CF33A3" w:rsidP="00AF6DAA">
            <w:pPr>
              <w:rPr>
                <w:rFonts w:ascii="Calibri" w:eastAsia="Times New Roman" w:hAnsi="Calibri" w:cs="Calibri"/>
                <w:lang w:eastAsia="en-GB"/>
              </w:rPr>
            </w:pPr>
          </w:p>
          <w:p w:rsidR="00CF33A3" w:rsidRDefault="00CF33A3" w:rsidP="00AF6DAA">
            <w:pPr>
              <w:rPr>
                <w:rFonts w:ascii="Calibri" w:eastAsia="Times New Roman" w:hAnsi="Calibri" w:cs="Calibri"/>
                <w:lang w:eastAsia="en-GB"/>
              </w:rPr>
            </w:pPr>
            <w:r>
              <w:rPr>
                <w:rFonts w:ascii="Calibri" w:eastAsia="Times New Roman" w:hAnsi="Calibri" w:cs="Calibri"/>
                <w:lang w:eastAsia="en-GB"/>
              </w:rPr>
              <w:t xml:space="preserve">This simply provides a legislative mechanism/process to structure discussion with the community, which we are of course happy to have. </w:t>
            </w:r>
          </w:p>
          <w:p w:rsidR="00CF33A3" w:rsidRDefault="00CF33A3" w:rsidP="00AF6DAA">
            <w:pPr>
              <w:rPr>
                <w:rFonts w:ascii="Calibri" w:eastAsia="Times New Roman" w:hAnsi="Calibri" w:cs="Calibri"/>
                <w:lang w:eastAsia="en-GB"/>
              </w:rPr>
            </w:pPr>
          </w:p>
          <w:p w:rsidR="00CF33A3" w:rsidRDefault="00CF33A3" w:rsidP="00AF6DAA">
            <w:pPr>
              <w:rPr>
                <w:rFonts w:ascii="Calibri" w:eastAsia="Times New Roman" w:hAnsi="Calibri" w:cs="Calibri"/>
                <w:lang w:eastAsia="en-GB"/>
              </w:rPr>
            </w:pPr>
            <w:r>
              <w:rPr>
                <w:rFonts w:ascii="Calibri" w:eastAsia="Times New Roman" w:hAnsi="Calibri" w:cs="Calibri"/>
                <w:lang w:eastAsia="en-GB"/>
              </w:rPr>
              <w:t xml:space="preserve">Ultimately with the development of timetables we seek to find a balance between what we can afford and what the various aspirations of our users are – we want to provide a service which works for everyone as far as reasonably practical. </w:t>
            </w:r>
          </w:p>
          <w:p w:rsidR="00CF33A3" w:rsidRDefault="00CF33A3" w:rsidP="00AF6DAA">
            <w:pPr>
              <w:rPr>
                <w:rFonts w:ascii="Calibri" w:eastAsia="Times New Roman" w:hAnsi="Calibri" w:cs="Calibri"/>
                <w:lang w:eastAsia="en-GB"/>
              </w:rPr>
            </w:pPr>
          </w:p>
          <w:p w:rsidR="00CF33A3" w:rsidRPr="00053F87" w:rsidRDefault="00CF33A3" w:rsidP="00AF6DAA">
            <w:pPr>
              <w:rPr>
                <w:rFonts w:ascii="Calibri" w:eastAsia="Times New Roman" w:hAnsi="Calibri" w:cs="Calibri"/>
                <w:lang w:eastAsia="en-GB"/>
              </w:rPr>
            </w:pPr>
          </w:p>
          <w:p w:rsidR="00053F87" w:rsidRPr="000A6144" w:rsidRDefault="00053F87" w:rsidP="00AF6DAA">
            <w:pPr>
              <w:rPr>
                <w:rFonts w:ascii="Calibri" w:eastAsia="Times New Roman" w:hAnsi="Calibri" w:cs="Calibri"/>
                <w:b/>
                <w:lang w:eastAsia="en-GB"/>
              </w:rPr>
            </w:pPr>
          </w:p>
          <w:p w:rsidR="00C643E7" w:rsidRPr="000A6144" w:rsidRDefault="00C643E7" w:rsidP="00AF6DAA">
            <w:pPr>
              <w:rPr>
                <w:rFonts w:ascii="Calibri" w:eastAsia="Times New Roman" w:hAnsi="Calibri" w:cs="Calibri"/>
                <w:b/>
                <w:lang w:eastAsia="en-GB"/>
              </w:rPr>
            </w:pPr>
          </w:p>
          <w:p w:rsidR="008B7D28" w:rsidRPr="000A6144" w:rsidRDefault="008B7D28" w:rsidP="00E2706F">
            <w:pPr>
              <w:rPr>
                <w:rFonts w:ascii="Calibri" w:eastAsia="Times New Roman" w:hAnsi="Calibri" w:cs="Calibri"/>
                <w:lang w:eastAsia="en-GB"/>
              </w:rPr>
            </w:pPr>
          </w:p>
        </w:tc>
        <w:tc>
          <w:tcPr>
            <w:tcW w:w="2749" w:type="dxa"/>
            <w:shd w:val="clear" w:color="auto" w:fill="auto"/>
          </w:tcPr>
          <w:p w:rsidR="00A3449A" w:rsidRPr="00C643E7" w:rsidRDefault="00A3449A" w:rsidP="00702C9C">
            <w:pPr>
              <w:rPr>
                <w:color w:val="FF0000"/>
              </w:rPr>
            </w:pPr>
          </w:p>
          <w:p w:rsidR="00423316" w:rsidRDefault="00423316" w:rsidP="00355021">
            <w:pPr>
              <w:rPr>
                <w:b/>
              </w:rPr>
            </w:pPr>
            <w:r>
              <w:rPr>
                <w:b/>
              </w:rPr>
              <w:t>Roads updates</w:t>
            </w:r>
          </w:p>
          <w:p w:rsidR="00423316" w:rsidRDefault="00423316" w:rsidP="00355021">
            <w:pPr>
              <w:rPr>
                <w:b/>
              </w:rPr>
            </w:pPr>
          </w:p>
          <w:p w:rsidR="00423316" w:rsidRDefault="00423316" w:rsidP="00355021">
            <w:r>
              <w:t xml:space="preserve">The </w:t>
            </w:r>
            <w:r w:rsidR="00DC553E">
              <w:t>£30,000 scheme at Redgauntlet Road will be completed by close of play today. The team are the</w:t>
            </w:r>
            <w:r w:rsidR="005F4889">
              <w:t>n</w:t>
            </w:r>
            <w:r w:rsidR="00DC553E">
              <w:t xml:space="preserve"> moving on to a £145,000 inlay job at East King Street, which will see 4600 square metres of the carriageway surfaced. </w:t>
            </w:r>
          </w:p>
          <w:p w:rsidR="00DC553E" w:rsidRDefault="00DC553E" w:rsidP="00355021"/>
          <w:p w:rsidR="00DC553E" w:rsidRDefault="00DC553E" w:rsidP="00355021">
            <w:r>
              <w:t xml:space="preserve">We will also be working in Adelaide Street, a £20,000 inlay job. </w:t>
            </w:r>
          </w:p>
          <w:p w:rsidR="00CC0D84" w:rsidRDefault="00CC0D84" w:rsidP="00355021"/>
          <w:p w:rsidR="00CC0D84" w:rsidRDefault="00CC0D84" w:rsidP="00355021">
            <w:r>
              <w:t xml:space="preserve">We are currently organising the lining contractor to come into the area to complete various jobs – this should either </w:t>
            </w:r>
            <w:r w:rsidR="0023495B">
              <w:t>b</w:t>
            </w:r>
            <w:r>
              <w:t>e next week or the following week depending on their availability [an</w:t>
            </w:r>
            <w:r w:rsidR="005F4889">
              <w:t>d</w:t>
            </w:r>
            <w:r>
              <w:t xml:space="preserve"> of course the weather!]</w:t>
            </w:r>
          </w:p>
          <w:p w:rsidR="00DC553E" w:rsidRDefault="00DC553E" w:rsidP="00355021"/>
          <w:p w:rsidR="00DC553E" w:rsidRDefault="00DC553E" w:rsidP="00355021">
            <w:pPr>
              <w:rPr>
                <w:b/>
              </w:rPr>
            </w:pPr>
            <w:r>
              <w:rPr>
                <w:b/>
              </w:rPr>
              <w:t>Virgin Media broadband installations</w:t>
            </w:r>
          </w:p>
          <w:p w:rsidR="00DC553E" w:rsidRDefault="00DC553E" w:rsidP="00355021">
            <w:pPr>
              <w:rPr>
                <w:b/>
              </w:rPr>
            </w:pPr>
          </w:p>
          <w:p w:rsidR="00DC553E" w:rsidRDefault="00DC553E" w:rsidP="00355021">
            <w:r>
              <w:t xml:space="preserve">There has been some correspondence this week about broadband improvement works. </w:t>
            </w:r>
          </w:p>
          <w:p w:rsidR="00DC553E" w:rsidRDefault="00DC553E" w:rsidP="00355021"/>
          <w:p w:rsidR="00DC553E" w:rsidRDefault="00DC553E" w:rsidP="00355021">
            <w:r>
              <w:lastRenderedPageBreak/>
              <w:t xml:space="preserve">All works on the public road network are undertaken under a piece of legislation called the New Roads and Streetworks Act 1991. </w:t>
            </w:r>
          </w:p>
          <w:p w:rsidR="00DC553E" w:rsidRDefault="00DC553E" w:rsidP="00355021"/>
          <w:p w:rsidR="00DC553E" w:rsidRDefault="00DC553E" w:rsidP="00355021">
            <w:r>
              <w:t>Broadband installers are what are called Statutory Undertakers and they have a legal right to work on the road network. They must notify their works on a national register, called the Scottish Roadworks Register.</w:t>
            </w:r>
          </w:p>
          <w:p w:rsidR="00DC553E" w:rsidRDefault="00DC553E" w:rsidP="00355021"/>
          <w:p w:rsidR="00DC553E" w:rsidRDefault="00DC553E" w:rsidP="00355021">
            <w:r>
              <w:t xml:space="preserve">We work with utility companies to ensure that any works they are undertaking are done safely [for example inspecting their traffic management], that disruption is minimised as far as reasonably practical, and that their reinstatements are to an acceptable standard. </w:t>
            </w:r>
          </w:p>
          <w:p w:rsidR="00DC553E" w:rsidRDefault="00DC553E" w:rsidP="00355021"/>
          <w:p w:rsidR="00DC553E" w:rsidRPr="00DC553E" w:rsidRDefault="00DC553E" w:rsidP="00355021">
            <w:r>
              <w:t>In terms of notifying local residents of works, by letters for example, this is the responsibility of whoever is undertaking the work.</w:t>
            </w:r>
          </w:p>
          <w:p w:rsidR="00423316" w:rsidRDefault="00423316" w:rsidP="00355021">
            <w:pPr>
              <w:rPr>
                <w:b/>
                <w:color w:val="FF0000"/>
              </w:rPr>
            </w:pPr>
          </w:p>
          <w:p w:rsidR="00423316" w:rsidRDefault="00423316" w:rsidP="00355021">
            <w:pPr>
              <w:rPr>
                <w:b/>
                <w:color w:val="FF0000"/>
              </w:rPr>
            </w:pPr>
          </w:p>
          <w:p w:rsidR="003F7874" w:rsidRPr="00C643E7" w:rsidRDefault="003F7874" w:rsidP="000A37CF">
            <w:pPr>
              <w:rPr>
                <w:color w:val="FF0000"/>
              </w:rPr>
            </w:pPr>
          </w:p>
        </w:tc>
        <w:tc>
          <w:tcPr>
            <w:tcW w:w="2749" w:type="dxa"/>
            <w:shd w:val="clear" w:color="auto" w:fill="auto"/>
          </w:tcPr>
          <w:p w:rsidR="002014E0" w:rsidRPr="00C643E7" w:rsidRDefault="002014E0" w:rsidP="00D40065">
            <w:pPr>
              <w:rPr>
                <w:color w:val="FF0000"/>
              </w:rPr>
            </w:pPr>
          </w:p>
          <w:p w:rsidR="00C643E7" w:rsidRPr="00C643E7" w:rsidRDefault="00C643E7" w:rsidP="00564CE0">
            <w:pPr>
              <w:rPr>
                <w:b/>
              </w:rPr>
            </w:pPr>
            <w:r w:rsidRPr="00C643E7">
              <w:rPr>
                <w:b/>
              </w:rPr>
              <w:t>Roads updates</w:t>
            </w:r>
          </w:p>
          <w:p w:rsidR="00C643E7" w:rsidRDefault="00C643E7" w:rsidP="00564CE0">
            <w:pPr>
              <w:rPr>
                <w:b/>
                <w:color w:val="FF0000"/>
              </w:rPr>
            </w:pPr>
          </w:p>
          <w:p w:rsidR="00C643E7" w:rsidRDefault="00C643E7" w:rsidP="00564CE0">
            <w:r w:rsidRPr="00C643E7">
              <w:t xml:space="preserve">As advised last week, the </w:t>
            </w:r>
            <w:r>
              <w:t>capital job on the A816 at Craobh Haven began this week</w:t>
            </w:r>
            <w:r w:rsidR="005F4889">
              <w:t xml:space="preserve"> and</w:t>
            </w:r>
            <w:r>
              <w:t xml:space="preserve"> it is expected to take another three weeks or so. </w:t>
            </w:r>
          </w:p>
          <w:p w:rsidR="00C643E7" w:rsidRDefault="00C643E7" w:rsidP="00564CE0"/>
          <w:p w:rsidR="00C643E7" w:rsidRDefault="00C643E7" w:rsidP="00564CE0">
            <w:r>
              <w:t>Following that</w:t>
            </w:r>
            <w:r w:rsidR="005F4889">
              <w:t>,</w:t>
            </w:r>
            <w:r>
              <w:t xml:space="preserve"> the team will move on t</w:t>
            </w:r>
            <w:r w:rsidR="0023495B">
              <w:t xml:space="preserve">o </w:t>
            </w:r>
            <w:r>
              <w:t xml:space="preserve">edge strengthening and drainage scheme at Electric Cottage on the A819 – this will be the third year/phase of work at this location. That scheme is almost £200,000 and is programmed in for a 30 day duration. </w:t>
            </w:r>
          </w:p>
          <w:p w:rsidR="00C643E7" w:rsidRDefault="00C643E7" w:rsidP="00564CE0"/>
          <w:p w:rsidR="00C643E7" w:rsidRDefault="00C643E7" w:rsidP="00564CE0">
            <w:r>
              <w:t xml:space="preserve">The jetpatcher is off next week for staff training then on to Colonsay the following week. </w:t>
            </w:r>
          </w:p>
          <w:p w:rsidR="00C643E7" w:rsidRDefault="00C643E7" w:rsidP="00564CE0"/>
          <w:p w:rsidR="00C643E7" w:rsidRDefault="00C643E7" w:rsidP="00564CE0">
            <w:pPr>
              <w:rPr>
                <w:b/>
              </w:rPr>
            </w:pPr>
            <w:r>
              <w:rPr>
                <w:b/>
              </w:rPr>
              <w:t>Lochgilphead Front Green</w:t>
            </w:r>
          </w:p>
          <w:p w:rsidR="00C643E7" w:rsidRDefault="00C643E7" w:rsidP="00564CE0">
            <w:pPr>
              <w:rPr>
                <w:b/>
              </w:rPr>
            </w:pPr>
          </w:p>
          <w:p w:rsidR="00C643E7" w:rsidRDefault="00C643E7" w:rsidP="00564CE0">
            <w:r>
              <w:t xml:space="preserve">The Front Green has now been officially handed over to the council following the contractual warranty/maintenance period with the contractor. This means our crews will </w:t>
            </w:r>
            <w:r>
              <w:lastRenderedPageBreak/>
              <w:t xml:space="preserve">take over grass cutting and maintenance operations from now on. </w:t>
            </w:r>
          </w:p>
          <w:p w:rsidR="00C643E7" w:rsidRDefault="00C643E7" w:rsidP="00564CE0"/>
          <w:p w:rsidR="00C643E7" w:rsidRPr="00C643E7" w:rsidRDefault="00C643E7" w:rsidP="00564CE0">
            <w:pPr>
              <w:rPr>
                <w:b/>
              </w:rPr>
            </w:pPr>
            <w:r w:rsidRPr="00C643E7">
              <w:rPr>
                <w:b/>
              </w:rPr>
              <w:t>Claonaig slipsite</w:t>
            </w:r>
          </w:p>
          <w:p w:rsidR="00C643E7" w:rsidRDefault="00C643E7" w:rsidP="00564CE0"/>
          <w:p w:rsidR="00C643E7" w:rsidRDefault="00C643E7" w:rsidP="00C643E7">
            <w:r>
              <w:t>We intend to begin works on the permanent solution early next year. In the meantime we are regularly monitoring the site and taking forward any temporary/short-term works as required in order to keep this route open, ensuring the local community can continue to safely go about their business.</w:t>
            </w:r>
          </w:p>
          <w:p w:rsidR="00C643E7" w:rsidRDefault="00C643E7" w:rsidP="00C643E7"/>
          <w:p w:rsidR="00C643E7" w:rsidRDefault="00C643E7" w:rsidP="00C643E7">
            <w:r>
              <w:t xml:space="preserve">We have carried out a range of ground investigation works which have informed the ongoing design process as we work towards a long-term solution.  </w:t>
            </w:r>
          </w:p>
          <w:p w:rsidR="00C643E7" w:rsidRDefault="00C643E7" w:rsidP="00C643E7"/>
          <w:p w:rsidR="00C643E7" w:rsidRDefault="00C643E7" w:rsidP="00C643E7">
            <w:r>
              <w:t xml:space="preserve">It is only after these surveys that we could fully understand the </w:t>
            </w:r>
            <w:r w:rsidR="0023495B">
              <w:t xml:space="preserve">reasons for the </w:t>
            </w:r>
            <w:r>
              <w:t xml:space="preserve">instability of the hillside and design a solution accordingly. These designs are in the process </w:t>
            </w:r>
            <w:r w:rsidR="0023495B">
              <w:t xml:space="preserve">of </w:t>
            </w:r>
            <w:r>
              <w:t>being finalised, along with permissions and consents (such as land access and disposal of any waste material).</w:t>
            </w:r>
          </w:p>
          <w:p w:rsidR="005F4889" w:rsidRDefault="005F4889" w:rsidP="00C643E7"/>
          <w:p w:rsidR="00571B60" w:rsidRPr="00571B60" w:rsidRDefault="00571B60" w:rsidP="00C643E7">
            <w:pPr>
              <w:rPr>
                <w:b/>
              </w:rPr>
            </w:pPr>
            <w:r w:rsidRPr="00571B60">
              <w:rPr>
                <w:b/>
              </w:rPr>
              <w:t xml:space="preserve">Campbeltown flood scheme </w:t>
            </w:r>
          </w:p>
          <w:p w:rsidR="00C643E7" w:rsidRDefault="00C643E7" w:rsidP="00564CE0">
            <w:pPr>
              <w:rPr>
                <w:b/>
                <w:color w:val="FF0000"/>
              </w:rPr>
            </w:pPr>
          </w:p>
          <w:p w:rsidR="00571B60" w:rsidRPr="003C31EA" w:rsidRDefault="00571B60" w:rsidP="00564CE0">
            <w:r w:rsidRPr="003C31EA">
              <w:t xml:space="preserve">During the drainage installation on Witchburn Road the contractor has encountered issues with the utilities in the road which have unfortunately prevented the works from continuing. We are looking to work through options </w:t>
            </w:r>
            <w:r w:rsidR="003C31EA" w:rsidRPr="003C31EA">
              <w:t xml:space="preserve">and to restart the works and get the road reopened as soon as possible. </w:t>
            </w:r>
            <w:r w:rsidR="0023495B">
              <w:t xml:space="preserve">It is not unusual to find such issues which only fully come to light once the road is excavated and the services are visible. </w:t>
            </w:r>
          </w:p>
          <w:p w:rsidR="003C31EA" w:rsidRDefault="003C31EA" w:rsidP="00564CE0">
            <w:pPr>
              <w:rPr>
                <w:color w:val="FF0000"/>
              </w:rPr>
            </w:pPr>
          </w:p>
          <w:p w:rsidR="003C31EA" w:rsidRPr="003C31EA" w:rsidRDefault="003C31EA" w:rsidP="00564CE0">
            <w:r w:rsidRPr="003C31EA">
              <w:t xml:space="preserve">Burnside Square is available for the community event this weekend. Although not finished in terms of planters, electrical points etc., this represents the first opportunity to use the newly upgraded square as an events space. We hope the event is busy and people enjoy the new space. </w:t>
            </w:r>
          </w:p>
          <w:p w:rsidR="003C31EA" w:rsidRPr="00571B60" w:rsidRDefault="003C31EA" w:rsidP="00564CE0">
            <w:pPr>
              <w:rPr>
                <w:color w:val="FF0000"/>
              </w:rPr>
            </w:pPr>
          </w:p>
          <w:p w:rsidR="004C0FF2" w:rsidRPr="00C643E7" w:rsidRDefault="004C0FF2" w:rsidP="000A37CF">
            <w:pPr>
              <w:rPr>
                <w:color w:val="FF0000"/>
              </w:rPr>
            </w:pPr>
          </w:p>
        </w:tc>
        <w:tc>
          <w:tcPr>
            <w:tcW w:w="2749" w:type="dxa"/>
          </w:tcPr>
          <w:p w:rsidR="001B2B98" w:rsidRPr="00C643E7" w:rsidRDefault="001B2B98" w:rsidP="00421409">
            <w:pPr>
              <w:rPr>
                <w:rFonts w:cstheme="minorHAnsi"/>
                <w:color w:val="FF0000"/>
              </w:rPr>
            </w:pPr>
          </w:p>
          <w:p w:rsidR="008C04CC" w:rsidRDefault="008C04CC" w:rsidP="004A3253">
            <w:pPr>
              <w:rPr>
                <w:rFonts w:cstheme="minorHAnsi"/>
                <w:b/>
              </w:rPr>
            </w:pPr>
            <w:r>
              <w:rPr>
                <w:rFonts w:cstheme="minorHAnsi"/>
                <w:b/>
              </w:rPr>
              <w:t>Roads updates</w:t>
            </w:r>
          </w:p>
          <w:p w:rsidR="008C04CC" w:rsidRDefault="008C04CC" w:rsidP="004A3253">
            <w:pPr>
              <w:rPr>
                <w:rFonts w:cstheme="minorHAnsi"/>
                <w:b/>
              </w:rPr>
            </w:pPr>
          </w:p>
          <w:p w:rsidR="008C04CC" w:rsidRDefault="0023495B" w:rsidP="004A3253">
            <w:pPr>
              <w:rPr>
                <w:rFonts w:cstheme="minorHAnsi"/>
              </w:rPr>
            </w:pPr>
            <w:r>
              <w:rPr>
                <w:rFonts w:cstheme="minorHAnsi"/>
              </w:rPr>
              <w:t xml:space="preserve">Scheduled </w:t>
            </w:r>
            <w:r w:rsidR="00A513F5" w:rsidRPr="00A513F5">
              <w:rPr>
                <w:rFonts w:cstheme="minorHAnsi"/>
              </w:rPr>
              <w:t>to</w:t>
            </w:r>
            <w:r w:rsidR="00A513F5">
              <w:rPr>
                <w:rFonts w:cstheme="minorHAnsi"/>
              </w:rPr>
              <w:t xml:space="preserve"> commence surfacing works next week on Bute at the following sites:</w:t>
            </w:r>
          </w:p>
          <w:p w:rsidR="00A513F5" w:rsidRDefault="00A513F5" w:rsidP="004A3253">
            <w:pPr>
              <w:rPr>
                <w:rFonts w:cstheme="minorHAnsi"/>
              </w:rPr>
            </w:pPr>
          </w:p>
          <w:p w:rsidR="00A513F5" w:rsidRDefault="00A513F5" w:rsidP="004A3253">
            <w:pPr>
              <w:rPr>
                <w:rFonts w:cstheme="minorHAnsi"/>
              </w:rPr>
            </w:pPr>
            <w:r>
              <w:rPr>
                <w:rFonts w:cstheme="minorHAnsi"/>
              </w:rPr>
              <w:t xml:space="preserve">A886 </w:t>
            </w:r>
            <w:r w:rsidRPr="00A513F5">
              <w:rPr>
                <w:rFonts w:cstheme="minorHAnsi"/>
              </w:rPr>
              <w:t>Rhubodach</w:t>
            </w:r>
          </w:p>
          <w:p w:rsidR="00A513F5" w:rsidRDefault="00A513F5" w:rsidP="004A3253">
            <w:pPr>
              <w:rPr>
                <w:rFonts w:cstheme="minorHAnsi"/>
              </w:rPr>
            </w:pPr>
            <w:r w:rsidRPr="00A513F5">
              <w:rPr>
                <w:rFonts w:cstheme="minorHAnsi"/>
              </w:rPr>
              <w:t>UC5 Glecknabae</w:t>
            </w:r>
          </w:p>
          <w:p w:rsidR="00A513F5" w:rsidRPr="00A513F5" w:rsidRDefault="00A513F5" w:rsidP="004A3253">
            <w:pPr>
              <w:rPr>
                <w:rFonts w:cstheme="minorHAnsi"/>
              </w:rPr>
            </w:pPr>
            <w:r w:rsidRPr="00A513F5">
              <w:rPr>
                <w:rFonts w:cstheme="minorHAnsi"/>
              </w:rPr>
              <w:t>UC11 Castle St</w:t>
            </w:r>
            <w:r>
              <w:rPr>
                <w:rFonts w:cstheme="minorHAnsi"/>
              </w:rPr>
              <w:t>reet,</w:t>
            </w:r>
            <w:r w:rsidRPr="00A513F5">
              <w:rPr>
                <w:rFonts w:cstheme="minorHAnsi"/>
              </w:rPr>
              <w:t xml:space="preserve"> Port Bannatyne</w:t>
            </w:r>
          </w:p>
          <w:p w:rsidR="008C04CC" w:rsidRDefault="008C04CC" w:rsidP="004A3253">
            <w:pPr>
              <w:rPr>
                <w:rFonts w:cstheme="minorHAnsi"/>
                <w:b/>
              </w:rPr>
            </w:pPr>
          </w:p>
          <w:p w:rsidR="00A513F5" w:rsidRPr="00A513F5" w:rsidRDefault="00A513F5" w:rsidP="004A3253">
            <w:pPr>
              <w:rPr>
                <w:rFonts w:cstheme="minorHAnsi"/>
              </w:rPr>
            </w:pPr>
            <w:r w:rsidRPr="00A513F5">
              <w:rPr>
                <w:rFonts w:cstheme="minorHAnsi"/>
              </w:rPr>
              <w:t>We’re also looking to carry out machine patching works at the following locations:</w:t>
            </w:r>
          </w:p>
          <w:p w:rsidR="00A513F5" w:rsidRPr="00A513F5" w:rsidRDefault="00A513F5" w:rsidP="004A3253">
            <w:pPr>
              <w:rPr>
                <w:rFonts w:cstheme="minorHAnsi"/>
              </w:rPr>
            </w:pPr>
          </w:p>
          <w:p w:rsidR="00A513F5" w:rsidRPr="00A513F5" w:rsidRDefault="00A513F5" w:rsidP="004A3253">
            <w:pPr>
              <w:rPr>
                <w:rFonts w:cstheme="minorHAnsi"/>
              </w:rPr>
            </w:pPr>
            <w:r w:rsidRPr="00A513F5">
              <w:rPr>
                <w:rFonts w:cstheme="minorHAnsi"/>
              </w:rPr>
              <w:t xml:space="preserve">A844 Albert Place at the Bishop Street roundabout B881 High Street </w:t>
            </w:r>
          </w:p>
          <w:p w:rsidR="00A513F5" w:rsidRDefault="00A513F5" w:rsidP="004A3253">
            <w:pPr>
              <w:rPr>
                <w:rFonts w:cstheme="minorHAnsi"/>
              </w:rPr>
            </w:pPr>
            <w:r w:rsidRPr="00A513F5">
              <w:rPr>
                <w:rFonts w:cstheme="minorHAnsi"/>
              </w:rPr>
              <w:t>UC58 Serpentine Road UC64 Union Street</w:t>
            </w:r>
          </w:p>
          <w:p w:rsidR="00A513F5" w:rsidRDefault="00A513F5" w:rsidP="004A3253">
            <w:pPr>
              <w:rPr>
                <w:rFonts w:cstheme="minorHAnsi"/>
              </w:rPr>
            </w:pPr>
          </w:p>
          <w:p w:rsidR="00A513F5" w:rsidRDefault="00A513F5" w:rsidP="004A3253">
            <w:pPr>
              <w:rPr>
                <w:rFonts w:cstheme="minorHAnsi"/>
              </w:rPr>
            </w:pPr>
            <w:r>
              <w:rPr>
                <w:rFonts w:cstheme="minorHAnsi"/>
              </w:rPr>
              <w:t>We’re working towards a completion date for all of the above of 8</w:t>
            </w:r>
            <w:r w:rsidRPr="00A513F5">
              <w:rPr>
                <w:rFonts w:cstheme="minorHAnsi"/>
                <w:vertAlign w:val="superscript"/>
              </w:rPr>
              <w:t>th</w:t>
            </w:r>
            <w:r>
              <w:rPr>
                <w:rFonts w:cstheme="minorHAnsi"/>
              </w:rPr>
              <w:t xml:space="preserve"> September. </w:t>
            </w:r>
          </w:p>
          <w:p w:rsidR="00A513F5" w:rsidRDefault="00A513F5" w:rsidP="004A3253">
            <w:pPr>
              <w:rPr>
                <w:rFonts w:cstheme="minorHAnsi"/>
              </w:rPr>
            </w:pPr>
          </w:p>
          <w:p w:rsidR="00A513F5" w:rsidRDefault="00A513F5" w:rsidP="004A3253">
            <w:pPr>
              <w:rPr>
                <w:rFonts w:cstheme="minorHAnsi"/>
              </w:rPr>
            </w:pPr>
            <w:r>
              <w:rPr>
                <w:rFonts w:cstheme="minorHAnsi"/>
              </w:rPr>
              <w:t xml:space="preserve">In Cowal, the edge and centre lining works for the five surface dressing sites along the A815 and A885 has now been completed, as well as at the inlay site on the A815 at Strachur. The contractor has also </w:t>
            </w:r>
            <w:r>
              <w:rPr>
                <w:rFonts w:cstheme="minorHAnsi"/>
              </w:rPr>
              <w:lastRenderedPageBreak/>
              <w:t xml:space="preserve">been refreshing lines on the A815 at The Coylet and through Innellan to the start of the Toward 40mph zone. </w:t>
            </w:r>
          </w:p>
          <w:p w:rsidR="00A513F5" w:rsidRDefault="00A513F5" w:rsidP="004A3253">
            <w:pPr>
              <w:rPr>
                <w:rFonts w:cstheme="minorHAnsi"/>
              </w:rPr>
            </w:pPr>
          </w:p>
          <w:p w:rsidR="00A513F5" w:rsidRPr="00A513F5" w:rsidRDefault="00A513F5" w:rsidP="004A3253">
            <w:pPr>
              <w:rPr>
                <w:rFonts w:cstheme="minorHAnsi"/>
              </w:rPr>
            </w:pPr>
            <w:r>
              <w:rPr>
                <w:rFonts w:cstheme="minorHAnsi"/>
              </w:rPr>
              <w:t xml:space="preserve">Footway works </w:t>
            </w:r>
            <w:r w:rsidR="000A37CF">
              <w:rPr>
                <w:rFonts w:cstheme="minorHAnsi"/>
              </w:rPr>
              <w:t xml:space="preserve">have completed on the UC28 Ferry Brae, UC44 John Street, UC08 Bencorrum Brae, A885 Argyll Street and UC01 Ardenslate Road. The footway work on the UC16 Clyde Street </w:t>
            </w:r>
            <w:r w:rsidR="0023495B">
              <w:rPr>
                <w:rFonts w:cstheme="minorHAnsi"/>
              </w:rPr>
              <w:t xml:space="preserve">nearing </w:t>
            </w:r>
            <w:r w:rsidR="000A37CF">
              <w:rPr>
                <w:rFonts w:cstheme="minorHAnsi"/>
              </w:rPr>
              <w:t xml:space="preserve"> completion. </w:t>
            </w:r>
          </w:p>
          <w:p w:rsidR="00A513F5" w:rsidRDefault="00A513F5" w:rsidP="004A3253">
            <w:pPr>
              <w:rPr>
                <w:rFonts w:cstheme="minorHAnsi"/>
                <w:b/>
              </w:rPr>
            </w:pPr>
          </w:p>
          <w:p w:rsidR="000A37CF" w:rsidRPr="000A37CF" w:rsidRDefault="000A37CF" w:rsidP="004A3253">
            <w:pPr>
              <w:rPr>
                <w:rFonts w:cstheme="minorHAnsi"/>
                <w:b/>
              </w:rPr>
            </w:pPr>
            <w:r w:rsidRPr="000A37CF">
              <w:rPr>
                <w:rFonts w:cstheme="minorHAnsi"/>
                <w:b/>
              </w:rPr>
              <w:t xml:space="preserve">Streetlighting </w:t>
            </w:r>
          </w:p>
          <w:p w:rsidR="000A37CF" w:rsidRDefault="000A37CF" w:rsidP="004A3253">
            <w:pPr>
              <w:rPr>
                <w:rFonts w:cstheme="minorHAnsi"/>
              </w:rPr>
            </w:pPr>
          </w:p>
          <w:p w:rsidR="000A37CF" w:rsidRDefault="000A37CF" w:rsidP="004A3253">
            <w:pPr>
              <w:rPr>
                <w:rFonts w:cstheme="minorHAnsi"/>
              </w:rPr>
            </w:pPr>
            <w:r>
              <w:rPr>
                <w:rFonts w:cstheme="minorHAnsi"/>
              </w:rPr>
              <w:t xml:space="preserve">All of the new columns have now been installed as part of the capital scheme at St Brides Road. We are now at the stage of rewiring, which involves installing new ducting and cabling. </w:t>
            </w:r>
          </w:p>
          <w:p w:rsidR="000A37CF" w:rsidRPr="000A37CF" w:rsidRDefault="000A37CF" w:rsidP="004A3253">
            <w:pPr>
              <w:rPr>
                <w:rFonts w:cstheme="minorHAnsi"/>
              </w:rPr>
            </w:pPr>
          </w:p>
          <w:p w:rsidR="00E2706F" w:rsidRPr="008C04CC" w:rsidRDefault="00E2706F" w:rsidP="004A3253">
            <w:pPr>
              <w:rPr>
                <w:rFonts w:cstheme="minorHAnsi"/>
                <w:b/>
              </w:rPr>
            </w:pPr>
            <w:r w:rsidRPr="008C04CC">
              <w:rPr>
                <w:rFonts w:cstheme="minorHAnsi"/>
                <w:b/>
              </w:rPr>
              <w:t>West Cowal hostel transport</w:t>
            </w:r>
          </w:p>
          <w:p w:rsidR="00E2706F" w:rsidRPr="008C04CC" w:rsidRDefault="00E2706F" w:rsidP="004A3253">
            <w:pPr>
              <w:rPr>
                <w:rFonts w:cstheme="minorHAnsi"/>
                <w:b/>
              </w:rPr>
            </w:pPr>
          </w:p>
          <w:p w:rsidR="008C04CC" w:rsidRPr="008C04CC" w:rsidRDefault="008C04CC" w:rsidP="004A3253">
            <w:pPr>
              <w:rPr>
                <w:rFonts w:cstheme="minorHAnsi"/>
                <w:b/>
              </w:rPr>
            </w:pPr>
            <w:r w:rsidRPr="008C04CC">
              <w:rPr>
                <w:rFonts w:cstheme="minorHAnsi"/>
              </w:rPr>
              <w:t xml:space="preserve">You will recall we had to change the provider for this service because the previous provider retired. The new service came in before the summer break, which gave us time to look at how it operated. We’ve made a couple of tweaks to the timetable over the summer to provide better alignment with hostel drop off and school start times. This is now in place </w:t>
            </w:r>
            <w:r w:rsidR="005F4889">
              <w:rPr>
                <w:rFonts w:cstheme="minorHAnsi"/>
              </w:rPr>
              <w:t>f</w:t>
            </w:r>
            <w:r w:rsidRPr="008C04CC">
              <w:rPr>
                <w:rFonts w:cstheme="minorHAnsi"/>
              </w:rPr>
              <w:t>or the return to school next week</w:t>
            </w:r>
            <w:r w:rsidRPr="008C04CC">
              <w:rPr>
                <w:rFonts w:cstheme="minorHAnsi"/>
                <w:b/>
              </w:rPr>
              <w:t xml:space="preserve">. </w:t>
            </w:r>
          </w:p>
          <w:p w:rsidR="00E2706F" w:rsidRDefault="00E2706F" w:rsidP="004A3253">
            <w:pPr>
              <w:rPr>
                <w:rFonts w:cstheme="minorHAnsi"/>
                <w:b/>
                <w:color w:val="FF0000"/>
              </w:rPr>
            </w:pPr>
          </w:p>
          <w:p w:rsidR="00E2706F" w:rsidRDefault="00E2706F" w:rsidP="004A3253">
            <w:pPr>
              <w:rPr>
                <w:rFonts w:cstheme="minorHAnsi"/>
                <w:b/>
                <w:color w:val="FF0000"/>
              </w:rPr>
            </w:pPr>
          </w:p>
          <w:p w:rsidR="00691C59" w:rsidRPr="00C643E7" w:rsidRDefault="00691C59" w:rsidP="004A3253">
            <w:pPr>
              <w:rPr>
                <w:rFonts w:cstheme="minorHAnsi"/>
                <w:color w:val="FF0000"/>
              </w:rPr>
            </w:pPr>
          </w:p>
          <w:p w:rsidR="0082258A" w:rsidRPr="00C643E7" w:rsidRDefault="0082258A" w:rsidP="000F450E">
            <w:pPr>
              <w:rPr>
                <w:rFonts w:cstheme="minorHAnsi"/>
                <w:b/>
                <w:color w:val="FF0000"/>
              </w:rPr>
            </w:pPr>
            <w:r w:rsidRPr="00C643E7">
              <w:rPr>
                <w:rFonts w:cstheme="minorHAnsi"/>
                <w:b/>
                <w:color w:val="FF0000"/>
              </w:rPr>
              <w:t xml:space="preserve"> </w:t>
            </w:r>
          </w:p>
        </w:tc>
        <w:tc>
          <w:tcPr>
            <w:tcW w:w="2749" w:type="dxa"/>
          </w:tcPr>
          <w:p w:rsidR="00C139B3" w:rsidRPr="00423316" w:rsidRDefault="00C139B3" w:rsidP="005F42C4">
            <w:pPr>
              <w:rPr>
                <w:b/>
              </w:rPr>
            </w:pPr>
          </w:p>
          <w:p w:rsidR="000A6144" w:rsidRPr="00423316" w:rsidRDefault="000A6144" w:rsidP="000A6144">
            <w:pPr>
              <w:rPr>
                <w:b/>
              </w:rPr>
            </w:pPr>
            <w:r w:rsidRPr="00423316">
              <w:rPr>
                <w:b/>
              </w:rPr>
              <w:t xml:space="preserve">Day to day roads maintenance </w:t>
            </w:r>
          </w:p>
          <w:p w:rsidR="000A6144" w:rsidRPr="00423316" w:rsidRDefault="000A6144" w:rsidP="000A6144">
            <w:pPr>
              <w:rPr>
                <w:b/>
              </w:rPr>
            </w:pPr>
          </w:p>
          <w:p w:rsidR="000A6144" w:rsidRPr="00423316" w:rsidRDefault="000A6144" w:rsidP="000A6144">
            <w:r w:rsidRPr="00423316">
              <w:t>Over and above the</w:t>
            </w:r>
            <w:r w:rsidR="00895BDE">
              <w:t xml:space="preserve"> </w:t>
            </w:r>
            <w:r w:rsidRPr="00423316">
              <w:t xml:space="preserve">updates about major works, teams are also out and about on a daily basis keeping the network safe and passable for the travelling public – clearing our roadside ditches to allow safe water run-off, gully cleaning for the same purpose, fixing potholes and cutting back any overhanging vegetation/scrub which is either affecting the safe passage of vehicle or is impinging on sight lines. </w:t>
            </w:r>
          </w:p>
          <w:p w:rsidR="000A6144" w:rsidRPr="00423316" w:rsidRDefault="000A6144" w:rsidP="005F42C4">
            <w:pPr>
              <w:rPr>
                <w:b/>
              </w:rPr>
            </w:pPr>
          </w:p>
          <w:p w:rsidR="00423316" w:rsidRDefault="000A6144" w:rsidP="00423316">
            <w:r w:rsidRPr="00423316">
              <w:t xml:space="preserve">There </w:t>
            </w:r>
            <w:r w:rsidR="0009761A">
              <w:t>are two</w:t>
            </w:r>
            <w:r w:rsidRPr="00423316">
              <w:t xml:space="preserve"> important docume</w:t>
            </w:r>
            <w:r w:rsidR="00423316">
              <w:t>nt</w:t>
            </w:r>
            <w:r w:rsidR="0009761A">
              <w:t>s</w:t>
            </w:r>
            <w:r w:rsidR="00423316">
              <w:t xml:space="preserve"> we use to guide this work</w:t>
            </w:r>
            <w:r w:rsidR="0009761A">
              <w:t xml:space="preserve"> the first of these is </w:t>
            </w:r>
            <w:r w:rsidR="00423316">
              <w:t xml:space="preserve">the </w:t>
            </w:r>
            <w:hyperlink r:id="rId11" w:history="1">
              <w:r w:rsidR="00423316" w:rsidRPr="00423316">
                <w:rPr>
                  <w:rStyle w:val="Hyperlink"/>
                </w:rPr>
                <w:t>Procedure for Road Safety Inspections and Defect Categorisation.</w:t>
              </w:r>
            </w:hyperlink>
            <w:r w:rsidR="00423316" w:rsidRPr="00423316">
              <w:t xml:space="preserve"> </w:t>
            </w:r>
          </w:p>
          <w:p w:rsidR="00423316" w:rsidRDefault="00423316" w:rsidP="00423316"/>
          <w:p w:rsidR="00423316" w:rsidRDefault="00423316" w:rsidP="00423316">
            <w:r w:rsidRPr="00423316">
              <w:t xml:space="preserve">This is the same procedure used by </w:t>
            </w:r>
            <w:r w:rsidR="006B58F2">
              <w:t xml:space="preserve">most </w:t>
            </w:r>
            <w:r w:rsidR="005F4889">
              <w:t>c</w:t>
            </w:r>
            <w:r w:rsidRPr="00423316">
              <w:t>ouncils in the West of Scotland. T</w:t>
            </w:r>
            <w:r>
              <w:t>his</w:t>
            </w:r>
            <w:r w:rsidRPr="00423316">
              <w:t xml:space="preserve"> was adopted to provide a consistent methodology to the management of the road network that focusses</w:t>
            </w:r>
            <w:r>
              <w:t xml:space="preserve"> </w:t>
            </w:r>
            <w:r>
              <w:lastRenderedPageBreak/>
              <w:t xml:space="preserve">on delivering a proactive </w:t>
            </w:r>
            <w:r w:rsidRPr="00423316">
              <w:t>programme of</w:t>
            </w:r>
            <w:r>
              <w:t xml:space="preserve"> safety inspections and</w:t>
            </w:r>
            <w:r w:rsidRPr="00423316">
              <w:t xml:space="preserve"> permanent repairs to improve the condition and safety of the road network.</w:t>
            </w:r>
          </w:p>
          <w:p w:rsidR="00423316" w:rsidRDefault="00423316" w:rsidP="00423316"/>
          <w:p w:rsidR="000A6144" w:rsidRDefault="0009761A" w:rsidP="005F42C4">
            <w:r>
              <w:t xml:space="preserve">The second document is our overall </w:t>
            </w:r>
            <w:hyperlink r:id="rId12" w:history="1">
              <w:r w:rsidRPr="008C04CC">
                <w:rPr>
                  <w:rStyle w:val="Hyperlink"/>
                </w:rPr>
                <w:t>Roads Asset Management Plan [RAMP</w:t>
              </w:r>
            </w:hyperlink>
            <w:r>
              <w:t xml:space="preserve">]. The RAMP </w:t>
            </w:r>
            <w:r w:rsidR="008C04CC">
              <w:t xml:space="preserve">provides us with a long term asset management system which ensures best value. </w:t>
            </w:r>
          </w:p>
          <w:p w:rsidR="00AC4D9F" w:rsidRDefault="00AC4D9F" w:rsidP="005F42C4"/>
          <w:p w:rsidR="00AC4D9F" w:rsidRPr="006F7595" w:rsidRDefault="00AC4D9F" w:rsidP="005F42C4">
            <w:pPr>
              <w:rPr>
                <w:b/>
              </w:rPr>
            </w:pPr>
            <w:r>
              <w:rPr>
                <w:b/>
              </w:rPr>
              <w:t xml:space="preserve">Home to school transport </w:t>
            </w:r>
          </w:p>
          <w:p w:rsidR="006B58F2" w:rsidRDefault="006B58F2" w:rsidP="005F42C4"/>
          <w:p w:rsidR="00AC4D9F" w:rsidRDefault="006B58F2" w:rsidP="005F42C4">
            <w:r>
              <w:t xml:space="preserve">Our </w:t>
            </w:r>
            <w:r w:rsidR="00AC4D9F">
              <w:t>h</w:t>
            </w:r>
            <w:r>
              <w:t xml:space="preserve">ome to </w:t>
            </w:r>
            <w:r w:rsidR="00AC4D9F">
              <w:t>s</w:t>
            </w:r>
            <w:r>
              <w:t xml:space="preserve">chool </w:t>
            </w:r>
            <w:r w:rsidR="00AC4D9F">
              <w:t>t</w:t>
            </w:r>
            <w:r>
              <w:t xml:space="preserve">ransport team have been busy working with education colleagues </w:t>
            </w:r>
            <w:r w:rsidR="00AC4D9F">
              <w:t xml:space="preserve">over the summer </w:t>
            </w:r>
            <w:r>
              <w:t xml:space="preserve">to put in place school transport for some 3000 young people across the area. </w:t>
            </w:r>
          </w:p>
          <w:p w:rsidR="00AC4D9F" w:rsidRDefault="00AC4D9F" w:rsidP="005F42C4"/>
          <w:p w:rsidR="006B58F2" w:rsidRPr="00423316" w:rsidRDefault="006B58F2" w:rsidP="005F42C4">
            <w:pPr>
              <w:rPr>
                <w:b/>
              </w:rPr>
            </w:pPr>
            <w:r>
              <w:t xml:space="preserve">Each year the routes and services see a number of changes reflecting new starts and leavers. </w:t>
            </w: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0A6144" w:rsidRPr="00423316" w:rsidRDefault="000A6144" w:rsidP="005F42C4">
            <w:pPr>
              <w:rPr>
                <w:b/>
              </w:rPr>
            </w:pPr>
          </w:p>
          <w:p w:rsidR="0049163F" w:rsidRPr="00423316" w:rsidRDefault="0049163F" w:rsidP="00DC553E"/>
        </w:tc>
      </w:tr>
    </w:tbl>
    <w:p w:rsidR="00AC03CA" w:rsidRDefault="00AC03CA"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212B92" w:rsidRDefault="00212B92" w:rsidP="006B09B7">
      <w:pPr>
        <w:rPr>
          <w:noProof/>
          <w:lang w:eastAsia="en-GB"/>
        </w:rPr>
      </w:pPr>
    </w:p>
    <w:p w:rsidR="00231B5E" w:rsidRDefault="00231B5E" w:rsidP="00430B8F">
      <w:pPr>
        <w:rPr>
          <w:noProof/>
          <w:lang w:eastAsia="en-GB"/>
        </w:rPr>
      </w:pPr>
      <w:r>
        <w:rPr>
          <w:noProof/>
          <w:lang w:eastAsia="en-GB"/>
        </w:rPr>
        <w:t xml:space="preserve">                                                                                                                                                                                     </w:t>
      </w:r>
      <w:r w:rsidR="00212B92">
        <w:rPr>
          <w:noProof/>
          <w:lang w:eastAsia="en-GB"/>
        </w:rPr>
        <w:t xml:space="preserve">                           </w:t>
      </w:r>
      <w:r>
        <w:rPr>
          <w:noProof/>
          <w:lang w:eastAsia="en-GB"/>
        </w:rPr>
        <w:t xml:space="preserve">                                                                                                                                                                                                                                                                                                                                                                                            </w:t>
      </w:r>
    </w:p>
    <w:sectPr w:rsidR="00231B5E"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B1E" w:rsidRDefault="00AC2B1E" w:rsidP="000A2BC3">
      <w:pPr>
        <w:spacing w:after="0" w:line="240" w:lineRule="auto"/>
      </w:pPr>
      <w:r>
        <w:separator/>
      </w:r>
    </w:p>
  </w:endnote>
  <w:endnote w:type="continuationSeparator" w:id="0">
    <w:p w:rsidR="00AC2B1E" w:rsidRDefault="00AC2B1E" w:rsidP="000A2BC3">
      <w:pPr>
        <w:spacing w:after="0" w:line="240" w:lineRule="auto"/>
      </w:pPr>
      <w:r>
        <w:continuationSeparator/>
      </w:r>
    </w:p>
  </w:endnote>
  <w:endnote w:type="continuationNotice" w:id="1">
    <w:p w:rsidR="00AC2B1E" w:rsidRDefault="00AC2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B1E" w:rsidRDefault="00AC2B1E" w:rsidP="000A2BC3">
      <w:pPr>
        <w:spacing w:after="0" w:line="240" w:lineRule="auto"/>
      </w:pPr>
      <w:r>
        <w:separator/>
      </w:r>
    </w:p>
  </w:footnote>
  <w:footnote w:type="continuationSeparator" w:id="0">
    <w:p w:rsidR="00AC2B1E" w:rsidRDefault="00AC2B1E" w:rsidP="000A2BC3">
      <w:pPr>
        <w:spacing w:after="0" w:line="240" w:lineRule="auto"/>
      </w:pPr>
      <w:r>
        <w:continuationSeparator/>
      </w:r>
    </w:p>
  </w:footnote>
  <w:footnote w:type="continuationNotice" w:id="1">
    <w:p w:rsidR="00AC2B1E" w:rsidRDefault="00AC2B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F8E"/>
    <w:rsid w:val="0000757D"/>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3F87"/>
    <w:rsid w:val="00054E49"/>
    <w:rsid w:val="00056134"/>
    <w:rsid w:val="00057197"/>
    <w:rsid w:val="0006081D"/>
    <w:rsid w:val="00060E69"/>
    <w:rsid w:val="00062956"/>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9761A"/>
    <w:rsid w:val="000A077E"/>
    <w:rsid w:val="000A2BC3"/>
    <w:rsid w:val="000A37CF"/>
    <w:rsid w:val="000A4655"/>
    <w:rsid w:val="000A4BD8"/>
    <w:rsid w:val="000A5240"/>
    <w:rsid w:val="000A6144"/>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1E52"/>
    <w:rsid w:val="000D2294"/>
    <w:rsid w:val="000D2611"/>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450E"/>
    <w:rsid w:val="000F7E9B"/>
    <w:rsid w:val="00100181"/>
    <w:rsid w:val="001013EB"/>
    <w:rsid w:val="0010257F"/>
    <w:rsid w:val="00104194"/>
    <w:rsid w:val="00106AB1"/>
    <w:rsid w:val="00110D4A"/>
    <w:rsid w:val="00111097"/>
    <w:rsid w:val="00112E9B"/>
    <w:rsid w:val="00114579"/>
    <w:rsid w:val="00114AED"/>
    <w:rsid w:val="00115A96"/>
    <w:rsid w:val="00115F73"/>
    <w:rsid w:val="00124EB2"/>
    <w:rsid w:val="00125353"/>
    <w:rsid w:val="00125649"/>
    <w:rsid w:val="001300FD"/>
    <w:rsid w:val="0013131C"/>
    <w:rsid w:val="001314C7"/>
    <w:rsid w:val="00134C60"/>
    <w:rsid w:val="00134DA3"/>
    <w:rsid w:val="0013550D"/>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66E"/>
    <w:rsid w:val="001D0EE0"/>
    <w:rsid w:val="001D1248"/>
    <w:rsid w:val="001D2424"/>
    <w:rsid w:val="001D36D6"/>
    <w:rsid w:val="001D3E3E"/>
    <w:rsid w:val="001D78AF"/>
    <w:rsid w:val="001E0408"/>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2B92"/>
    <w:rsid w:val="00213162"/>
    <w:rsid w:val="0021408D"/>
    <w:rsid w:val="002140EC"/>
    <w:rsid w:val="00216310"/>
    <w:rsid w:val="00217F54"/>
    <w:rsid w:val="00221CC6"/>
    <w:rsid w:val="002232DE"/>
    <w:rsid w:val="0022357A"/>
    <w:rsid w:val="002240B1"/>
    <w:rsid w:val="00227435"/>
    <w:rsid w:val="00230B4D"/>
    <w:rsid w:val="00231B5E"/>
    <w:rsid w:val="002323ED"/>
    <w:rsid w:val="0023495B"/>
    <w:rsid w:val="002360C5"/>
    <w:rsid w:val="00236BD5"/>
    <w:rsid w:val="00236D51"/>
    <w:rsid w:val="00240935"/>
    <w:rsid w:val="002409CD"/>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0A1A"/>
    <w:rsid w:val="002819C9"/>
    <w:rsid w:val="00285337"/>
    <w:rsid w:val="002856BC"/>
    <w:rsid w:val="00291791"/>
    <w:rsid w:val="00291B17"/>
    <w:rsid w:val="0029212D"/>
    <w:rsid w:val="002925A6"/>
    <w:rsid w:val="00293011"/>
    <w:rsid w:val="00294E0E"/>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D4E29"/>
    <w:rsid w:val="002E2181"/>
    <w:rsid w:val="002E5452"/>
    <w:rsid w:val="002E5E33"/>
    <w:rsid w:val="002F0CCC"/>
    <w:rsid w:val="002F2A0A"/>
    <w:rsid w:val="002F2A9F"/>
    <w:rsid w:val="002F341C"/>
    <w:rsid w:val="002F3CE4"/>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0CE3"/>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5575"/>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1EA"/>
    <w:rsid w:val="003C32D8"/>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874"/>
    <w:rsid w:val="003F7ADA"/>
    <w:rsid w:val="00402F56"/>
    <w:rsid w:val="004032A7"/>
    <w:rsid w:val="00403A4F"/>
    <w:rsid w:val="00404CE9"/>
    <w:rsid w:val="00405FA8"/>
    <w:rsid w:val="00406821"/>
    <w:rsid w:val="00407DEE"/>
    <w:rsid w:val="0041077E"/>
    <w:rsid w:val="00410A4C"/>
    <w:rsid w:val="00411A20"/>
    <w:rsid w:val="00412752"/>
    <w:rsid w:val="00412A51"/>
    <w:rsid w:val="00412D72"/>
    <w:rsid w:val="00413A02"/>
    <w:rsid w:val="0041471C"/>
    <w:rsid w:val="004150F1"/>
    <w:rsid w:val="00417486"/>
    <w:rsid w:val="00421259"/>
    <w:rsid w:val="00421409"/>
    <w:rsid w:val="00422C00"/>
    <w:rsid w:val="00423316"/>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63F"/>
    <w:rsid w:val="004919FF"/>
    <w:rsid w:val="0049323F"/>
    <w:rsid w:val="004962C9"/>
    <w:rsid w:val="00497B67"/>
    <w:rsid w:val="004A0ED3"/>
    <w:rsid w:val="004A0F7A"/>
    <w:rsid w:val="004A1243"/>
    <w:rsid w:val="004A1A9E"/>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0FF2"/>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EA5"/>
    <w:rsid w:val="00525F73"/>
    <w:rsid w:val="00525FB1"/>
    <w:rsid w:val="00526A85"/>
    <w:rsid w:val="00532163"/>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0C8E"/>
    <w:rsid w:val="00561FB0"/>
    <w:rsid w:val="0056372E"/>
    <w:rsid w:val="00564CE0"/>
    <w:rsid w:val="00567C43"/>
    <w:rsid w:val="00570DB5"/>
    <w:rsid w:val="00571295"/>
    <w:rsid w:val="00571620"/>
    <w:rsid w:val="00571A51"/>
    <w:rsid w:val="00571B60"/>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1DDD"/>
    <w:rsid w:val="005B2285"/>
    <w:rsid w:val="005B27DA"/>
    <w:rsid w:val="005B38B2"/>
    <w:rsid w:val="005B46BC"/>
    <w:rsid w:val="005B5383"/>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7CB"/>
    <w:rsid w:val="005E69CA"/>
    <w:rsid w:val="005E6B70"/>
    <w:rsid w:val="005F0545"/>
    <w:rsid w:val="005F07FA"/>
    <w:rsid w:val="005F106B"/>
    <w:rsid w:val="005F11F4"/>
    <w:rsid w:val="005F18F5"/>
    <w:rsid w:val="005F2812"/>
    <w:rsid w:val="005F40B9"/>
    <w:rsid w:val="005F42C4"/>
    <w:rsid w:val="005F4889"/>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ADE"/>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6D66"/>
    <w:rsid w:val="006877FC"/>
    <w:rsid w:val="00687DEC"/>
    <w:rsid w:val="00690AD9"/>
    <w:rsid w:val="00691C59"/>
    <w:rsid w:val="0069431E"/>
    <w:rsid w:val="00694792"/>
    <w:rsid w:val="00694F6C"/>
    <w:rsid w:val="006959AD"/>
    <w:rsid w:val="00696B74"/>
    <w:rsid w:val="00697847"/>
    <w:rsid w:val="00697B63"/>
    <w:rsid w:val="006A1520"/>
    <w:rsid w:val="006A166B"/>
    <w:rsid w:val="006A2186"/>
    <w:rsid w:val="006A43B9"/>
    <w:rsid w:val="006A6113"/>
    <w:rsid w:val="006A68D2"/>
    <w:rsid w:val="006B09B7"/>
    <w:rsid w:val="006B126C"/>
    <w:rsid w:val="006B30F7"/>
    <w:rsid w:val="006B3C47"/>
    <w:rsid w:val="006B4CAA"/>
    <w:rsid w:val="006B58F2"/>
    <w:rsid w:val="006B5911"/>
    <w:rsid w:val="006C0109"/>
    <w:rsid w:val="006C0608"/>
    <w:rsid w:val="006C205C"/>
    <w:rsid w:val="006C3302"/>
    <w:rsid w:val="006C3601"/>
    <w:rsid w:val="006C36A1"/>
    <w:rsid w:val="006C3789"/>
    <w:rsid w:val="006C391D"/>
    <w:rsid w:val="006C4DCA"/>
    <w:rsid w:val="006C5281"/>
    <w:rsid w:val="006C5CFE"/>
    <w:rsid w:val="006C619F"/>
    <w:rsid w:val="006C66AE"/>
    <w:rsid w:val="006C6AF1"/>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6F7595"/>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1DBE"/>
    <w:rsid w:val="008042AA"/>
    <w:rsid w:val="008056F8"/>
    <w:rsid w:val="00806F09"/>
    <w:rsid w:val="00807327"/>
    <w:rsid w:val="0081007D"/>
    <w:rsid w:val="00810FDF"/>
    <w:rsid w:val="00811FB5"/>
    <w:rsid w:val="008134A8"/>
    <w:rsid w:val="00813767"/>
    <w:rsid w:val="00813F1E"/>
    <w:rsid w:val="00814137"/>
    <w:rsid w:val="00817D52"/>
    <w:rsid w:val="00821225"/>
    <w:rsid w:val="00822265"/>
    <w:rsid w:val="008224A3"/>
    <w:rsid w:val="0082258A"/>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027B"/>
    <w:rsid w:val="00891230"/>
    <w:rsid w:val="00891AC5"/>
    <w:rsid w:val="00892F4F"/>
    <w:rsid w:val="0089500B"/>
    <w:rsid w:val="008955B4"/>
    <w:rsid w:val="00895BDE"/>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B7D28"/>
    <w:rsid w:val="008C0099"/>
    <w:rsid w:val="008C04CC"/>
    <w:rsid w:val="008C2D78"/>
    <w:rsid w:val="008C3253"/>
    <w:rsid w:val="008C3DE7"/>
    <w:rsid w:val="008C4F1D"/>
    <w:rsid w:val="008C6648"/>
    <w:rsid w:val="008D0626"/>
    <w:rsid w:val="008D17D8"/>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5CF8"/>
    <w:rsid w:val="008F70B7"/>
    <w:rsid w:val="00900033"/>
    <w:rsid w:val="009015B9"/>
    <w:rsid w:val="0090327E"/>
    <w:rsid w:val="00903956"/>
    <w:rsid w:val="00904E8E"/>
    <w:rsid w:val="00906F92"/>
    <w:rsid w:val="00912F0F"/>
    <w:rsid w:val="009168E1"/>
    <w:rsid w:val="0091788C"/>
    <w:rsid w:val="00920B78"/>
    <w:rsid w:val="009211C7"/>
    <w:rsid w:val="00923739"/>
    <w:rsid w:val="00924E56"/>
    <w:rsid w:val="00925684"/>
    <w:rsid w:val="00927BE5"/>
    <w:rsid w:val="0093569A"/>
    <w:rsid w:val="00936E1E"/>
    <w:rsid w:val="00940548"/>
    <w:rsid w:val="00940D6D"/>
    <w:rsid w:val="00942F8B"/>
    <w:rsid w:val="009455DD"/>
    <w:rsid w:val="00947251"/>
    <w:rsid w:val="00950964"/>
    <w:rsid w:val="009517F0"/>
    <w:rsid w:val="00951BA4"/>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2C3"/>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27CBC"/>
    <w:rsid w:val="00A3117A"/>
    <w:rsid w:val="00A31C9A"/>
    <w:rsid w:val="00A33C31"/>
    <w:rsid w:val="00A3449A"/>
    <w:rsid w:val="00A3596B"/>
    <w:rsid w:val="00A40769"/>
    <w:rsid w:val="00A40C5B"/>
    <w:rsid w:val="00A438A5"/>
    <w:rsid w:val="00A43AAA"/>
    <w:rsid w:val="00A43FC2"/>
    <w:rsid w:val="00A46855"/>
    <w:rsid w:val="00A473DE"/>
    <w:rsid w:val="00A47CE7"/>
    <w:rsid w:val="00A513F5"/>
    <w:rsid w:val="00A51626"/>
    <w:rsid w:val="00A51790"/>
    <w:rsid w:val="00A51D58"/>
    <w:rsid w:val="00A54A14"/>
    <w:rsid w:val="00A5600A"/>
    <w:rsid w:val="00A56880"/>
    <w:rsid w:val="00A57A04"/>
    <w:rsid w:val="00A60B6A"/>
    <w:rsid w:val="00A6278C"/>
    <w:rsid w:val="00A6319A"/>
    <w:rsid w:val="00A636D7"/>
    <w:rsid w:val="00A63AB0"/>
    <w:rsid w:val="00A63C2D"/>
    <w:rsid w:val="00A6566A"/>
    <w:rsid w:val="00A7051A"/>
    <w:rsid w:val="00A715DB"/>
    <w:rsid w:val="00A73B54"/>
    <w:rsid w:val="00A76978"/>
    <w:rsid w:val="00A77B39"/>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290B"/>
    <w:rsid w:val="00AB37C7"/>
    <w:rsid w:val="00AB42C1"/>
    <w:rsid w:val="00AB45C7"/>
    <w:rsid w:val="00AB4F53"/>
    <w:rsid w:val="00AC03CA"/>
    <w:rsid w:val="00AC1C21"/>
    <w:rsid w:val="00AC2918"/>
    <w:rsid w:val="00AC2B1E"/>
    <w:rsid w:val="00AC3213"/>
    <w:rsid w:val="00AC334D"/>
    <w:rsid w:val="00AC362E"/>
    <w:rsid w:val="00AC4D9F"/>
    <w:rsid w:val="00AC684B"/>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2A36"/>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39B3"/>
    <w:rsid w:val="00C14507"/>
    <w:rsid w:val="00C1763F"/>
    <w:rsid w:val="00C21824"/>
    <w:rsid w:val="00C21C4B"/>
    <w:rsid w:val="00C22E6E"/>
    <w:rsid w:val="00C22EF0"/>
    <w:rsid w:val="00C24497"/>
    <w:rsid w:val="00C27868"/>
    <w:rsid w:val="00C34814"/>
    <w:rsid w:val="00C352C8"/>
    <w:rsid w:val="00C359A8"/>
    <w:rsid w:val="00C35EFB"/>
    <w:rsid w:val="00C36205"/>
    <w:rsid w:val="00C3666D"/>
    <w:rsid w:val="00C37F89"/>
    <w:rsid w:val="00C40167"/>
    <w:rsid w:val="00C41685"/>
    <w:rsid w:val="00C41798"/>
    <w:rsid w:val="00C44723"/>
    <w:rsid w:val="00C45AE1"/>
    <w:rsid w:val="00C47364"/>
    <w:rsid w:val="00C47B0B"/>
    <w:rsid w:val="00C50731"/>
    <w:rsid w:val="00C510E9"/>
    <w:rsid w:val="00C51EC9"/>
    <w:rsid w:val="00C527ED"/>
    <w:rsid w:val="00C53567"/>
    <w:rsid w:val="00C5417D"/>
    <w:rsid w:val="00C57224"/>
    <w:rsid w:val="00C57DD7"/>
    <w:rsid w:val="00C60352"/>
    <w:rsid w:val="00C60533"/>
    <w:rsid w:val="00C60F93"/>
    <w:rsid w:val="00C6229F"/>
    <w:rsid w:val="00C63028"/>
    <w:rsid w:val="00C63D9D"/>
    <w:rsid w:val="00C643E7"/>
    <w:rsid w:val="00C64AC8"/>
    <w:rsid w:val="00C71233"/>
    <w:rsid w:val="00C71263"/>
    <w:rsid w:val="00C71503"/>
    <w:rsid w:val="00C71B70"/>
    <w:rsid w:val="00C740EB"/>
    <w:rsid w:val="00C77A84"/>
    <w:rsid w:val="00C811CE"/>
    <w:rsid w:val="00C81A1F"/>
    <w:rsid w:val="00C84030"/>
    <w:rsid w:val="00C845DF"/>
    <w:rsid w:val="00C8579C"/>
    <w:rsid w:val="00C9029E"/>
    <w:rsid w:val="00C9031E"/>
    <w:rsid w:val="00C906B4"/>
    <w:rsid w:val="00C9172F"/>
    <w:rsid w:val="00C9341D"/>
    <w:rsid w:val="00C96506"/>
    <w:rsid w:val="00CA1291"/>
    <w:rsid w:val="00CA2B1E"/>
    <w:rsid w:val="00CA665E"/>
    <w:rsid w:val="00CA7442"/>
    <w:rsid w:val="00CB025E"/>
    <w:rsid w:val="00CB2697"/>
    <w:rsid w:val="00CB3107"/>
    <w:rsid w:val="00CB3561"/>
    <w:rsid w:val="00CB5A18"/>
    <w:rsid w:val="00CB70D9"/>
    <w:rsid w:val="00CC0C49"/>
    <w:rsid w:val="00CC0D84"/>
    <w:rsid w:val="00CC0DB2"/>
    <w:rsid w:val="00CC1EE5"/>
    <w:rsid w:val="00CC2C68"/>
    <w:rsid w:val="00CC3508"/>
    <w:rsid w:val="00CC39A4"/>
    <w:rsid w:val="00CC3DF1"/>
    <w:rsid w:val="00CC46A3"/>
    <w:rsid w:val="00CC4CD8"/>
    <w:rsid w:val="00CC5485"/>
    <w:rsid w:val="00CC7E65"/>
    <w:rsid w:val="00CD0D57"/>
    <w:rsid w:val="00CD4FC9"/>
    <w:rsid w:val="00CD692D"/>
    <w:rsid w:val="00CE0121"/>
    <w:rsid w:val="00CE1AF3"/>
    <w:rsid w:val="00CE438A"/>
    <w:rsid w:val="00CE4DAD"/>
    <w:rsid w:val="00CE51C9"/>
    <w:rsid w:val="00CE6728"/>
    <w:rsid w:val="00CE6898"/>
    <w:rsid w:val="00CF0554"/>
    <w:rsid w:val="00CF33A3"/>
    <w:rsid w:val="00CF3572"/>
    <w:rsid w:val="00CF3B4B"/>
    <w:rsid w:val="00CF4112"/>
    <w:rsid w:val="00CF475E"/>
    <w:rsid w:val="00CF5CA4"/>
    <w:rsid w:val="00CF72A4"/>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43C"/>
    <w:rsid w:val="00D21B8E"/>
    <w:rsid w:val="00D236E3"/>
    <w:rsid w:val="00D24751"/>
    <w:rsid w:val="00D25CC0"/>
    <w:rsid w:val="00D25DCE"/>
    <w:rsid w:val="00D25E40"/>
    <w:rsid w:val="00D26CC6"/>
    <w:rsid w:val="00D27E4A"/>
    <w:rsid w:val="00D27FEC"/>
    <w:rsid w:val="00D30854"/>
    <w:rsid w:val="00D34279"/>
    <w:rsid w:val="00D35042"/>
    <w:rsid w:val="00D40065"/>
    <w:rsid w:val="00D408B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6B5"/>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1ABE"/>
    <w:rsid w:val="00DA6837"/>
    <w:rsid w:val="00DB0499"/>
    <w:rsid w:val="00DB3C27"/>
    <w:rsid w:val="00DB62B8"/>
    <w:rsid w:val="00DB6C47"/>
    <w:rsid w:val="00DC2D31"/>
    <w:rsid w:val="00DC3543"/>
    <w:rsid w:val="00DC38B9"/>
    <w:rsid w:val="00DC553E"/>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06C86"/>
    <w:rsid w:val="00E1030D"/>
    <w:rsid w:val="00E11FD5"/>
    <w:rsid w:val="00E12128"/>
    <w:rsid w:val="00E1238A"/>
    <w:rsid w:val="00E12F35"/>
    <w:rsid w:val="00E13418"/>
    <w:rsid w:val="00E162B4"/>
    <w:rsid w:val="00E1760F"/>
    <w:rsid w:val="00E176D9"/>
    <w:rsid w:val="00E21E41"/>
    <w:rsid w:val="00E23025"/>
    <w:rsid w:val="00E2315B"/>
    <w:rsid w:val="00E258FC"/>
    <w:rsid w:val="00E25AE6"/>
    <w:rsid w:val="00E26494"/>
    <w:rsid w:val="00E2706F"/>
    <w:rsid w:val="00E30487"/>
    <w:rsid w:val="00E31CC3"/>
    <w:rsid w:val="00E323CA"/>
    <w:rsid w:val="00E338F9"/>
    <w:rsid w:val="00E33D46"/>
    <w:rsid w:val="00E3637D"/>
    <w:rsid w:val="00E371E6"/>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0A8D"/>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570CC"/>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2721"/>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474A"/>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EC57-78A6-4403-8390-7C5157D4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sites/default/files/2023-08/roads_asset_management_pla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sites/default/files/2023-03/procedure_for_road_safety_inspections_and_defect_categorisa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B348-A7A5-486E-A36F-02558457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8246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2023-08-15T14:57:00Z</dcterms:created>
  <dcterms:modified xsi:type="dcterms:W3CDTF">2023-08-15T14:57:00Z</dcterms:modified>
</cp:coreProperties>
</file>