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D2" w:rsidRPr="00DA3315" w:rsidRDefault="007F5FD2" w:rsidP="007F5FD2">
      <w:pPr>
        <w:pStyle w:val="Heading1"/>
        <w:tabs>
          <w:tab w:val="left" w:pos="5331"/>
        </w:tabs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5239873</wp:posOffset>
            </wp:positionH>
            <wp:positionV relativeFrom="paragraph">
              <wp:posOffset>0</wp:posOffset>
            </wp:positionV>
            <wp:extent cx="716400" cy="622800"/>
            <wp:effectExtent l="0" t="0" r="7620" b="6350"/>
            <wp:wrapTight wrapText="bothSides">
              <wp:wrapPolygon edited="0">
                <wp:start x="0" y="0"/>
                <wp:lineTo x="0" y="21159"/>
                <wp:lineTo x="21255" y="21159"/>
                <wp:lineTo x="2125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" cy="62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Arg</w:t>
      </w:r>
      <w:r w:rsidRPr="00DA3315">
        <w:rPr>
          <w:rFonts w:ascii="Arial" w:hAnsi="Arial" w:cs="Arial"/>
        </w:rPr>
        <w:t>yll and Bute Council</w:t>
      </w:r>
      <w:r>
        <w:rPr>
          <w:rFonts w:ascii="Arial" w:hAnsi="Arial" w:cs="Arial"/>
        </w:rPr>
        <w:tab/>
      </w:r>
    </w:p>
    <w:p w:rsidR="007F5FD2" w:rsidRPr="00DA3315" w:rsidRDefault="007F5FD2" w:rsidP="007F5FD2">
      <w:pPr>
        <w:tabs>
          <w:tab w:val="left" w:pos="7200"/>
        </w:tabs>
        <w:rPr>
          <w:rFonts w:ascii="Arial" w:hAnsi="Arial" w:cs="Arial"/>
          <w:b/>
        </w:rPr>
      </w:pPr>
      <w:proofErr w:type="spellStart"/>
      <w:r w:rsidRPr="00DA3315">
        <w:rPr>
          <w:rFonts w:ascii="Arial" w:hAnsi="Arial" w:cs="Arial"/>
          <w:b/>
        </w:rPr>
        <w:t>Comhairle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Earra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Ghàidheal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agus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Bhòid</w:t>
      </w:r>
      <w:proofErr w:type="spellEnd"/>
    </w:p>
    <w:p w:rsidR="00D62D83" w:rsidRPr="007F5FD2" w:rsidRDefault="007F5FD2" w:rsidP="007F5F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5FD2">
        <w:rPr>
          <w:rFonts w:ascii="Arial" w:hAnsi="Arial" w:cs="Arial"/>
          <w:b/>
          <w:sz w:val="24"/>
          <w:szCs w:val="24"/>
          <w:u w:val="single"/>
        </w:rPr>
        <w:t>REGISTRATION OF PRIVATE WATER SUPPLY</w:t>
      </w:r>
    </w:p>
    <w:p w:rsidR="00327E1B" w:rsidRDefault="007F5FD2" w:rsidP="00D26611">
      <w:pPr>
        <w:tabs>
          <w:tab w:val="left" w:pos="7200"/>
        </w:tabs>
        <w:rPr>
          <w:rFonts w:ascii="Arial" w:hAnsi="Arial" w:cs="Arial"/>
          <w:b/>
          <w:szCs w:val="24"/>
        </w:rPr>
      </w:pPr>
      <w:r w:rsidRPr="00DA3315">
        <w:rPr>
          <w:rFonts w:ascii="Arial" w:hAnsi="Arial" w:cs="Arial"/>
          <w:b/>
          <w:szCs w:val="24"/>
        </w:rPr>
        <w:t>The Private Water Supplies (Scotland) Regulations 2006 / Water Intended for Human Consumption (Private Suppli</w:t>
      </w:r>
      <w:r w:rsidR="00D26611">
        <w:rPr>
          <w:rFonts w:ascii="Arial" w:hAnsi="Arial" w:cs="Arial"/>
          <w:b/>
          <w:szCs w:val="24"/>
        </w:rPr>
        <w:t>es) (Scotland) Regulations 2017</w:t>
      </w:r>
    </w:p>
    <w:p w:rsidR="007F5FD2" w:rsidRDefault="007F5FD2" w:rsidP="00D26611">
      <w:pPr>
        <w:tabs>
          <w:tab w:val="left" w:pos="7200"/>
        </w:tabs>
        <w:rPr>
          <w:rFonts w:ascii="Arial" w:hAnsi="Arial" w:cs="Arial"/>
          <w:b/>
          <w:szCs w:val="24"/>
        </w:rPr>
      </w:pPr>
      <w:r w:rsidRPr="00DA3315">
        <w:rPr>
          <w:rFonts w:ascii="Arial" w:hAnsi="Arial" w:cs="Arial"/>
          <w:b/>
          <w:szCs w:val="24"/>
        </w:rPr>
        <w:t>Part A –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FD2" w:rsidTr="007F5FD2"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name, address and postcode</w:t>
            </w: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FD2" w:rsidTr="007F5FD2">
        <w:tc>
          <w:tcPr>
            <w:tcW w:w="4508" w:type="dxa"/>
          </w:tcPr>
          <w:p w:rsidR="005B66AA" w:rsidRDefault="007F5FD2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telephone number/s</w:t>
            </w: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FD2" w:rsidTr="007F5FD2"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email address</w:t>
            </w: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FD2" w:rsidTr="007F5FD2">
        <w:tc>
          <w:tcPr>
            <w:tcW w:w="4508" w:type="dxa"/>
          </w:tcPr>
          <w:p w:rsidR="007F5FD2" w:rsidRPr="007F5FD2" w:rsidRDefault="007F5FD2" w:rsidP="007F5FD2">
            <w:pPr>
              <w:rPr>
                <w:rFonts w:ascii="Arial" w:hAnsi="Arial" w:cs="Arial"/>
                <w:szCs w:val="24"/>
              </w:rPr>
            </w:pPr>
            <w:r w:rsidRPr="007F5FD2">
              <w:rPr>
                <w:rFonts w:ascii="Arial" w:hAnsi="Arial" w:cs="Arial"/>
                <w:b/>
                <w:szCs w:val="24"/>
              </w:rPr>
              <w:t>Planning Reference</w:t>
            </w:r>
            <w:r w:rsidRPr="007F5FD2">
              <w:rPr>
                <w:rFonts w:ascii="Arial" w:hAnsi="Arial" w:cs="Arial"/>
                <w:szCs w:val="24"/>
              </w:rPr>
              <w:t xml:space="preserve"> (if applicable</w:t>
            </w:r>
            <w:r w:rsidR="0048274F">
              <w:rPr>
                <w:rFonts w:ascii="Arial" w:hAnsi="Arial" w:cs="Arial"/>
                <w:szCs w:val="24"/>
              </w:rPr>
              <w:t xml:space="preserve"> and anticipated </w:t>
            </w:r>
            <w:r w:rsidR="002C7ED6">
              <w:rPr>
                <w:rFonts w:ascii="Arial" w:hAnsi="Arial" w:cs="Arial"/>
                <w:szCs w:val="24"/>
              </w:rPr>
              <w:t xml:space="preserve">start or </w:t>
            </w:r>
            <w:r w:rsidR="0048274F">
              <w:rPr>
                <w:rFonts w:ascii="Arial" w:hAnsi="Arial" w:cs="Arial"/>
                <w:szCs w:val="24"/>
              </w:rPr>
              <w:t>completion</w:t>
            </w:r>
            <w:r w:rsidR="002C7ED6">
              <w:rPr>
                <w:rFonts w:ascii="Arial" w:hAnsi="Arial" w:cs="Arial"/>
                <w:szCs w:val="24"/>
              </w:rPr>
              <w:t xml:space="preserve"> </w:t>
            </w:r>
            <w:r w:rsidR="0048274F">
              <w:rPr>
                <w:rFonts w:ascii="Arial" w:hAnsi="Arial" w:cs="Arial"/>
                <w:szCs w:val="24"/>
              </w:rPr>
              <w:t>date</w:t>
            </w:r>
            <w:r w:rsidRPr="007F5FD2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B524A" w:rsidTr="007F5FD2">
        <w:tc>
          <w:tcPr>
            <w:tcW w:w="4508" w:type="dxa"/>
          </w:tcPr>
          <w:p w:rsidR="007B524A" w:rsidRPr="007B524A" w:rsidRDefault="007B524A" w:rsidP="007F5FD2">
            <w:pPr>
              <w:rPr>
                <w:rFonts w:ascii="Arial" w:hAnsi="Arial" w:cs="Arial"/>
                <w:szCs w:val="24"/>
              </w:rPr>
            </w:pPr>
            <w:r w:rsidRPr="007B524A">
              <w:rPr>
                <w:rFonts w:ascii="Arial" w:hAnsi="Arial" w:cs="Arial"/>
                <w:b/>
                <w:szCs w:val="24"/>
              </w:rPr>
              <w:t>Landlord Registration Number</w:t>
            </w:r>
            <w:r>
              <w:rPr>
                <w:rFonts w:ascii="Arial" w:hAnsi="Arial" w:cs="Arial"/>
                <w:szCs w:val="24"/>
              </w:rPr>
              <w:t xml:space="preserve"> (</w:t>
            </w:r>
            <w:r w:rsidRPr="007B524A">
              <w:rPr>
                <w:rFonts w:ascii="Arial" w:hAnsi="Arial" w:cs="Arial"/>
                <w:sz w:val="16"/>
                <w:szCs w:val="16"/>
              </w:rPr>
              <w:t>if applicable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7B524A" w:rsidRDefault="007B524A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D3E65" w:rsidTr="007F5FD2">
        <w:tc>
          <w:tcPr>
            <w:tcW w:w="4508" w:type="dxa"/>
          </w:tcPr>
          <w:p w:rsidR="000D3E65" w:rsidRDefault="000D3E65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Property(s) that you own/occupy on the supply.</w:t>
            </w:r>
          </w:p>
          <w:p w:rsidR="000D3E65" w:rsidRDefault="000D3E65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0D3E65" w:rsidRPr="007F5FD2" w:rsidRDefault="000D3E65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508" w:type="dxa"/>
          </w:tcPr>
          <w:p w:rsidR="000D3E65" w:rsidRDefault="000D3E65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7F5FD2" w:rsidRDefault="007F5FD2" w:rsidP="007F5FD2">
      <w:pPr>
        <w:rPr>
          <w:rFonts w:ascii="Arial" w:hAnsi="Arial" w:cs="Arial"/>
          <w:b/>
          <w:szCs w:val="24"/>
        </w:rPr>
      </w:pPr>
    </w:p>
    <w:p w:rsidR="007F5FD2" w:rsidRPr="00DA3315" w:rsidRDefault="007F5FD2" w:rsidP="00D26611">
      <w:pPr>
        <w:spacing w:line="276" w:lineRule="auto"/>
        <w:rPr>
          <w:rFonts w:ascii="Arial" w:hAnsi="Arial" w:cs="Arial"/>
          <w:b/>
          <w:szCs w:val="24"/>
        </w:rPr>
      </w:pPr>
      <w:r w:rsidRPr="00DA3315">
        <w:rPr>
          <w:rFonts w:ascii="Arial" w:hAnsi="Arial" w:cs="Arial"/>
          <w:b/>
          <w:szCs w:val="24"/>
        </w:rPr>
        <w:t xml:space="preserve">Part B – Private </w:t>
      </w:r>
      <w:r>
        <w:rPr>
          <w:rFonts w:ascii="Arial" w:hAnsi="Arial" w:cs="Arial"/>
          <w:b/>
          <w:szCs w:val="24"/>
        </w:rPr>
        <w:t>Water Supply</w:t>
      </w:r>
      <w:r w:rsidRPr="00DA331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Information – Whole S</w:t>
      </w:r>
      <w:r w:rsidRPr="00DA3315">
        <w:rPr>
          <w:rFonts w:ascii="Arial" w:hAnsi="Arial" w:cs="Arial"/>
          <w:b/>
          <w:szCs w:val="24"/>
        </w:rPr>
        <w:t xml:space="preserve">upply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188E" w:rsidTr="0084188E"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 of Supply </w:t>
            </w:r>
            <w:r w:rsidRPr="0084188E">
              <w:rPr>
                <w:rFonts w:ascii="Arial" w:hAnsi="Arial" w:cs="Arial"/>
                <w:szCs w:val="24"/>
              </w:rPr>
              <w:t>(if known)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4188E" w:rsidTr="0084188E"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Public Register Number </w:t>
            </w:r>
            <w:r w:rsidRPr="0084188E">
              <w:rPr>
                <w:rFonts w:ascii="Arial" w:hAnsi="Arial" w:cs="Arial"/>
                <w:szCs w:val="24"/>
              </w:rPr>
              <w:t>(if known)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AAB</w:t>
            </w:r>
          </w:p>
        </w:tc>
      </w:tr>
      <w:tr w:rsidR="0084188E" w:rsidTr="0084188E"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Source location and Grid Reference </w:t>
            </w:r>
            <w:r w:rsidRPr="0084188E">
              <w:rPr>
                <w:rFonts w:ascii="Arial" w:hAnsi="Arial" w:cs="Arial"/>
                <w:szCs w:val="24"/>
              </w:rPr>
              <w:t>(if known</w:t>
            </w:r>
            <w:r>
              <w:rPr>
                <w:rFonts w:ascii="Arial" w:hAnsi="Arial" w:cs="Arial"/>
                <w:szCs w:val="24"/>
              </w:rPr>
              <w:t xml:space="preserve"> and map may be attached</w:t>
            </w:r>
            <w:r w:rsidRPr="0084188E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4188E" w:rsidTr="0084188E">
        <w:tc>
          <w:tcPr>
            <w:tcW w:w="4508" w:type="dxa"/>
          </w:tcPr>
          <w:p w:rsidR="00654749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Type of supply </w:t>
            </w:r>
            <w:r w:rsidRPr="0084188E">
              <w:rPr>
                <w:rFonts w:ascii="Arial" w:hAnsi="Arial" w:cs="Arial"/>
                <w:szCs w:val="24"/>
              </w:rPr>
              <w:t xml:space="preserve">(please </w:t>
            </w:r>
            <w:r w:rsidRPr="0084188E">
              <w:rPr>
                <w:rFonts w:ascii="Arial" w:hAnsi="Arial" w:cs="Arial"/>
                <w:szCs w:val="24"/>
              </w:rPr>
              <w:sym w:font="Wingdings" w:char="F0FC"/>
            </w:r>
            <w:r w:rsidRPr="0084188E">
              <w:rPr>
                <w:rFonts w:ascii="Arial" w:hAnsi="Arial" w:cs="Arial"/>
                <w:szCs w:val="24"/>
              </w:rPr>
              <w:t>)</w:t>
            </w:r>
          </w:p>
          <w:p w:rsidR="00654749" w:rsidRPr="00654749" w:rsidRDefault="00654749" w:rsidP="00654749">
            <w:pPr>
              <w:rPr>
                <w:rFonts w:ascii="Arial" w:hAnsi="Arial" w:cs="Arial"/>
                <w:szCs w:val="24"/>
              </w:rPr>
            </w:pPr>
          </w:p>
          <w:p w:rsidR="00654749" w:rsidRPr="00654749" w:rsidRDefault="00654749" w:rsidP="00654749">
            <w:pPr>
              <w:rPr>
                <w:rFonts w:ascii="Arial" w:hAnsi="Arial" w:cs="Arial"/>
                <w:szCs w:val="24"/>
              </w:rPr>
            </w:pPr>
          </w:p>
          <w:p w:rsidR="0084188E" w:rsidRPr="00654749" w:rsidRDefault="0084188E" w:rsidP="006547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08" w:type="dxa"/>
          </w:tcPr>
          <w:p w:rsidR="0084188E" w:rsidRDefault="0084188E" w:rsidP="0084188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>Loch</w:t>
            </w:r>
            <w:r w:rsidR="00B63505">
              <w:rPr>
                <w:rFonts w:ascii="Arial" w:hAnsi="Arial" w:cs="Arial"/>
                <w:b/>
                <w:szCs w:val="24"/>
              </w:rPr>
              <w:t xml:space="preserve"> </w:t>
            </w:r>
            <w:r w:rsidR="00B63505"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B63505">
              <w:rPr>
                <w:rFonts w:ascii="Arial" w:hAnsi="Arial" w:cs="Arial"/>
                <w:b/>
                <w:szCs w:val="24"/>
              </w:rPr>
              <w:t xml:space="preserve">                   Stream/Burn </w:t>
            </w:r>
            <w:r w:rsidR="00B63505"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B63505" w:rsidRDefault="00B63505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Well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</w:t>
            </w:r>
            <w:r>
              <w:rPr>
                <w:rFonts w:ascii="Arial" w:hAnsi="Arial" w:cs="Arial"/>
                <w:b/>
                <w:szCs w:val="24"/>
              </w:rPr>
              <w:t xml:space="preserve">Borehole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B63505" w:rsidRDefault="00B63505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Spring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</w:t>
            </w:r>
            <w:r>
              <w:rPr>
                <w:rFonts w:ascii="Arial" w:hAnsi="Arial" w:cs="Arial"/>
                <w:b/>
                <w:szCs w:val="24"/>
              </w:rPr>
              <w:t xml:space="preserve">Rainwater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B63505" w:rsidRDefault="00B63505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Unknown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B63505" w:rsidRDefault="00B63505" w:rsidP="00B6350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Other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B63505">
              <w:rPr>
                <w:rFonts w:ascii="Arial" w:hAnsi="Arial" w:cs="Arial"/>
              </w:rPr>
              <w:t>(</w:t>
            </w:r>
            <w:r w:rsidRPr="00B63505">
              <w:rPr>
                <w:rFonts w:ascii="Arial" w:hAnsi="Arial" w:cs="Arial"/>
                <w:szCs w:val="24"/>
              </w:rPr>
              <w:t>please detail)</w:t>
            </w:r>
          </w:p>
          <w:p w:rsidR="00B63505" w:rsidRPr="00654749" w:rsidRDefault="00654749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63505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</w:tc>
      </w:tr>
      <w:tr w:rsidR="0084188E" w:rsidTr="0084188E">
        <w:tc>
          <w:tcPr>
            <w:tcW w:w="4508" w:type="dxa"/>
          </w:tcPr>
          <w:p w:rsidR="0084188E" w:rsidRDefault="00C305B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Total number of properties using the supply </w:t>
            </w:r>
            <w:r w:rsidRPr="00C305BE">
              <w:rPr>
                <w:rFonts w:ascii="Arial" w:hAnsi="Arial" w:cs="Arial"/>
                <w:szCs w:val="24"/>
              </w:rPr>
              <w:t>(</w:t>
            </w:r>
            <w:r w:rsidR="000D3E65">
              <w:rPr>
                <w:rFonts w:ascii="Arial" w:hAnsi="Arial" w:cs="Arial"/>
                <w:szCs w:val="24"/>
              </w:rPr>
              <w:t xml:space="preserve">all those </w:t>
            </w:r>
            <w:r w:rsidRPr="00C305BE">
              <w:rPr>
                <w:rFonts w:ascii="Arial" w:hAnsi="Arial" w:cs="Arial"/>
                <w:szCs w:val="24"/>
              </w:rPr>
              <w:t>abstracting from the same source at the same location)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C6CD5" w:rsidTr="0084188E">
        <w:tc>
          <w:tcPr>
            <w:tcW w:w="4508" w:type="dxa"/>
          </w:tcPr>
          <w:p w:rsidR="008C6CD5" w:rsidRDefault="008C6CD5" w:rsidP="000D3E6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Number of people using the supply daily </w:t>
            </w:r>
            <w:r w:rsidRPr="008C6CD5">
              <w:rPr>
                <w:rFonts w:ascii="Arial" w:hAnsi="Arial" w:cs="Arial"/>
                <w:szCs w:val="24"/>
              </w:rPr>
              <w:t>(</w:t>
            </w:r>
            <w:r w:rsidR="000D3E65">
              <w:rPr>
                <w:rFonts w:ascii="Arial" w:hAnsi="Arial" w:cs="Arial"/>
                <w:szCs w:val="24"/>
              </w:rPr>
              <w:t xml:space="preserve">Max number of </w:t>
            </w:r>
            <w:r w:rsidRPr="008C6CD5">
              <w:rPr>
                <w:rFonts w:ascii="Arial" w:hAnsi="Arial" w:cs="Arial"/>
                <w:szCs w:val="24"/>
              </w:rPr>
              <w:t>people residing or using each of the properties</w:t>
            </w:r>
            <w:r w:rsidR="00B5748A">
              <w:rPr>
                <w:rFonts w:ascii="Arial" w:hAnsi="Arial" w:cs="Arial"/>
                <w:szCs w:val="24"/>
              </w:rPr>
              <w:t xml:space="preserve"> – approx.</w:t>
            </w:r>
            <w:r w:rsidRPr="008C6CD5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8C6CD5" w:rsidRDefault="008C6CD5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4188E" w:rsidTr="0084188E">
        <w:tc>
          <w:tcPr>
            <w:tcW w:w="4508" w:type="dxa"/>
          </w:tcPr>
          <w:p w:rsidR="0084188E" w:rsidRDefault="00C305B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Estimated average daily volume of water provided by the supply in litres per day </w:t>
            </w:r>
            <w:r w:rsidRPr="00C305BE">
              <w:rPr>
                <w:rFonts w:ascii="Arial" w:hAnsi="Arial" w:cs="Arial"/>
                <w:szCs w:val="24"/>
              </w:rPr>
              <w:t xml:space="preserve">(assume 5 people = 1000 litres </w:t>
            </w:r>
            <w:r>
              <w:rPr>
                <w:rFonts w:ascii="Arial" w:hAnsi="Arial" w:cs="Arial"/>
                <w:szCs w:val="24"/>
              </w:rPr>
              <w:t>approx</w:t>
            </w:r>
            <w:r w:rsidRPr="00C305BE">
              <w:rPr>
                <w:rFonts w:ascii="Arial" w:hAnsi="Arial" w:cs="Arial"/>
                <w:szCs w:val="24"/>
              </w:rPr>
              <w:t>.)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D2F53" w:rsidTr="0084188E">
        <w:tc>
          <w:tcPr>
            <w:tcW w:w="4508" w:type="dxa"/>
          </w:tcPr>
          <w:p w:rsidR="00AD2F53" w:rsidRDefault="00AD2F53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Is the supply communally treated in any way? </w:t>
            </w:r>
            <w:r w:rsidRPr="00AD2F53">
              <w:rPr>
                <w:rFonts w:ascii="Arial" w:hAnsi="Arial" w:cs="Arial"/>
                <w:szCs w:val="24"/>
              </w:rPr>
              <w:t>(If so please specify treatment type and properties treated, if individual treatment please provide later with property details)</w:t>
            </w:r>
          </w:p>
        </w:tc>
        <w:tc>
          <w:tcPr>
            <w:tcW w:w="4508" w:type="dxa"/>
          </w:tcPr>
          <w:p w:rsidR="000D3E65" w:rsidRDefault="000D3E65" w:rsidP="000D3E6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No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AD2F53" w:rsidRDefault="00AD2F53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54749" w:rsidTr="0084188E">
        <w:tc>
          <w:tcPr>
            <w:tcW w:w="4508" w:type="dxa"/>
          </w:tcPr>
          <w:p w:rsidR="00654749" w:rsidRDefault="00654749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Monitoring of Supply. Have you had any water samples taken for chemical or microbiological testing in the last 12 months?</w:t>
            </w:r>
          </w:p>
        </w:tc>
        <w:tc>
          <w:tcPr>
            <w:tcW w:w="4508" w:type="dxa"/>
          </w:tcPr>
          <w:p w:rsidR="00654749" w:rsidRDefault="00654749" w:rsidP="0065474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No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654749" w:rsidRDefault="00654749" w:rsidP="0065474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yes were they taken by Argyll and Bute Council?</w:t>
            </w:r>
          </w:p>
          <w:p w:rsidR="00654749" w:rsidRDefault="00654749" w:rsidP="0065474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No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654749" w:rsidRPr="00654749" w:rsidRDefault="00654749" w:rsidP="00654749">
            <w:pPr>
              <w:rPr>
                <w:rFonts w:ascii="Arial" w:hAnsi="Arial" w:cs="Arial"/>
                <w:szCs w:val="24"/>
              </w:rPr>
            </w:pPr>
            <w:r w:rsidRPr="00654749">
              <w:rPr>
                <w:rFonts w:ascii="Arial" w:hAnsi="Arial" w:cs="Arial"/>
                <w:szCs w:val="24"/>
              </w:rPr>
              <w:t>If No please provide copies of results if possible.</w:t>
            </w:r>
          </w:p>
        </w:tc>
      </w:tr>
      <w:tr w:rsidR="00F409AE" w:rsidRPr="00F409AE" w:rsidTr="00F409AE">
        <w:tc>
          <w:tcPr>
            <w:tcW w:w="9016" w:type="dxa"/>
            <w:gridSpan w:val="2"/>
            <w:vAlign w:val="center"/>
          </w:tcPr>
          <w:p w:rsidR="00F409AE" w:rsidRPr="00A15ABB" w:rsidRDefault="00F409AE" w:rsidP="00F409AE">
            <w:pPr>
              <w:pStyle w:val="NoSpacing"/>
              <w:jc w:val="center"/>
              <w:rPr>
                <w:rFonts w:ascii="Arial" w:hAnsi="Arial" w:cs="Arial"/>
              </w:rPr>
            </w:pPr>
            <w:r w:rsidRPr="00A15ABB">
              <w:rPr>
                <w:rFonts w:ascii="Arial" w:hAnsi="Arial" w:cs="Arial"/>
                <w:b/>
              </w:rPr>
              <w:t>Responsibility for the Supply</w:t>
            </w:r>
          </w:p>
        </w:tc>
      </w:tr>
      <w:tr w:rsidR="00F409AE" w:rsidRPr="00F409AE" w:rsidTr="00CB44FA">
        <w:tc>
          <w:tcPr>
            <w:tcW w:w="4508" w:type="dxa"/>
            <w:vAlign w:val="center"/>
          </w:tcPr>
          <w:p w:rsidR="00F409AE" w:rsidRPr="00A15ABB" w:rsidRDefault="00F409AE" w:rsidP="00CB44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15ABB">
              <w:rPr>
                <w:rFonts w:ascii="Arial" w:hAnsi="Arial" w:cs="Arial"/>
                <w:b/>
              </w:rPr>
              <w:t>Function</w:t>
            </w:r>
            <w:r w:rsidR="00CB44FA">
              <w:rPr>
                <w:rFonts w:ascii="Arial" w:hAnsi="Arial" w:cs="Arial"/>
                <w:b/>
              </w:rPr>
              <w:t>/</w:t>
            </w:r>
            <w:proofErr w:type="spellStart"/>
            <w:r w:rsidR="00CB44FA">
              <w:rPr>
                <w:rFonts w:ascii="Arial" w:hAnsi="Arial" w:cs="Arial"/>
                <w:b/>
              </w:rPr>
              <w:t>Responsibilty</w:t>
            </w:r>
            <w:proofErr w:type="spellEnd"/>
          </w:p>
        </w:tc>
        <w:tc>
          <w:tcPr>
            <w:tcW w:w="4508" w:type="dxa"/>
            <w:vAlign w:val="center"/>
          </w:tcPr>
          <w:p w:rsidR="00F409AE" w:rsidRPr="00A15ABB" w:rsidRDefault="00F409AE" w:rsidP="0038665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15ABB">
              <w:rPr>
                <w:rFonts w:ascii="Arial" w:hAnsi="Arial" w:cs="Arial"/>
                <w:b/>
              </w:rPr>
              <w:t>Name</w:t>
            </w:r>
            <w:r w:rsidR="00386654">
              <w:rPr>
                <w:rFonts w:ascii="Arial" w:hAnsi="Arial" w:cs="Arial"/>
                <w:b/>
              </w:rPr>
              <w:t>(</w:t>
            </w:r>
            <w:r w:rsidR="00CB44FA">
              <w:rPr>
                <w:rFonts w:ascii="Arial" w:hAnsi="Arial" w:cs="Arial"/>
                <w:b/>
              </w:rPr>
              <w:t>s</w:t>
            </w:r>
            <w:r w:rsidR="00386654">
              <w:rPr>
                <w:rFonts w:ascii="Arial" w:hAnsi="Arial" w:cs="Arial"/>
                <w:b/>
              </w:rPr>
              <w:t>)</w:t>
            </w:r>
            <w:r w:rsidRPr="00A15ABB">
              <w:rPr>
                <w:rFonts w:ascii="Arial" w:hAnsi="Arial" w:cs="Arial"/>
                <w:b/>
              </w:rPr>
              <w:t xml:space="preserve"> and Address</w:t>
            </w:r>
            <w:r w:rsidR="00386654">
              <w:rPr>
                <w:rFonts w:ascii="Arial" w:hAnsi="Arial" w:cs="Arial"/>
                <w:b/>
              </w:rPr>
              <w:t>(</w:t>
            </w:r>
            <w:proofErr w:type="spellStart"/>
            <w:r w:rsidR="005B66AA">
              <w:rPr>
                <w:rFonts w:ascii="Arial" w:hAnsi="Arial" w:cs="Arial"/>
                <w:b/>
              </w:rPr>
              <w:t>es</w:t>
            </w:r>
            <w:proofErr w:type="spellEnd"/>
            <w:r w:rsidR="00386654">
              <w:rPr>
                <w:rFonts w:ascii="Arial" w:hAnsi="Arial" w:cs="Arial"/>
                <w:b/>
              </w:rPr>
              <w:t>)</w:t>
            </w:r>
            <w:r w:rsidRPr="00A15ABB">
              <w:rPr>
                <w:rFonts w:ascii="Arial" w:hAnsi="Arial" w:cs="Arial"/>
                <w:b/>
              </w:rPr>
              <w:t xml:space="preserve"> of Responsible person</w:t>
            </w:r>
            <w:r w:rsidR="005B66AA">
              <w:rPr>
                <w:rFonts w:ascii="Arial" w:hAnsi="Arial" w:cs="Arial"/>
                <w:b/>
              </w:rPr>
              <w:t>/people</w:t>
            </w:r>
            <w:r w:rsidR="00B5748A">
              <w:rPr>
                <w:rFonts w:ascii="Arial" w:hAnsi="Arial" w:cs="Arial"/>
                <w:b/>
              </w:rPr>
              <w:t xml:space="preserve"> </w:t>
            </w:r>
            <w:r w:rsidR="00B5748A" w:rsidRPr="00B5748A">
              <w:rPr>
                <w:rFonts w:ascii="Arial" w:hAnsi="Arial" w:cs="Arial"/>
              </w:rPr>
              <w:t>(please continue on separate sheet if necessary)</w:t>
            </w:r>
          </w:p>
        </w:tc>
      </w:tr>
      <w:tr w:rsidR="00F409AE" w:rsidTr="00F409AE">
        <w:tc>
          <w:tcPr>
            <w:tcW w:w="4508" w:type="dxa"/>
          </w:tcPr>
          <w:p w:rsidR="00F409AE" w:rsidRDefault="00A15ABB" w:rsidP="00A15ABB">
            <w:pPr>
              <w:pStyle w:val="NoSpacing"/>
              <w:rPr>
                <w:rFonts w:ascii="Arial" w:hAnsi="Arial" w:cs="Arial"/>
              </w:rPr>
            </w:pPr>
            <w:r w:rsidRPr="00A15ABB">
              <w:rPr>
                <w:rFonts w:ascii="Arial" w:hAnsi="Arial" w:cs="Arial"/>
                <w:b/>
              </w:rPr>
              <w:t>Provision of the water supply</w:t>
            </w:r>
            <w:r w:rsidRPr="00A15ABB">
              <w:rPr>
                <w:rFonts w:ascii="Arial" w:hAnsi="Arial" w:cs="Arial"/>
              </w:rPr>
              <w:t xml:space="preserve"> (who</w:t>
            </w:r>
            <w:r>
              <w:rPr>
                <w:rFonts w:ascii="Arial" w:hAnsi="Arial" w:cs="Arial"/>
              </w:rPr>
              <w:t xml:space="preserve"> owns the</w:t>
            </w:r>
            <w:r w:rsidRPr="00A15ABB">
              <w:rPr>
                <w:rFonts w:ascii="Arial" w:hAnsi="Arial" w:cs="Arial"/>
              </w:rPr>
              <w:t xml:space="preserve"> land </w:t>
            </w:r>
            <w:r>
              <w:rPr>
                <w:rFonts w:ascii="Arial" w:hAnsi="Arial" w:cs="Arial"/>
              </w:rPr>
              <w:t>where the source is located</w:t>
            </w:r>
            <w:r w:rsidRPr="00A15ABB">
              <w:rPr>
                <w:rFonts w:ascii="Arial" w:hAnsi="Arial" w:cs="Arial"/>
              </w:rPr>
              <w:t>?</w:t>
            </w:r>
            <w:r w:rsidR="000D3E65">
              <w:rPr>
                <w:rFonts w:ascii="Arial" w:hAnsi="Arial" w:cs="Arial"/>
              </w:rPr>
              <w:t xml:space="preserve"> Who owns the property/s that you are registering?</w:t>
            </w:r>
            <w:r w:rsidRPr="00A15ABB">
              <w:rPr>
                <w:rFonts w:ascii="Arial" w:hAnsi="Arial" w:cs="Arial"/>
              </w:rPr>
              <w:t>)</w:t>
            </w:r>
          </w:p>
          <w:p w:rsidR="005B66AA" w:rsidRDefault="005B66AA" w:rsidP="00A15ABB">
            <w:pPr>
              <w:pStyle w:val="NoSpacing"/>
              <w:rPr>
                <w:rFonts w:ascii="Arial" w:hAnsi="Arial" w:cs="Arial"/>
              </w:rPr>
            </w:pPr>
          </w:p>
          <w:p w:rsidR="005B66AA" w:rsidRDefault="005B66AA" w:rsidP="00A15ABB">
            <w:pPr>
              <w:pStyle w:val="NoSpacing"/>
              <w:rPr>
                <w:rFonts w:ascii="Arial" w:hAnsi="Arial" w:cs="Arial"/>
              </w:rPr>
            </w:pPr>
          </w:p>
          <w:p w:rsidR="005B66AA" w:rsidRDefault="005B66AA" w:rsidP="00A15ABB">
            <w:pPr>
              <w:pStyle w:val="NoSpacing"/>
              <w:rPr>
                <w:rFonts w:ascii="Arial" w:hAnsi="Arial" w:cs="Arial"/>
              </w:rPr>
            </w:pPr>
          </w:p>
          <w:p w:rsidR="005B66AA" w:rsidRPr="00A15ABB" w:rsidRDefault="005B66AA" w:rsidP="00A15AB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  <w:r w:rsidRPr="000D3E65">
              <w:rPr>
                <w:rFonts w:ascii="Arial" w:hAnsi="Arial" w:cs="Arial"/>
                <w:b/>
              </w:rPr>
              <w:t>Landowner:</w:t>
            </w:r>
          </w:p>
          <w:p w:rsid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</w:p>
          <w:p w:rsid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</w:p>
          <w:p w:rsid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</w:p>
          <w:p w:rsidR="000D3E65" w:rsidRP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Property Owners:</w:t>
            </w:r>
          </w:p>
        </w:tc>
      </w:tr>
      <w:tr w:rsidR="00F409AE" w:rsidTr="00F409AE">
        <w:tc>
          <w:tcPr>
            <w:tcW w:w="4508" w:type="dxa"/>
          </w:tcPr>
          <w:p w:rsidR="00F409AE" w:rsidRDefault="00A50612" w:rsidP="007F5FD2">
            <w:pPr>
              <w:pStyle w:val="NoSpacing"/>
              <w:rPr>
                <w:rFonts w:ascii="Arial" w:hAnsi="Arial" w:cs="Arial"/>
              </w:rPr>
            </w:pPr>
            <w:r w:rsidRPr="00A50612">
              <w:rPr>
                <w:rFonts w:ascii="Arial" w:hAnsi="Arial" w:cs="Arial"/>
                <w:b/>
              </w:rPr>
              <w:t>Management of the water supply</w:t>
            </w:r>
            <w:r>
              <w:rPr>
                <w:rFonts w:ascii="Arial" w:hAnsi="Arial" w:cs="Arial"/>
              </w:rPr>
              <w:t xml:space="preserve"> (who manages the supply? An individual or a group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 w:rsidR="000D3E65">
              <w:rPr>
                <w:rFonts w:ascii="Arial" w:hAnsi="Arial" w:cs="Arial"/>
              </w:rPr>
              <w:t xml:space="preserve"> If no one formally manages the supply this will default to the property owner/s</w:t>
            </w:r>
            <w:r>
              <w:rPr>
                <w:rFonts w:ascii="Arial" w:hAnsi="Arial" w:cs="Arial"/>
              </w:rPr>
              <w:t>.)</w:t>
            </w:r>
          </w:p>
          <w:p w:rsidR="005B66AA" w:rsidRDefault="000D3E65" w:rsidP="007F5FD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there is a management group please attach governing document where possible.</w:t>
            </w:r>
          </w:p>
          <w:p w:rsid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  <w:p w:rsidR="005B66AA" w:rsidRPr="00A15ABB" w:rsidRDefault="005B66AA" w:rsidP="007F5F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Pr="00A15ABB" w:rsidRDefault="00F409AE" w:rsidP="007F5FD2">
            <w:pPr>
              <w:pStyle w:val="NoSpacing"/>
              <w:rPr>
                <w:rFonts w:ascii="Arial" w:hAnsi="Arial" w:cs="Arial"/>
              </w:rPr>
            </w:pPr>
          </w:p>
        </w:tc>
      </w:tr>
      <w:tr w:rsidR="00F409AE" w:rsidTr="00F409AE">
        <w:tc>
          <w:tcPr>
            <w:tcW w:w="4508" w:type="dxa"/>
          </w:tcPr>
          <w:p w:rsidR="00F409AE" w:rsidRDefault="005B66AA" w:rsidP="007F5FD2">
            <w:pPr>
              <w:pStyle w:val="NoSpacing"/>
              <w:rPr>
                <w:rFonts w:ascii="Arial" w:hAnsi="Arial" w:cs="Arial"/>
              </w:rPr>
            </w:pPr>
            <w:r w:rsidRPr="005B66AA">
              <w:rPr>
                <w:rFonts w:ascii="Arial" w:hAnsi="Arial" w:cs="Arial"/>
                <w:b/>
              </w:rPr>
              <w:t>Occupation of land where source and/or supply is/</w:t>
            </w:r>
            <w:r>
              <w:rPr>
                <w:rFonts w:ascii="Arial" w:hAnsi="Arial" w:cs="Arial"/>
                <w:b/>
              </w:rPr>
              <w:t xml:space="preserve">are located </w:t>
            </w:r>
            <w:r>
              <w:rPr>
                <w:rFonts w:ascii="Arial" w:hAnsi="Arial" w:cs="Arial"/>
              </w:rPr>
              <w:t>(any occupiers or land users – this may be covered with properties later in the form)</w:t>
            </w:r>
          </w:p>
          <w:p w:rsid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  <w:p w:rsid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  <w:p w:rsidR="005B66AA" w:rsidRP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Pr="00A15ABB" w:rsidRDefault="00F409AE" w:rsidP="007F5FD2">
            <w:pPr>
              <w:pStyle w:val="NoSpacing"/>
              <w:rPr>
                <w:rFonts w:ascii="Arial" w:hAnsi="Arial" w:cs="Arial"/>
              </w:rPr>
            </w:pPr>
          </w:p>
        </w:tc>
      </w:tr>
      <w:tr w:rsidR="00F409AE" w:rsidTr="00F409AE">
        <w:tc>
          <w:tcPr>
            <w:tcW w:w="4508" w:type="dxa"/>
          </w:tcPr>
          <w:p w:rsidR="00F409AE" w:rsidRDefault="00CB44FA" w:rsidP="007F5FD2">
            <w:pPr>
              <w:pStyle w:val="NoSpacing"/>
              <w:rPr>
                <w:rFonts w:ascii="Arial" w:hAnsi="Arial" w:cs="Arial"/>
              </w:rPr>
            </w:pPr>
            <w:r w:rsidRPr="00CB44FA">
              <w:rPr>
                <w:rFonts w:ascii="Arial" w:hAnsi="Arial" w:cs="Arial"/>
                <w:b/>
              </w:rPr>
              <w:t>Any additional functions/responsibilities</w:t>
            </w:r>
            <w:r w:rsidR="000D3E65">
              <w:rPr>
                <w:rFonts w:ascii="Arial" w:hAnsi="Arial" w:cs="Arial"/>
                <w:b/>
              </w:rPr>
              <w:t xml:space="preserve"> undertaken by anyone for the supply?</w:t>
            </w:r>
            <w:r>
              <w:rPr>
                <w:rFonts w:ascii="Arial" w:hAnsi="Arial" w:cs="Arial"/>
              </w:rPr>
              <w:t xml:space="preserve"> (please specify the function or responsibility)</w:t>
            </w:r>
            <w:r w:rsidR="000D3E65">
              <w:rPr>
                <w:rFonts w:ascii="Arial" w:hAnsi="Arial" w:cs="Arial"/>
              </w:rPr>
              <w:t xml:space="preserve"> </w:t>
            </w:r>
            <w:proofErr w:type="spellStart"/>
            <w:r w:rsidR="000D3E65">
              <w:rPr>
                <w:rFonts w:ascii="Arial" w:hAnsi="Arial" w:cs="Arial"/>
              </w:rPr>
              <w:t>e.g</w:t>
            </w:r>
            <w:proofErr w:type="spellEnd"/>
            <w:r w:rsidR="000D3E65">
              <w:rPr>
                <w:rFonts w:ascii="Arial" w:hAnsi="Arial" w:cs="Arial"/>
              </w:rPr>
              <w:t xml:space="preserve"> annual maintenance contract with a water treatment firm</w:t>
            </w: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Pr="00A15ABB" w:rsidRDefault="00CB44FA" w:rsidP="007F5F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Pr="00A15ABB" w:rsidRDefault="00F409AE" w:rsidP="007F5FD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D2F53" w:rsidRDefault="00AD2F53" w:rsidP="007F5FD2">
      <w:pPr>
        <w:pStyle w:val="NoSpacing"/>
      </w:pPr>
    </w:p>
    <w:p w:rsidR="00AD2F53" w:rsidRPr="00AD2F53" w:rsidRDefault="00AD2F53" w:rsidP="00AD2F53"/>
    <w:p w:rsidR="00AD2F53" w:rsidRDefault="00A125C7" w:rsidP="00AD2F53">
      <w:r>
        <w:br w:type="page"/>
      </w:r>
    </w:p>
    <w:p w:rsidR="00BF51E1" w:rsidRDefault="00305072" w:rsidP="00AD2F5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Part C</w:t>
      </w:r>
      <w:r w:rsidR="00AD2F53" w:rsidRPr="00DA3315">
        <w:rPr>
          <w:rFonts w:ascii="Arial" w:hAnsi="Arial" w:cs="Arial"/>
          <w:b/>
          <w:szCs w:val="24"/>
        </w:rPr>
        <w:t xml:space="preserve"> – Private </w:t>
      </w:r>
      <w:r w:rsidR="00AD2F53">
        <w:rPr>
          <w:rFonts w:ascii="Arial" w:hAnsi="Arial" w:cs="Arial"/>
          <w:b/>
          <w:szCs w:val="24"/>
        </w:rPr>
        <w:t>Water Supply</w:t>
      </w:r>
      <w:r w:rsidR="00AD2F53" w:rsidRPr="00DA3315">
        <w:rPr>
          <w:rFonts w:ascii="Arial" w:hAnsi="Arial" w:cs="Arial"/>
          <w:b/>
          <w:szCs w:val="24"/>
        </w:rPr>
        <w:t xml:space="preserve"> </w:t>
      </w:r>
      <w:r w:rsidR="00AD2F53">
        <w:rPr>
          <w:rFonts w:ascii="Arial" w:hAnsi="Arial" w:cs="Arial"/>
          <w:b/>
          <w:szCs w:val="24"/>
        </w:rPr>
        <w:t>Information – Property Information</w:t>
      </w:r>
      <w:r w:rsidR="00AD2F53" w:rsidRPr="00DA3315">
        <w:rPr>
          <w:rFonts w:ascii="Arial" w:hAnsi="Arial" w:cs="Arial"/>
          <w:b/>
          <w:szCs w:val="24"/>
        </w:rPr>
        <w:t xml:space="preserve"> </w:t>
      </w:r>
      <w:r w:rsidR="007B0437" w:rsidRPr="007B0437">
        <w:rPr>
          <w:rFonts w:ascii="Arial" w:hAnsi="Arial" w:cs="Arial"/>
          <w:szCs w:val="24"/>
        </w:rPr>
        <w:t xml:space="preserve">(Please </w:t>
      </w:r>
      <w:r w:rsidR="009D05F7">
        <w:rPr>
          <w:rFonts w:ascii="Arial" w:hAnsi="Arial" w:cs="Arial"/>
          <w:b/>
          <w:color w:val="FF0000"/>
          <w:szCs w:val="24"/>
        </w:rPr>
        <w:t>list all properties served by</w:t>
      </w:r>
      <w:r w:rsidR="007B0437" w:rsidRPr="009D05F7">
        <w:rPr>
          <w:rFonts w:ascii="Arial" w:hAnsi="Arial" w:cs="Arial"/>
          <w:b/>
          <w:color w:val="FF0000"/>
          <w:szCs w:val="24"/>
        </w:rPr>
        <w:t xml:space="preserve"> the supply</w:t>
      </w:r>
      <w:r w:rsidR="007B0437" w:rsidRPr="007B0437">
        <w:rPr>
          <w:rFonts w:ascii="Arial" w:hAnsi="Arial" w:cs="Arial"/>
          <w:szCs w:val="24"/>
        </w:rPr>
        <w:t xml:space="preserve"> </w:t>
      </w:r>
      <w:r w:rsidR="000D3E65">
        <w:rPr>
          <w:rFonts w:ascii="Arial" w:hAnsi="Arial" w:cs="Arial"/>
          <w:szCs w:val="24"/>
        </w:rPr>
        <w:t xml:space="preserve">(irrespective of your ownership) </w:t>
      </w:r>
      <w:r w:rsidR="007B0437" w:rsidRPr="007B0437">
        <w:rPr>
          <w:rFonts w:ascii="Arial" w:hAnsi="Arial" w:cs="Arial"/>
          <w:szCs w:val="24"/>
        </w:rPr>
        <w:t>in the relevant section below</w:t>
      </w:r>
      <w:r w:rsidR="00A125C7">
        <w:rPr>
          <w:rFonts w:ascii="Arial" w:hAnsi="Arial" w:cs="Arial"/>
          <w:szCs w:val="24"/>
        </w:rPr>
        <w:t xml:space="preserve"> based on their use – continue on additional sheets if required</w:t>
      </w:r>
      <w:r w:rsidR="009D05F7">
        <w:rPr>
          <w:rFonts w:ascii="Arial" w:hAnsi="Arial" w:cs="Arial"/>
          <w:szCs w:val="24"/>
        </w:rPr>
        <w:t>, if you are able to please also add the additional details if not state unknown</w:t>
      </w:r>
      <w:r w:rsidR="007B0437" w:rsidRPr="007B0437">
        <w:rPr>
          <w:rFonts w:ascii="Arial" w:hAnsi="Arial" w:cs="Arial"/>
          <w:szCs w:val="24"/>
        </w:rPr>
        <w:t>).</w:t>
      </w:r>
      <w:r w:rsidR="00BF51E1">
        <w:rPr>
          <w:rFonts w:ascii="Arial" w:hAnsi="Arial" w:cs="Arial"/>
          <w:szCs w:val="24"/>
        </w:rPr>
        <w:t xml:space="preserve"> All properties on the supply should be listed in one of the categories below. </w:t>
      </w:r>
    </w:p>
    <w:p w:rsidR="00BF51E1" w:rsidRPr="007B0437" w:rsidRDefault="00BF51E1" w:rsidP="00AD2F5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Does the supply serve only one property? </w:t>
      </w:r>
      <w:proofErr w:type="gramStart"/>
      <w:r>
        <w:rPr>
          <w:rFonts w:ascii="Arial" w:hAnsi="Arial" w:cs="Arial"/>
          <w:szCs w:val="24"/>
        </w:rPr>
        <w:t>Yes  /</w:t>
      </w:r>
      <w:proofErr w:type="gramEnd"/>
      <w:r>
        <w:rPr>
          <w:rFonts w:ascii="Arial" w:hAnsi="Arial" w:cs="Arial"/>
          <w:szCs w:val="24"/>
        </w:rPr>
        <w:t xml:space="preserve">  No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532"/>
        <w:gridCol w:w="1870"/>
        <w:gridCol w:w="1933"/>
      </w:tblGrid>
      <w:tr w:rsidR="009D05F7" w:rsidTr="005878EB">
        <w:tc>
          <w:tcPr>
            <w:tcW w:w="9016" w:type="dxa"/>
            <w:gridSpan w:val="5"/>
          </w:tcPr>
          <w:p w:rsidR="009D05F7" w:rsidRPr="00A125C7" w:rsidRDefault="009D05F7" w:rsidP="00A125C7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Domestic Residence/s – Owner Occupied</w:t>
            </w:r>
            <w:r>
              <w:rPr>
                <w:rFonts w:ascii="Arial" w:hAnsi="Arial" w:cs="Arial"/>
                <w:b/>
              </w:rPr>
              <w:t xml:space="preserve"> (or Family use only Holiday Homes/ 2</w:t>
            </w:r>
            <w:r w:rsidRPr="009D05F7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Homes)</w:t>
            </w:r>
            <w:r w:rsidR="00D01DF1">
              <w:rPr>
                <w:rFonts w:ascii="Arial" w:hAnsi="Arial" w:cs="Arial"/>
                <w:b/>
              </w:rPr>
              <w:t xml:space="preserve"> NOT for short term holiday lets – add these under other holiday accommodation further down form</w:t>
            </w:r>
          </w:p>
        </w:tc>
      </w:tr>
      <w:tr w:rsidR="00BF51E1" w:rsidRPr="00A125C7" w:rsidTr="00BF51E1">
        <w:tc>
          <w:tcPr>
            <w:tcW w:w="1980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inc.</w:t>
            </w:r>
            <w:proofErr w:type="spellEnd"/>
            <w:r>
              <w:rPr>
                <w:rFonts w:ascii="Arial" w:hAnsi="Arial" w:cs="Arial"/>
                <w:b/>
              </w:rPr>
              <w:t xml:space="preserve"> Postcode)</w:t>
            </w:r>
          </w:p>
        </w:tc>
        <w:tc>
          <w:tcPr>
            <w:tcW w:w="1701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Owner’s N</w:t>
            </w:r>
            <w:r w:rsidRPr="00A125C7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1532" w:type="dxa"/>
          </w:tcPr>
          <w:p w:rsidR="00BF51E1" w:rsidRPr="004231E6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70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 No. </w:t>
            </w:r>
            <w:r w:rsidRPr="00A125C7">
              <w:rPr>
                <w:rFonts w:ascii="Arial" w:hAnsi="Arial" w:cs="Arial"/>
                <w:b/>
              </w:rPr>
              <w:t>of people property can accommodate</w:t>
            </w:r>
          </w:p>
        </w:tc>
        <w:tc>
          <w:tcPr>
            <w:tcW w:w="1933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Treatment (Yes/No and if yes details)</w:t>
            </w: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</w:tbl>
    <w:p w:rsidR="00A125C7" w:rsidRDefault="00A125C7" w:rsidP="00A12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168"/>
        <w:gridCol w:w="2427"/>
        <w:gridCol w:w="2180"/>
      </w:tblGrid>
      <w:tr w:rsidR="00A125C7" w:rsidTr="007849DC">
        <w:tc>
          <w:tcPr>
            <w:tcW w:w="9016" w:type="dxa"/>
            <w:gridSpan w:val="4"/>
          </w:tcPr>
          <w:p w:rsidR="00A125C7" w:rsidRPr="00A125C7" w:rsidRDefault="00A125C7" w:rsidP="00A125C7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Domestic Residence/s –</w:t>
            </w:r>
            <w:r w:rsidR="009D05F7">
              <w:rPr>
                <w:rFonts w:ascii="Arial" w:hAnsi="Arial" w:cs="Arial"/>
                <w:b/>
              </w:rPr>
              <w:t xml:space="preserve"> Long Term</w:t>
            </w:r>
            <w:r w:rsidRPr="00A125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Let from Landlord</w:t>
            </w:r>
          </w:p>
        </w:tc>
      </w:tr>
      <w:tr w:rsidR="00A125C7" w:rsidRPr="00A125C7" w:rsidTr="007849DC">
        <w:tc>
          <w:tcPr>
            <w:tcW w:w="2241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  <w:r w:rsidR="009D05F7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9D05F7">
              <w:rPr>
                <w:rFonts w:ascii="Arial" w:hAnsi="Arial" w:cs="Arial"/>
                <w:b/>
              </w:rPr>
              <w:t>inc.</w:t>
            </w:r>
            <w:proofErr w:type="spellEnd"/>
            <w:r w:rsidR="009D05F7">
              <w:rPr>
                <w:rFonts w:ascii="Arial" w:hAnsi="Arial" w:cs="Arial"/>
                <w:b/>
              </w:rPr>
              <w:t xml:space="preserve"> Postcode)</w:t>
            </w:r>
          </w:p>
        </w:tc>
        <w:tc>
          <w:tcPr>
            <w:tcW w:w="2168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Landlord</w:t>
            </w:r>
            <w:r w:rsidR="00386654">
              <w:rPr>
                <w:rFonts w:ascii="Arial" w:hAnsi="Arial" w:cs="Arial"/>
                <w:b/>
              </w:rPr>
              <w:t>’</w:t>
            </w:r>
            <w:r>
              <w:rPr>
                <w:rFonts w:ascii="Arial" w:hAnsi="Arial" w:cs="Arial"/>
                <w:b/>
              </w:rPr>
              <w:t>s N</w:t>
            </w:r>
            <w:r w:rsidRPr="00A125C7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2427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Number of people property can accommodate</w:t>
            </w:r>
          </w:p>
        </w:tc>
        <w:tc>
          <w:tcPr>
            <w:tcW w:w="2180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Treatment (Yes/No and if yes details)</w:t>
            </w:r>
          </w:p>
        </w:tc>
      </w:tr>
      <w:tr w:rsidR="00A125C7" w:rsidTr="007849DC">
        <w:tc>
          <w:tcPr>
            <w:tcW w:w="2241" w:type="dxa"/>
          </w:tcPr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</w:tr>
      <w:tr w:rsidR="00A125C7" w:rsidTr="007849DC">
        <w:tc>
          <w:tcPr>
            <w:tcW w:w="2241" w:type="dxa"/>
          </w:tcPr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</w:tr>
      <w:tr w:rsidR="00A125C7" w:rsidTr="007849DC">
        <w:tc>
          <w:tcPr>
            <w:tcW w:w="2241" w:type="dxa"/>
          </w:tcPr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</w:tr>
    </w:tbl>
    <w:p w:rsidR="00A125C7" w:rsidRDefault="00A125C7" w:rsidP="00A125C7">
      <w:pPr>
        <w:spacing w:line="276" w:lineRule="auto"/>
        <w:rPr>
          <w:rFonts w:ascii="Arial" w:hAnsi="Arial" w:cs="Arial"/>
          <w:szCs w:val="24"/>
        </w:rPr>
      </w:pPr>
    </w:p>
    <w:p w:rsidR="00BF51E1" w:rsidRPr="007B0437" w:rsidRDefault="00BF51E1" w:rsidP="00A125C7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Part C (continued)</w:t>
      </w:r>
      <w:r w:rsidRPr="00DA3315">
        <w:rPr>
          <w:rFonts w:ascii="Arial" w:hAnsi="Arial" w:cs="Arial"/>
          <w:b/>
          <w:szCs w:val="24"/>
        </w:rPr>
        <w:t xml:space="preserve"> – Private </w:t>
      </w:r>
      <w:r>
        <w:rPr>
          <w:rFonts w:ascii="Arial" w:hAnsi="Arial" w:cs="Arial"/>
          <w:b/>
          <w:szCs w:val="24"/>
        </w:rPr>
        <w:t>Water Supply</w:t>
      </w:r>
      <w:r w:rsidRPr="00DA331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Information – Property Information</w:t>
      </w:r>
      <w:r w:rsidRPr="00DA3315">
        <w:rPr>
          <w:rFonts w:ascii="Arial" w:hAnsi="Arial" w:cs="Arial"/>
          <w:b/>
          <w:szCs w:val="24"/>
        </w:rPr>
        <w:t xml:space="preserve"> </w:t>
      </w:r>
      <w:r w:rsidRPr="007B0437">
        <w:rPr>
          <w:rFonts w:ascii="Arial" w:hAnsi="Arial" w:cs="Arial"/>
          <w:szCs w:val="24"/>
        </w:rPr>
        <w:t>(Please list all properties on the supply in the relevant section below</w:t>
      </w:r>
      <w:r>
        <w:rPr>
          <w:rFonts w:ascii="Arial" w:hAnsi="Arial" w:cs="Arial"/>
          <w:szCs w:val="24"/>
        </w:rPr>
        <w:t xml:space="preserve"> based on their use – continue on additional sheets if required</w:t>
      </w:r>
      <w:r w:rsidRPr="007B0437">
        <w:rPr>
          <w:rFonts w:ascii="Arial" w:hAnsi="Arial" w:cs="Arial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2285"/>
        <w:gridCol w:w="1560"/>
        <w:gridCol w:w="1838"/>
        <w:gridCol w:w="1654"/>
      </w:tblGrid>
      <w:tr w:rsidR="00BF51E1" w:rsidTr="00757D78">
        <w:tc>
          <w:tcPr>
            <w:tcW w:w="9016" w:type="dxa"/>
            <w:gridSpan w:val="5"/>
          </w:tcPr>
          <w:p w:rsidR="00BF51E1" w:rsidRPr="00A125C7" w:rsidRDefault="00BF51E1" w:rsidP="007849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Guest House and B&amp;B Accommodation or Café/Restaurant</w:t>
            </w:r>
          </w:p>
        </w:tc>
      </w:tr>
      <w:tr w:rsidR="00BF51E1" w:rsidRPr="00A125C7" w:rsidTr="00BF51E1">
        <w:tc>
          <w:tcPr>
            <w:tcW w:w="1679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inc.</w:t>
            </w:r>
            <w:proofErr w:type="spellEnd"/>
            <w:r>
              <w:rPr>
                <w:rFonts w:ascii="Arial" w:hAnsi="Arial" w:cs="Arial"/>
                <w:b/>
              </w:rPr>
              <w:t xml:space="preserve"> Postcode)</w:t>
            </w:r>
          </w:p>
        </w:tc>
        <w:tc>
          <w:tcPr>
            <w:tcW w:w="2285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Owner’s and Manager’s </w:t>
            </w:r>
            <w:r w:rsidRPr="004231E6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  <w:b/>
              </w:rPr>
              <w:t xml:space="preserve"> N</w:t>
            </w:r>
            <w:r w:rsidRPr="00A125C7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1560" w:type="dxa"/>
          </w:tcPr>
          <w:p w:rsidR="00BF51E1" w:rsidRPr="004231E6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38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Max. </w:t>
            </w:r>
            <w:proofErr w:type="spellStart"/>
            <w:r>
              <w:rPr>
                <w:rFonts w:ascii="Arial" w:hAnsi="Arial" w:cs="Arial"/>
                <w:b/>
              </w:rPr>
              <w:t>No.of</w:t>
            </w:r>
            <w:proofErr w:type="spellEnd"/>
            <w:r>
              <w:rPr>
                <w:rFonts w:ascii="Arial" w:hAnsi="Arial" w:cs="Arial"/>
                <w:b/>
              </w:rPr>
              <w:t xml:space="preserve"> people property</w:t>
            </w:r>
            <w:r w:rsidRPr="00A125C7">
              <w:rPr>
                <w:rFonts w:ascii="Arial" w:hAnsi="Arial" w:cs="Arial"/>
                <w:b/>
              </w:rPr>
              <w:t xml:space="preserve"> accommodate</w:t>
            </w:r>
            <w:r>
              <w:rPr>
                <w:rFonts w:ascii="Arial" w:hAnsi="Arial" w:cs="Arial"/>
                <w:b/>
              </w:rPr>
              <w:t xml:space="preserve">s or max number of seats </w:t>
            </w:r>
            <w:r w:rsidRPr="00386654">
              <w:rPr>
                <w:rFonts w:ascii="Arial" w:hAnsi="Arial" w:cs="Arial"/>
              </w:rPr>
              <w:t>(café/restaurant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54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Treatment (Yes/No and if yes details)</w:t>
            </w:r>
          </w:p>
        </w:tc>
      </w:tr>
      <w:tr w:rsidR="00BF51E1" w:rsidTr="00BF51E1">
        <w:tc>
          <w:tcPr>
            <w:tcW w:w="1679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679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</w:tbl>
    <w:p w:rsidR="004231E6" w:rsidRDefault="004231E6" w:rsidP="004231E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2107"/>
        <w:gridCol w:w="1597"/>
        <w:gridCol w:w="1836"/>
        <w:gridCol w:w="1760"/>
      </w:tblGrid>
      <w:tr w:rsidR="00BF51E1" w:rsidTr="0039515E">
        <w:tc>
          <w:tcPr>
            <w:tcW w:w="9016" w:type="dxa"/>
            <w:gridSpan w:val="5"/>
          </w:tcPr>
          <w:p w:rsidR="00BF51E1" w:rsidRPr="00A125C7" w:rsidRDefault="00BF51E1" w:rsidP="007849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Holiday Accommodation – Self Catering, Campsite, Caravan Site etc.</w:t>
            </w:r>
          </w:p>
        </w:tc>
      </w:tr>
      <w:tr w:rsidR="00BF51E1" w:rsidRPr="00A125C7" w:rsidTr="00BF51E1">
        <w:tc>
          <w:tcPr>
            <w:tcW w:w="1716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</w:p>
        </w:tc>
        <w:tc>
          <w:tcPr>
            <w:tcW w:w="2107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Owner’s and Manager’s </w:t>
            </w:r>
            <w:r w:rsidRPr="004231E6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  <w:b/>
              </w:rPr>
              <w:t xml:space="preserve"> N</w:t>
            </w:r>
            <w:r w:rsidRPr="00A125C7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1597" w:type="dxa"/>
          </w:tcPr>
          <w:p w:rsidR="00BF51E1" w:rsidRPr="004231E6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36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 No. of people property</w:t>
            </w:r>
            <w:r w:rsidRPr="00A125C7">
              <w:rPr>
                <w:rFonts w:ascii="Arial" w:hAnsi="Arial" w:cs="Arial"/>
                <w:b/>
              </w:rPr>
              <w:t xml:space="preserve"> accommodate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60" w:type="dxa"/>
          </w:tcPr>
          <w:p w:rsidR="00BF51E1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 xml:space="preserve">Treatment </w:t>
            </w:r>
          </w:p>
          <w:p w:rsidR="00BF51E1" w:rsidRPr="00386654" w:rsidRDefault="00BF51E1" w:rsidP="00BF51E1">
            <w:pPr>
              <w:jc w:val="center"/>
              <w:rPr>
                <w:rFonts w:ascii="Arial" w:hAnsi="Arial" w:cs="Arial"/>
              </w:rPr>
            </w:pPr>
            <w:r w:rsidRPr="00386654">
              <w:rPr>
                <w:rFonts w:ascii="Arial" w:hAnsi="Arial" w:cs="Arial"/>
              </w:rPr>
              <w:t>(Yes/No and if yes details)</w:t>
            </w:r>
          </w:p>
        </w:tc>
      </w:tr>
      <w:tr w:rsidR="00BF51E1" w:rsidTr="00BF51E1">
        <w:tc>
          <w:tcPr>
            <w:tcW w:w="1716" w:type="dxa"/>
          </w:tcPr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716" w:type="dxa"/>
          </w:tcPr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</w:tr>
    </w:tbl>
    <w:p w:rsidR="004231E6" w:rsidRPr="004231E6" w:rsidRDefault="004231E6" w:rsidP="004231E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161"/>
        <w:gridCol w:w="1445"/>
        <w:gridCol w:w="1803"/>
        <w:gridCol w:w="1804"/>
      </w:tblGrid>
      <w:tr w:rsidR="004231E6" w:rsidRPr="004231E6" w:rsidTr="00B52CC2">
        <w:tc>
          <w:tcPr>
            <w:tcW w:w="9016" w:type="dxa"/>
            <w:gridSpan w:val="5"/>
          </w:tcPr>
          <w:p w:rsidR="00386654" w:rsidRDefault="004231E6" w:rsidP="00386654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Commercial Industrial Premises</w:t>
            </w:r>
          </w:p>
          <w:p w:rsidR="004231E6" w:rsidRPr="00BF51E1" w:rsidRDefault="00386654" w:rsidP="00386654">
            <w:pPr>
              <w:jc w:val="center"/>
              <w:rPr>
                <w:rFonts w:ascii="Arial" w:hAnsi="Arial" w:cs="Arial"/>
              </w:rPr>
            </w:pPr>
            <w:r w:rsidRPr="00BF51E1">
              <w:rPr>
                <w:rFonts w:ascii="Arial" w:hAnsi="Arial" w:cs="Arial"/>
              </w:rPr>
              <w:t xml:space="preserve"> (Including producing food/drink for sale/use off premises, Dairy Farming, washing crops (post-harvest) and any other use)</w:t>
            </w:r>
          </w:p>
        </w:tc>
      </w:tr>
      <w:tr w:rsidR="004231E6" w:rsidRPr="004231E6" w:rsidTr="00BF51E1">
        <w:tc>
          <w:tcPr>
            <w:tcW w:w="1803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Address</w:t>
            </w:r>
          </w:p>
        </w:tc>
        <w:tc>
          <w:tcPr>
            <w:tcW w:w="2161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 xml:space="preserve">Owners and Managers </w:t>
            </w:r>
            <w:r w:rsidRPr="004231E6">
              <w:rPr>
                <w:rFonts w:ascii="Arial" w:hAnsi="Arial" w:cs="Arial"/>
              </w:rPr>
              <w:t>(if applicable)</w:t>
            </w:r>
            <w:r w:rsidRPr="004231E6">
              <w:rPr>
                <w:rFonts w:ascii="Arial" w:hAnsi="Arial" w:cs="Arial"/>
                <w:b/>
              </w:rPr>
              <w:t xml:space="preserve"> Name and Address</w:t>
            </w:r>
          </w:p>
        </w:tc>
        <w:tc>
          <w:tcPr>
            <w:tcW w:w="1445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03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Number of people normally working on premises</w:t>
            </w:r>
          </w:p>
        </w:tc>
        <w:tc>
          <w:tcPr>
            <w:tcW w:w="1804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 xml:space="preserve">Treatment </w:t>
            </w:r>
            <w:r w:rsidRPr="004231E6">
              <w:rPr>
                <w:rFonts w:ascii="Arial" w:hAnsi="Arial" w:cs="Arial"/>
              </w:rPr>
              <w:t>(Yes/No and if yes details)</w:t>
            </w:r>
          </w:p>
        </w:tc>
      </w:tr>
      <w:tr w:rsidR="004231E6" w:rsidRPr="004231E6" w:rsidTr="00BF51E1">
        <w:tc>
          <w:tcPr>
            <w:tcW w:w="1803" w:type="dxa"/>
          </w:tcPr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</w:tr>
      <w:tr w:rsidR="004231E6" w:rsidRPr="004231E6" w:rsidTr="00BF51E1">
        <w:tc>
          <w:tcPr>
            <w:tcW w:w="1803" w:type="dxa"/>
          </w:tcPr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</w:tr>
    </w:tbl>
    <w:p w:rsidR="004231E6" w:rsidRDefault="004231E6" w:rsidP="004231E6"/>
    <w:p w:rsidR="00B307EF" w:rsidRDefault="00B307EF" w:rsidP="00A125C7">
      <w:r>
        <w:rPr>
          <w:rFonts w:ascii="Arial" w:hAnsi="Arial" w:cs="Arial"/>
          <w:b/>
          <w:szCs w:val="24"/>
        </w:rPr>
        <w:t xml:space="preserve">Part D </w:t>
      </w:r>
      <w:r w:rsidRPr="00DA3315">
        <w:rPr>
          <w:rFonts w:ascii="Arial" w:hAnsi="Arial" w:cs="Arial"/>
          <w:b/>
          <w:szCs w:val="24"/>
        </w:rPr>
        <w:t xml:space="preserve">– </w:t>
      </w:r>
      <w:r>
        <w:rPr>
          <w:rFonts w:ascii="Arial" w:hAnsi="Arial" w:cs="Arial"/>
          <w:b/>
          <w:szCs w:val="24"/>
        </w:rPr>
        <w:t>Further</w:t>
      </w:r>
      <w:r w:rsidRPr="00DA331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434B0" w:rsidTr="007434B0">
        <w:tc>
          <w:tcPr>
            <w:tcW w:w="9209" w:type="dxa"/>
          </w:tcPr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Further information regarding private water supplies, their operation, maintenance, testing and Regulation is available from the websites shown below.</w:t>
            </w:r>
          </w:p>
          <w:p w:rsidR="007434B0" w:rsidRDefault="007434B0" w:rsidP="00B307EF"/>
          <w:p w:rsidR="007434B0" w:rsidRPr="007434B0" w:rsidRDefault="003657D2" w:rsidP="00B307EF">
            <w:pPr>
              <w:rPr>
                <w:rStyle w:val="Hyperlink"/>
                <w:rFonts w:ascii="Arial" w:hAnsi="Arial" w:cs="Arial"/>
                <w:b/>
                <w:szCs w:val="24"/>
              </w:rPr>
            </w:pPr>
            <w:hyperlink r:id="rId7" w:history="1">
              <w:r w:rsidR="007434B0" w:rsidRPr="007434B0">
                <w:rPr>
                  <w:rStyle w:val="Hyperlink"/>
                  <w:rFonts w:ascii="Arial" w:hAnsi="Arial" w:cs="Arial"/>
                  <w:b/>
                  <w:szCs w:val="24"/>
                </w:rPr>
                <w:t>www.argyll-bute.gov.uk/pws</w:t>
              </w:r>
            </w:hyperlink>
          </w:p>
          <w:p w:rsidR="007434B0" w:rsidRPr="007434B0" w:rsidRDefault="003657D2" w:rsidP="00B307EF">
            <w:pPr>
              <w:rPr>
                <w:rStyle w:val="Hyperlink"/>
                <w:rFonts w:ascii="Arial" w:hAnsi="Arial" w:cs="Arial"/>
                <w:b/>
                <w:szCs w:val="24"/>
              </w:rPr>
            </w:pPr>
            <w:hyperlink r:id="rId8" w:history="1">
              <w:r w:rsidR="007434B0" w:rsidRPr="007434B0">
                <w:rPr>
                  <w:rStyle w:val="Hyperlink"/>
                  <w:rFonts w:ascii="Arial" w:hAnsi="Arial" w:cs="Arial"/>
                  <w:b/>
                  <w:szCs w:val="24"/>
                </w:rPr>
                <w:t>https://www.mygov.scot/browse/housing-local-services/water-supplies-sewerage/private-water-supplies</w:t>
              </w:r>
            </w:hyperlink>
          </w:p>
          <w:p w:rsidR="007434B0" w:rsidRDefault="007434B0" w:rsidP="00B307EF"/>
        </w:tc>
      </w:tr>
      <w:tr w:rsidR="007434B0" w:rsidTr="007434B0">
        <w:tc>
          <w:tcPr>
            <w:tcW w:w="9209" w:type="dxa"/>
          </w:tcPr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Information about no means tested grants from improvement of private water supplies is also available from </w:t>
            </w: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3657D2" w:rsidP="00B307EF">
            <w:pPr>
              <w:rPr>
                <w:rFonts w:ascii="Arial" w:hAnsi="Arial" w:cs="Arial"/>
                <w:b/>
                <w:szCs w:val="24"/>
              </w:rPr>
            </w:pPr>
            <w:hyperlink r:id="rId9" w:history="1">
              <w:r w:rsidR="007434B0" w:rsidRPr="00D23BC4">
                <w:rPr>
                  <w:rStyle w:val="Hyperlink"/>
                  <w:rFonts w:ascii="Arial" w:hAnsi="Arial" w:cs="Arial"/>
                  <w:b/>
                  <w:szCs w:val="24"/>
                </w:rPr>
                <w:t>www.argyll-bute.gov.uk/planning-and-environment/private-water-supply-improvement-grant</w:t>
              </w:r>
            </w:hyperlink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434B0" w:rsidTr="007434B0">
        <w:tc>
          <w:tcPr>
            <w:tcW w:w="9209" w:type="dxa"/>
          </w:tcPr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Further questions?</w:t>
            </w: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any further questions or comments you wish to make please add them to the space below and we will get back in touch as soon as possible </w:t>
            </w: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9703C7" w:rsidRDefault="009703C7" w:rsidP="00B307EF"/>
    <w:p w:rsidR="00A125C7" w:rsidRDefault="009703C7" w:rsidP="009703C7">
      <w:pPr>
        <w:rPr>
          <w:rFonts w:ascii="Arial" w:hAnsi="Arial" w:cs="Arial"/>
          <w:b/>
        </w:rPr>
      </w:pPr>
      <w:r w:rsidRPr="009703C7">
        <w:rPr>
          <w:rFonts w:ascii="Arial" w:hAnsi="Arial" w:cs="Arial"/>
          <w:b/>
        </w:rPr>
        <w:t>Signed</w:t>
      </w:r>
      <w:proofErr w:type="gramStart"/>
      <w:r>
        <w:rPr>
          <w:rFonts w:ascii="Arial" w:hAnsi="Arial" w:cs="Arial"/>
          <w:b/>
        </w:rPr>
        <w:t>:………………………………………….</w:t>
      </w:r>
      <w:proofErr w:type="gramEnd"/>
      <w:r>
        <w:rPr>
          <w:rFonts w:ascii="Arial" w:hAnsi="Arial" w:cs="Arial"/>
          <w:b/>
        </w:rPr>
        <w:t xml:space="preserve"> Print Name</w:t>
      </w:r>
      <w:proofErr w:type="gramStart"/>
      <w:r>
        <w:rPr>
          <w:rFonts w:ascii="Arial" w:hAnsi="Arial" w:cs="Arial"/>
          <w:b/>
        </w:rPr>
        <w:t>:……………………………………</w:t>
      </w:r>
      <w:proofErr w:type="gramEnd"/>
    </w:p>
    <w:p w:rsidR="00B72076" w:rsidRDefault="009703C7" w:rsidP="00970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>:……………………………………………….</w:t>
      </w:r>
      <w:proofErr w:type="gramEnd"/>
    </w:p>
    <w:p w:rsidR="00B72076" w:rsidRDefault="00B72076" w:rsidP="00B72076">
      <w:pPr>
        <w:pStyle w:val="NoSpacing"/>
        <w:jc w:val="center"/>
        <w:rPr>
          <w:rFonts w:ascii="Arial" w:hAnsi="Arial" w:cs="Arial"/>
          <w:b/>
        </w:rPr>
      </w:pPr>
    </w:p>
    <w:p w:rsidR="009703C7" w:rsidRPr="00B72076" w:rsidRDefault="00B72076" w:rsidP="00B72076">
      <w:pPr>
        <w:pStyle w:val="NoSpacing"/>
        <w:jc w:val="center"/>
        <w:rPr>
          <w:rFonts w:ascii="Arial" w:hAnsi="Arial" w:cs="Arial"/>
          <w:b/>
        </w:rPr>
      </w:pPr>
      <w:r w:rsidRPr="00B72076">
        <w:rPr>
          <w:rFonts w:ascii="Arial" w:hAnsi="Arial" w:cs="Arial"/>
          <w:b/>
        </w:rPr>
        <w:t>Thank you for completing this form. Please return to:</w:t>
      </w:r>
    </w:p>
    <w:p w:rsidR="00B72076" w:rsidRPr="00B72076" w:rsidRDefault="00B72076" w:rsidP="00B72076">
      <w:pPr>
        <w:pStyle w:val="NoSpacing"/>
        <w:jc w:val="center"/>
        <w:rPr>
          <w:rFonts w:ascii="Arial" w:hAnsi="Arial" w:cs="Arial"/>
          <w:b/>
        </w:rPr>
      </w:pPr>
      <w:r w:rsidRPr="00B72076">
        <w:rPr>
          <w:rFonts w:ascii="Arial" w:hAnsi="Arial" w:cs="Arial"/>
          <w:b/>
        </w:rPr>
        <w:t>Environmental Health (PWS), Kilmory, Lochgilphead, PA31 8RT</w:t>
      </w:r>
    </w:p>
    <w:p w:rsidR="00B72076" w:rsidRDefault="00B72076" w:rsidP="00B72076">
      <w:pPr>
        <w:pStyle w:val="NoSpacing"/>
        <w:jc w:val="center"/>
        <w:rPr>
          <w:rStyle w:val="Hyperlink"/>
          <w:rFonts w:ascii="Arial" w:hAnsi="Arial" w:cs="Arial"/>
          <w:b/>
        </w:rPr>
      </w:pPr>
      <w:r w:rsidRPr="00B72076">
        <w:rPr>
          <w:rFonts w:ascii="Arial" w:hAnsi="Arial" w:cs="Arial"/>
          <w:b/>
        </w:rPr>
        <w:t xml:space="preserve">Or email to: </w:t>
      </w:r>
      <w:hyperlink r:id="rId10" w:history="1">
        <w:r w:rsidRPr="00B72076">
          <w:rPr>
            <w:rStyle w:val="Hyperlink"/>
            <w:rFonts w:ascii="Arial" w:hAnsi="Arial" w:cs="Arial"/>
            <w:b/>
          </w:rPr>
          <w:t>pws@argyll-bute.gov.uk</w:t>
        </w:r>
      </w:hyperlink>
    </w:p>
    <w:p w:rsidR="00C67273" w:rsidRPr="00C67273" w:rsidRDefault="00C67273" w:rsidP="00B72076">
      <w:pPr>
        <w:pStyle w:val="NoSpacing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:rsidR="00C67273" w:rsidRDefault="00C67273" w:rsidP="00B72076">
      <w:pPr>
        <w:pStyle w:val="NoSpacing"/>
        <w:jc w:val="center"/>
        <w:rPr>
          <w:rStyle w:val="Hyperlink"/>
          <w:rFonts w:ascii="Arial" w:hAnsi="Arial" w:cs="Arial"/>
          <w:b/>
          <w:color w:val="auto"/>
        </w:rPr>
      </w:pPr>
      <w:r w:rsidRPr="00C67273">
        <w:rPr>
          <w:rStyle w:val="Hyperlink"/>
          <w:rFonts w:ascii="Arial" w:hAnsi="Arial" w:cs="Arial"/>
          <w:b/>
          <w:color w:val="auto"/>
          <w:u w:val="none"/>
        </w:rPr>
        <w:t>Form available online at</w:t>
      </w:r>
      <w:r w:rsidRPr="00C67273">
        <w:rPr>
          <w:rStyle w:val="Hyperlink"/>
          <w:rFonts w:ascii="Arial" w:hAnsi="Arial" w:cs="Arial"/>
          <w:b/>
          <w:color w:val="auto"/>
        </w:rPr>
        <w:t xml:space="preserve"> </w:t>
      </w:r>
    </w:p>
    <w:p w:rsidR="00C67273" w:rsidRDefault="00C67273" w:rsidP="00C67273">
      <w:pPr>
        <w:pStyle w:val="NoSpacing"/>
        <w:ind w:left="-426" w:right="-755"/>
        <w:jc w:val="center"/>
      </w:pPr>
      <w:r w:rsidRPr="00C67273">
        <w:rPr>
          <w:rStyle w:val="Hyperlink"/>
          <w:rFonts w:ascii="Arial" w:hAnsi="Arial" w:cs="Arial"/>
          <w:b/>
        </w:rPr>
        <w:t>https://www.argyll-bute.gov.uk/sites/default/files/pws_registration_2006_and_2017.doc</w:t>
      </w:r>
    </w:p>
    <w:p w:rsidR="00B72076" w:rsidRDefault="00B72076" w:rsidP="00C67273">
      <w:pPr>
        <w:pStyle w:val="NoSpacing"/>
        <w:ind w:left="-426" w:right="-755"/>
      </w:pPr>
    </w:p>
    <w:p w:rsidR="00B72076" w:rsidRPr="00B72076" w:rsidRDefault="00B72076" w:rsidP="00B72076">
      <w:pPr>
        <w:pStyle w:val="NoSpacing"/>
      </w:pPr>
    </w:p>
    <w:sectPr w:rsidR="00B72076" w:rsidRPr="00B720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D2" w:rsidRDefault="003657D2" w:rsidP="005B66AA">
      <w:pPr>
        <w:spacing w:after="0" w:line="240" w:lineRule="auto"/>
      </w:pPr>
      <w:r>
        <w:separator/>
      </w:r>
    </w:p>
  </w:endnote>
  <w:endnote w:type="continuationSeparator" w:id="0">
    <w:p w:rsidR="003657D2" w:rsidRDefault="003657D2" w:rsidP="005B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AA" w:rsidRDefault="005B66AA">
    <w:pPr>
      <w:pStyle w:val="Footer"/>
    </w:pPr>
    <w:r>
      <w:t>PWS</w:t>
    </w:r>
    <w:r w:rsidR="00185930">
      <w:t xml:space="preserve"> – F01 - </w:t>
    </w:r>
    <w:r>
      <w:t xml:space="preserve"> Reg Form</w:t>
    </w:r>
    <w:r w:rsidR="007434B0">
      <w:t xml:space="preserve"> </w:t>
    </w:r>
    <w:r>
      <w:ptab w:relativeTo="margin" w:alignment="center" w:leader="none"/>
    </w:r>
    <w:r>
      <w:t xml:space="preserve">2006/2017 </w:t>
    </w:r>
    <w:proofErr w:type="spellStart"/>
    <w:r>
      <w:t>Regs</w:t>
    </w:r>
    <w:proofErr w:type="spellEnd"/>
    <w:r>
      <w:ptab w:relativeTo="margin" w:alignment="right" w:leader="none"/>
    </w:r>
    <w:r>
      <w:t>Ver</w:t>
    </w:r>
    <w:r w:rsidR="00D01DF1">
      <w:t>4</w:t>
    </w:r>
    <w:r>
      <w:t xml:space="preserve"> Date</w:t>
    </w:r>
    <w:r w:rsidR="00D01DF1">
      <w:t>10</w:t>
    </w:r>
    <w:r w:rsidR="007434B0"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D2" w:rsidRDefault="003657D2" w:rsidP="005B66AA">
      <w:pPr>
        <w:spacing w:after="0" w:line="240" w:lineRule="auto"/>
      </w:pPr>
      <w:r>
        <w:separator/>
      </w:r>
    </w:p>
  </w:footnote>
  <w:footnote w:type="continuationSeparator" w:id="0">
    <w:p w:rsidR="003657D2" w:rsidRDefault="003657D2" w:rsidP="005B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D2"/>
    <w:rsid w:val="000D3E65"/>
    <w:rsid w:val="00185930"/>
    <w:rsid w:val="002810C8"/>
    <w:rsid w:val="002C7ED6"/>
    <w:rsid w:val="002E18BD"/>
    <w:rsid w:val="00305072"/>
    <w:rsid w:val="00327E1B"/>
    <w:rsid w:val="003657D2"/>
    <w:rsid w:val="00386654"/>
    <w:rsid w:val="004231E6"/>
    <w:rsid w:val="0048274F"/>
    <w:rsid w:val="004D2970"/>
    <w:rsid w:val="005643AA"/>
    <w:rsid w:val="005B66AA"/>
    <w:rsid w:val="005D172E"/>
    <w:rsid w:val="005F387A"/>
    <w:rsid w:val="00654749"/>
    <w:rsid w:val="006B1839"/>
    <w:rsid w:val="007434B0"/>
    <w:rsid w:val="007B0437"/>
    <w:rsid w:val="007B524A"/>
    <w:rsid w:val="007F5FD2"/>
    <w:rsid w:val="0084188E"/>
    <w:rsid w:val="008533DA"/>
    <w:rsid w:val="008C6CD5"/>
    <w:rsid w:val="009703C7"/>
    <w:rsid w:val="009D05F7"/>
    <w:rsid w:val="00A125C7"/>
    <w:rsid w:val="00A15ABB"/>
    <w:rsid w:val="00A406D7"/>
    <w:rsid w:val="00A50612"/>
    <w:rsid w:val="00AD2F53"/>
    <w:rsid w:val="00B307EF"/>
    <w:rsid w:val="00B5748A"/>
    <w:rsid w:val="00B57802"/>
    <w:rsid w:val="00B63505"/>
    <w:rsid w:val="00B72076"/>
    <w:rsid w:val="00BF51E1"/>
    <w:rsid w:val="00C305BE"/>
    <w:rsid w:val="00C67273"/>
    <w:rsid w:val="00CB44FA"/>
    <w:rsid w:val="00D01DF1"/>
    <w:rsid w:val="00D26611"/>
    <w:rsid w:val="00D62D83"/>
    <w:rsid w:val="00E52A58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13294-7A97-4D35-B950-845616E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5F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5FD2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7F5FD2"/>
    <w:pPr>
      <w:spacing w:after="0" w:line="240" w:lineRule="auto"/>
    </w:pPr>
  </w:style>
  <w:style w:type="table" w:styleId="TableGrid">
    <w:name w:val="Table Grid"/>
    <w:basedOn w:val="TableNormal"/>
    <w:uiPriority w:val="39"/>
    <w:rsid w:val="007F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AA"/>
  </w:style>
  <w:style w:type="paragraph" w:styleId="Footer">
    <w:name w:val="footer"/>
    <w:basedOn w:val="Normal"/>
    <w:link w:val="FooterChar"/>
    <w:uiPriority w:val="99"/>
    <w:unhideWhenUsed/>
    <w:rsid w:val="005B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AA"/>
  </w:style>
  <w:style w:type="character" w:styleId="Hyperlink">
    <w:name w:val="Hyperlink"/>
    <w:basedOn w:val="DefaultParagraphFont"/>
    <w:uiPriority w:val="99"/>
    <w:unhideWhenUsed/>
    <w:rsid w:val="00B720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gov.scot/browse/housing-local-services/water-supplies-sewerage/private-water-suppli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gyll-bute.gov.uk/pw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pws@argyll-bute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gyll-bute.gov.uk/planning-and-environment/private-water-supply-improvement-gra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Sue</dc:creator>
  <cp:keywords/>
  <dc:description/>
  <cp:lastModifiedBy>Middleton, Jaqui</cp:lastModifiedBy>
  <cp:revision>2</cp:revision>
  <cp:lastPrinted>2022-05-10T08:00:00Z</cp:lastPrinted>
  <dcterms:created xsi:type="dcterms:W3CDTF">2022-10-17T15:30:00Z</dcterms:created>
  <dcterms:modified xsi:type="dcterms:W3CDTF">2022-10-17T15:30:00Z</dcterms:modified>
</cp:coreProperties>
</file>