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224" w:rsidRDefault="00C57224">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584AB209" wp14:editId="449CF409">
            <wp:simplePos x="0" y="0"/>
            <wp:positionH relativeFrom="margin">
              <wp:align>right</wp:align>
            </wp:positionH>
            <wp:positionV relativeFrom="paragraph">
              <wp:posOffset>36080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E25" w:rsidRDefault="00C57224">
      <w:r>
        <w:rPr>
          <w:noProof/>
          <w:lang w:eastAsia="en-GB"/>
        </w:rPr>
        <mc:AlternateContent>
          <mc:Choice Requires="wps">
            <w:drawing>
              <wp:anchor distT="0" distB="0" distL="114300" distR="114300" simplePos="0" relativeHeight="251660288" behindDoc="0" locked="0" layoutInCell="1" allowOverlap="1" wp14:anchorId="544AE545" wp14:editId="584A6666">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5637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71</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5637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21</w:t>
                            </w:r>
                            <w:r w:rsidR="0056372E" w:rsidRPr="0056372E">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w:t>
                            </w:r>
                            <w:r w:rsidR="0036411F">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October</w:t>
                            </w: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31ECC">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AE545"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5637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71</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5637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21</w:t>
                      </w:r>
                      <w:r w:rsidR="0056372E" w:rsidRPr="0056372E">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w:t>
                      </w:r>
                      <w:r w:rsidR="0036411F">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October</w:t>
                      </w: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31ECC">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update on various key areas of work. </w:t>
      </w:r>
      <w:r w:rsidR="00B9409B">
        <w:t>These briefings are</w:t>
      </w:r>
      <w:r w:rsidR="002B7AF7" w:rsidRPr="008978D5">
        <w:t xml:space="preserve"> </w:t>
      </w:r>
      <w:r w:rsidR="00B36158">
        <w:t>also available for reference as part of the various information resources available on the new Member Zone system</w:t>
      </w:r>
    </w:p>
    <w:p w:rsidR="002B7AF7" w:rsidRPr="008978D5" w:rsidRDefault="002B7AF7">
      <w:r w:rsidRPr="008978D5">
        <w:t xml:space="preserve">Please let us know if </w:t>
      </w:r>
      <w:r w:rsidR="005D5ABF">
        <w:t>you find these briefings useful</w:t>
      </w:r>
      <w:r w:rsidRPr="008978D5">
        <w:t xml:space="preserve"> and if there is any specific information you would like or alterations to the format.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 xml:space="preserve">for you to be able to answer constituent queries. </w:t>
      </w:r>
    </w:p>
    <w:p w:rsidR="00B9409B" w:rsidRDefault="009F4968">
      <w:pPr>
        <w:rPr>
          <w:color w:val="0000FF"/>
          <w:u w:val="single"/>
        </w:rPr>
      </w:pPr>
      <w:r>
        <w:t xml:space="preserve">You can find details of </w:t>
      </w:r>
      <w:r w:rsidR="00204127">
        <w:t xml:space="preserve">notable </w:t>
      </w:r>
      <w:r>
        <w:t>service disruptions</w:t>
      </w:r>
      <w:r w:rsidR="00046684">
        <w:t xml:space="preserve"> on key service areas like bin collections and </w:t>
      </w:r>
      <w:r w:rsidR="00071357">
        <w:t>street l</w:t>
      </w:r>
      <w:r w:rsidR="00046684">
        <w:t>ighting</w:t>
      </w:r>
      <w:r w:rsidR="00AB4F53">
        <w:t xml:space="preserve"> on the Council website </w:t>
      </w:r>
      <w:hyperlink r:id="rId9" w:history="1">
        <w:r w:rsidR="00AB4F53" w:rsidRPr="00AB4F53">
          <w:rPr>
            <w:rStyle w:val="Hyperlink"/>
          </w:rPr>
          <w:t>here</w:t>
        </w:r>
      </w:hyperlink>
    </w:p>
    <w:p w:rsidR="00B9409B" w:rsidRPr="00B9409B" w:rsidRDefault="00296003">
      <w:r>
        <w:t>As well as the updates on notable roads schemes in the table below, t</w:t>
      </w:r>
      <w:r w:rsidR="00B9409B" w:rsidRPr="00B9409B">
        <w:t xml:space="preserve">he </w:t>
      </w:r>
      <w:r>
        <w:t xml:space="preserve">whole </w:t>
      </w:r>
      <w:r w:rsidR="00B9409B" w:rsidRPr="00B9409B">
        <w:t>roads capital programme is available online – you can access</w:t>
      </w:r>
      <w:r w:rsidR="00AB4F53">
        <w:t xml:space="preserve"> the full list of schemes </w:t>
      </w:r>
      <w:hyperlink r:id="rId10" w:history="1">
        <w:r w:rsidR="00AB4F53" w:rsidRPr="00AB4F53">
          <w:rPr>
            <w:rStyle w:val="Hyperlink"/>
          </w:rPr>
          <w:t>here.</w:t>
        </w:r>
      </w:hyperlink>
      <w:r w:rsidR="00AB4F53">
        <w:t xml:space="preserve"> </w:t>
      </w:r>
    </w:p>
    <w:p w:rsidR="003B4610" w:rsidRDefault="003B4610">
      <w:pPr>
        <w:rPr>
          <w:color w:val="0000FF"/>
          <w:u w:val="single"/>
        </w:rPr>
      </w:pPr>
    </w:p>
    <w:p w:rsidR="00204127" w:rsidRDefault="00204127">
      <w:pPr>
        <w:rPr>
          <w:color w:val="0000FF"/>
          <w:u w:val="single"/>
        </w:rPr>
      </w:pPr>
    </w:p>
    <w:p w:rsidR="00036E25" w:rsidRDefault="00036E25">
      <w:pPr>
        <w:rPr>
          <w:color w:val="0000FF"/>
          <w:u w:val="single"/>
        </w:rPr>
      </w:pPr>
    </w:p>
    <w:p w:rsidR="00B36158" w:rsidRDefault="00B36158">
      <w:pPr>
        <w:rPr>
          <w:color w:val="0000FF"/>
          <w:u w:val="single"/>
        </w:rPr>
      </w:pPr>
    </w:p>
    <w:p w:rsidR="00B9409B" w:rsidRPr="007F2202" w:rsidRDefault="00B9409B"/>
    <w:tbl>
      <w:tblPr>
        <w:tblStyle w:val="TableGrid"/>
        <w:tblW w:w="0" w:type="auto"/>
        <w:tblLook w:val="04A0" w:firstRow="1" w:lastRow="0" w:firstColumn="1" w:lastColumn="0" w:noHBand="0" w:noVBand="1"/>
      </w:tblPr>
      <w:tblGrid>
        <w:gridCol w:w="2749"/>
        <w:gridCol w:w="2749"/>
        <w:gridCol w:w="2749"/>
        <w:gridCol w:w="2749"/>
        <w:gridCol w:w="2749"/>
      </w:tblGrid>
      <w:tr w:rsidR="00204127" w:rsidRPr="000522D6" w:rsidTr="00204127">
        <w:tc>
          <w:tcPr>
            <w:tcW w:w="2749" w:type="dxa"/>
            <w:shd w:val="clear" w:color="auto" w:fill="D9D9D9" w:themeFill="background1" w:themeFillShade="D9"/>
          </w:tcPr>
          <w:p w:rsidR="00204127" w:rsidRPr="000522D6" w:rsidRDefault="00204127">
            <w:pPr>
              <w:rPr>
                <w:b/>
              </w:rPr>
            </w:pPr>
            <w:r w:rsidRPr="000522D6">
              <w:rPr>
                <w:b/>
              </w:rPr>
              <w:lastRenderedPageBreak/>
              <w:t>Oban, Lorn and the Isles</w:t>
            </w:r>
          </w:p>
        </w:tc>
        <w:tc>
          <w:tcPr>
            <w:tcW w:w="2749" w:type="dxa"/>
            <w:shd w:val="clear" w:color="auto" w:fill="D9D9D9" w:themeFill="background1" w:themeFillShade="D9"/>
          </w:tcPr>
          <w:p w:rsidR="00204127" w:rsidRPr="000522D6" w:rsidRDefault="00204127">
            <w:pPr>
              <w:rPr>
                <w:b/>
              </w:rPr>
            </w:pPr>
            <w:r w:rsidRPr="000522D6">
              <w:rPr>
                <w:b/>
              </w:rPr>
              <w:t>Helensburgh and Lomond</w:t>
            </w:r>
          </w:p>
        </w:tc>
        <w:tc>
          <w:tcPr>
            <w:tcW w:w="2749" w:type="dxa"/>
            <w:shd w:val="clear" w:color="auto" w:fill="D9D9D9" w:themeFill="background1" w:themeFillShade="D9"/>
          </w:tcPr>
          <w:p w:rsidR="00204127" w:rsidRPr="000522D6" w:rsidRDefault="00204127">
            <w:pPr>
              <w:rPr>
                <w:b/>
              </w:rPr>
            </w:pPr>
            <w:r w:rsidRPr="000522D6">
              <w:rPr>
                <w:b/>
              </w:rPr>
              <w:t>Mid-Argyll, Kintyre and the Islands</w:t>
            </w:r>
          </w:p>
        </w:tc>
        <w:tc>
          <w:tcPr>
            <w:tcW w:w="2749" w:type="dxa"/>
            <w:shd w:val="clear" w:color="auto" w:fill="D9D9D9" w:themeFill="background1" w:themeFillShade="D9"/>
          </w:tcPr>
          <w:p w:rsidR="00204127" w:rsidRPr="000522D6" w:rsidRDefault="00204127">
            <w:pPr>
              <w:rPr>
                <w:b/>
              </w:rPr>
            </w:pPr>
            <w:r w:rsidRPr="000522D6">
              <w:rPr>
                <w:b/>
              </w:rPr>
              <w:t>Bute and Cowal</w:t>
            </w:r>
          </w:p>
        </w:tc>
        <w:tc>
          <w:tcPr>
            <w:tcW w:w="2749" w:type="dxa"/>
            <w:shd w:val="clear" w:color="auto" w:fill="D9D9D9" w:themeFill="background1" w:themeFillShade="D9"/>
          </w:tcPr>
          <w:p w:rsidR="00204127" w:rsidRPr="000522D6" w:rsidRDefault="00204127">
            <w:pPr>
              <w:rPr>
                <w:b/>
              </w:rPr>
            </w:pPr>
            <w:r w:rsidRPr="000522D6">
              <w:rPr>
                <w:b/>
              </w:rPr>
              <w:t>All areas</w:t>
            </w:r>
          </w:p>
        </w:tc>
      </w:tr>
      <w:tr w:rsidR="00204127" w:rsidTr="008978D5">
        <w:trPr>
          <w:trHeight w:val="50"/>
        </w:trPr>
        <w:tc>
          <w:tcPr>
            <w:tcW w:w="2749" w:type="dxa"/>
          </w:tcPr>
          <w:p w:rsidR="004636C8" w:rsidRDefault="004636C8" w:rsidP="00540690">
            <w:pPr>
              <w:autoSpaceDE w:val="0"/>
              <w:autoSpaceDN w:val="0"/>
              <w:rPr>
                <w:rFonts w:ascii="Calibri" w:eastAsia="Times New Roman" w:hAnsi="Calibri" w:cs="Calibri"/>
                <w:b/>
                <w:lang w:eastAsia="en-GB"/>
              </w:rPr>
            </w:pPr>
          </w:p>
          <w:p w:rsidR="00540690" w:rsidRDefault="00540690" w:rsidP="00540690">
            <w:pPr>
              <w:autoSpaceDE w:val="0"/>
              <w:autoSpaceDN w:val="0"/>
              <w:rPr>
                <w:rFonts w:ascii="Calibri" w:eastAsia="Times New Roman" w:hAnsi="Calibri" w:cs="Calibri"/>
                <w:b/>
                <w:lang w:eastAsia="en-GB"/>
              </w:rPr>
            </w:pPr>
            <w:r w:rsidRPr="000522D6">
              <w:rPr>
                <w:rFonts w:ascii="Calibri" w:eastAsia="Times New Roman" w:hAnsi="Calibri" w:cs="Calibri"/>
                <w:b/>
                <w:lang w:eastAsia="en-GB"/>
              </w:rPr>
              <w:t>Notable road schemes</w:t>
            </w:r>
          </w:p>
          <w:p w:rsidR="00A86013" w:rsidRDefault="00A86013" w:rsidP="00540690">
            <w:pPr>
              <w:autoSpaceDE w:val="0"/>
              <w:autoSpaceDN w:val="0"/>
              <w:rPr>
                <w:rFonts w:ascii="Calibri" w:eastAsia="Times New Roman" w:hAnsi="Calibri" w:cs="Calibri"/>
                <w:b/>
                <w:lang w:eastAsia="en-GB"/>
              </w:rPr>
            </w:pPr>
          </w:p>
          <w:p w:rsidR="00A86013" w:rsidRPr="00A86013" w:rsidRDefault="00A86013" w:rsidP="00A86013">
            <w:r w:rsidRPr="00A86013">
              <w:t xml:space="preserve">Capital surfacing works on Kerrera </w:t>
            </w:r>
            <w:r w:rsidR="00FE21C5">
              <w:t>commenced this week and is scheduled for completion…</w:t>
            </w:r>
          </w:p>
          <w:p w:rsidR="00A86013" w:rsidRPr="00A86013" w:rsidRDefault="00A86013" w:rsidP="00A86013"/>
          <w:p w:rsidR="00A86013" w:rsidRPr="00A86013" w:rsidRDefault="00A86013" w:rsidP="00A86013">
            <w:r w:rsidRPr="00A86013">
              <w:t xml:space="preserve">Capital footway surfacing at Bunessan on Mull </w:t>
            </w:r>
            <w:r w:rsidR="00FE21C5">
              <w:t>is now complete</w:t>
            </w:r>
          </w:p>
          <w:p w:rsidR="00435CFC" w:rsidRPr="00D175AC" w:rsidRDefault="00435CFC" w:rsidP="00540690">
            <w:pPr>
              <w:autoSpaceDE w:val="0"/>
              <w:autoSpaceDN w:val="0"/>
              <w:rPr>
                <w:rFonts w:ascii="Calibri" w:eastAsia="Times New Roman" w:hAnsi="Calibri" w:cs="Calibri"/>
                <w:b/>
                <w:lang w:eastAsia="en-GB"/>
              </w:rPr>
            </w:pPr>
          </w:p>
          <w:p w:rsidR="000B789E" w:rsidRDefault="001B7592" w:rsidP="00540690">
            <w:pPr>
              <w:autoSpaceDE w:val="0"/>
              <w:autoSpaceDN w:val="0"/>
              <w:rPr>
                <w:rFonts w:ascii="Calibri" w:eastAsia="Times New Roman" w:hAnsi="Calibri" w:cs="Calibri"/>
                <w:lang w:eastAsia="en-GB"/>
              </w:rPr>
            </w:pPr>
            <w:r>
              <w:rPr>
                <w:rFonts w:ascii="Calibri" w:eastAsia="Times New Roman" w:hAnsi="Calibri" w:cs="Calibri"/>
                <w:lang w:eastAsia="en-GB"/>
              </w:rPr>
              <w:t>The significant capital w</w:t>
            </w:r>
            <w:r w:rsidR="00D837BE">
              <w:rPr>
                <w:rFonts w:ascii="Calibri" w:eastAsia="Times New Roman" w:hAnsi="Calibri" w:cs="Calibri"/>
                <w:lang w:eastAsia="en-GB"/>
              </w:rPr>
              <w:t>ork</w:t>
            </w:r>
            <w:r>
              <w:rPr>
                <w:rFonts w:ascii="Calibri" w:eastAsia="Times New Roman" w:hAnsi="Calibri" w:cs="Calibri"/>
                <w:lang w:eastAsia="en-GB"/>
              </w:rPr>
              <w:t>s are</w:t>
            </w:r>
            <w:r w:rsidR="00D837BE">
              <w:rPr>
                <w:rFonts w:ascii="Calibri" w:eastAsia="Times New Roman" w:hAnsi="Calibri" w:cs="Calibri"/>
                <w:lang w:eastAsia="en-GB"/>
              </w:rPr>
              <w:t xml:space="preserve"> still ongoing </w:t>
            </w:r>
            <w:r w:rsidR="002C0BD4">
              <w:rPr>
                <w:rFonts w:ascii="Calibri" w:eastAsia="Times New Roman" w:hAnsi="Calibri" w:cs="Calibri"/>
                <w:lang w:eastAsia="en-GB"/>
              </w:rPr>
              <w:t>on</w:t>
            </w:r>
            <w:r w:rsidR="00D837BE">
              <w:rPr>
                <w:rFonts w:ascii="Calibri" w:eastAsia="Times New Roman" w:hAnsi="Calibri" w:cs="Calibri"/>
                <w:lang w:eastAsia="en-GB"/>
              </w:rPr>
              <w:t xml:space="preserve"> the A816 Blaran &amp; A819 Claddich sites </w:t>
            </w:r>
          </w:p>
          <w:p w:rsidR="00511BC9" w:rsidRDefault="00511BC9" w:rsidP="00540690">
            <w:pPr>
              <w:autoSpaceDE w:val="0"/>
              <w:autoSpaceDN w:val="0"/>
              <w:rPr>
                <w:rFonts w:ascii="Calibri" w:eastAsia="Times New Roman" w:hAnsi="Calibri" w:cs="Calibri"/>
                <w:lang w:eastAsia="en-GB"/>
              </w:rPr>
            </w:pPr>
          </w:p>
          <w:p w:rsidR="00511BC9" w:rsidRDefault="00511BC9" w:rsidP="00540690">
            <w:pPr>
              <w:autoSpaceDE w:val="0"/>
              <w:autoSpaceDN w:val="0"/>
              <w:rPr>
                <w:rFonts w:ascii="Calibri" w:eastAsia="Times New Roman" w:hAnsi="Calibri" w:cs="Calibri"/>
                <w:b/>
                <w:lang w:eastAsia="en-GB"/>
              </w:rPr>
            </w:pPr>
            <w:r w:rsidRPr="008C6648">
              <w:rPr>
                <w:rFonts w:ascii="Calibri" w:eastAsia="Times New Roman" w:hAnsi="Calibri" w:cs="Calibri"/>
                <w:b/>
                <w:lang w:eastAsia="en-GB"/>
              </w:rPr>
              <w:t>Salt delivery</w:t>
            </w:r>
          </w:p>
          <w:p w:rsidR="000B2727" w:rsidRDefault="000B2727" w:rsidP="00540690">
            <w:pPr>
              <w:autoSpaceDE w:val="0"/>
              <w:autoSpaceDN w:val="0"/>
              <w:rPr>
                <w:rFonts w:ascii="Calibri" w:eastAsia="Times New Roman" w:hAnsi="Calibri" w:cs="Calibri"/>
                <w:b/>
                <w:lang w:eastAsia="en-GB"/>
              </w:rPr>
            </w:pPr>
          </w:p>
          <w:p w:rsidR="00456FB3" w:rsidRDefault="00456FB3" w:rsidP="00540690">
            <w:pPr>
              <w:autoSpaceDE w:val="0"/>
              <w:autoSpaceDN w:val="0"/>
              <w:rPr>
                <w:rFonts w:ascii="Calibri" w:eastAsia="Times New Roman" w:hAnsi="Calibri" w:cs="Calibri"/>
                <w:lang w:eastAsia="en-GB"/>
              </w:rPr>
            </w:pPr>
            <w:r>
              <w:rPr>
                <w:rFonts w:ascii="Calibri" w:eastAsia="Times New Roman" w:hAnsi="Calibri" w:cs="Calibri"/>
                <w:lang w:eastAsia="en-GB"/>
              </w:rPr>
              <w:t>D</w:t>
            </w:r>
            <w:r w:rsidR="00FE21C5">
              <w:rPr>
                <w:rFonts w:ascii="Calibri" w:eastAsia="Times New Roman" w:hAnsi="Calibri" w:cs="Calibri"/>
                <w:lang w:eastAsia="en-GB"/>
              </w:rPr>
              <w:t xml:space="preserve">ue to adverse weather conditions in other areas the salt delivery has been further delayed and is now scheduled for delivery the first week of November. </w:t>
            </w:r>
          </w:p>
          <w:p w:rsidR="00511BC9" w:rsidRDefault="00456FB3" w:rsidP="00540690">
            <w:pPr>
              <w:autoSpaceDE w:val="0"/>
              <w:autoSpaceDN w:val="0"/>
              <w:rPr>
                <w:rFonts w:ascii="Calibri" w:eastAsia="Times New Roman" w:hAnsi="Calibri" w:cs="Calibri"/>
                <w:lang w:eastAsia="en-GB"/>
              </w:rPr>
            </w:pPr>
            <w:r>
              <w:rPr>
                <w:rFonts w:ascii="Calibri" w:eastAsia="Times New Roman" w:hAnsi="Calibri" w:cs="Calibri"/>
                <w:lang w:eastAsia="en-GB"/>
              </w:rPr>
              <w:t>An alternative vessel was able to deliver salt to Mull on Tuesday 18</w:t>
            </w:r>
            <w:r w:rsidRPr="00456FB3">
              <w:rPr>
                <w:rFonts w:ascii="Calibri" w:eastAsia="Times New Roman" w:hAnsi="Calibri" w:cs="Calibri"/>
                <w:vertAlign w:val="superscript"/>
                <w:lang w:eastAsia="en-GB"/>
              </w:rPr>
              <w:t>th</w:t>
            </w:r>
            <w:r>
              <w:rPr>
                <w:rFonts w:ascii="Calibri" w:eastAsia="Times New Roman" w:hAnsi="Calibri" w:cs="Calibri"/>
                <w:lang w:eastAsia="en-GB"/>
              </w:rPr>
              <w:t xml:space="preserve"> and we are currently looking at additional options for delivery by road for Oban </w:t>
            </w:r>
            <w:r>
              <w:rPr>
                <w:rFonts w:ascii="Calibri" w:eastAsia="Times New Roman" w:hAnsi="Calibri" w:cs="Calibri"/>
                <w:lang w:eastAsia="en-GB"/>
              </w:rPr>
              <w:lastRenderedPageBreak/>
              <w:t xml:space="preserve">mainland. </w:t>
            </w:r>
            <w:r w:rsidR="002F2A9F">
              <w:rPr>
                <w:rFonts w:ascii="Calibri" w:eastAsia="Times New Roman" w:hAnsi="Calibri" w:cs="Calibri"/>
                <w:lang w:eastAsia="en-GB"/>
              </w:rPr>
              <w:t>Salt stocks are high and we will enter the winter period with good reserves.</w:t>
            </w:r>
          </w:p>
          <w:p w:rsidR="00FA0334" w:rsidRPr="000522D6" w:rsidRDefault="00FA0334" w:rsidP="008639D6">
            <w:pPr>
              <w:autoSpaceDE w:val="0"/>
              <w:autoSpaceDN w:val="0"/>
              <w:rPr>
                <w:rFonts w:ascii="Calibri" w:eastAsia="Times New Roman" w:hAnsi="Calibri" w:cs="Calibri"/>
                <w:lang w:eastAsia="en-GB"/>
              </w:rPr>
            </w:pPr>
          </w:p>
          <w:p w:rsidR="00091CD7" w:rsidRDefault="00DB3C27" w:rsidP="003D7B5C">
            <w:pPr>
              <w:autoSpaceDE w:val="0"/>
              <w:autoSpaceDN w:val="0"/>
              <w:rPr>
                <w:rFonts w:ascii="Calibri" w:eastAsia="Times New Roman" w:hAnsi="Calibri" w:cs="Calibri"/>
                <w:b/>
                <w:lang w:eastAsia="en-GB"/>
              </w:rPr>
            </w:pPr>
            <w:r>
              <w:rPr>
                <w:rFonts w:ascii="Calibri" w:eastAsia="Times New Roman" w:hAnsi="Calibri" w:cs="Calibri"/>
                <w:b/>
                <w:lang w:eastAsia="en-GB"/>
              </w:rPr>
              <w:t xml:space="preserve">Oban buses </w:t>
            </w:r>
          </w:p>
          <w:p w:rsidR="00DB3C27" w:rsidRDefault="00DB3C27" w:rsidP="003D7B5C">
            <w:pPr>
              <w:autoSpaceDE w:val="0"/>
              <w:autoSpaceDN w:val="0"/>
              <w:rPr>
                <w:rFonts w:ascii="Calibri" w:eastAsia="Times New Roman" w:hAnsi="Calibri" w:cs="Calibri"/>
                <w:b/>
                <w:lang w:eastAsia="en-GB"/>
              </w:rPr>
            </w:pPr>
          </w:p>
          <w:p w:rsidR="00DB3C27" w:rsidRDefault="00FE21C5" w:rsidP="00866F19">
            <w:pPr>
              <w:autoSpaceDE w:val="0"/>
              <w:autoSpaceDN w:val="0"/>
              <w:rPr>
                <w:rFonts w:ascii="Calibri" w:eastAsia="Times New Roman" w:hAnsi="Calibri" w:cs="Calibri"/>
                <w:lang w:eastAsia="en-GB"/>
              </w:rPr>
            </w:pPr>
            <w:r>
              <w:rPr>
                <w:rFonts w:ascii="Calibri" w:eastAsia="Times New Roman" w:hAnsi="Calibri" w:cs="Calibri"/>
                <w:lang w:eastAsia="en-GB"/>
              </w:rPr>
              <w:t>A reminder that the revised</w:t>
            </w:r>
            <w:r w:rsidR="00456FB3">
              <w:rPr>
                <w:rFonts w:ascii="Calibri" w:eastAsia="Times New Roman" w:hAnsi="Calibri" w:cs="Calibri"/>
                <w:lang w:eastAsia="en-GB"/>
              </w:rPr>
              <w:t xml:space="preserve"> </w:t>
            </w:r>
            <w:r>
              <w:rPr>
                <w:rFonts w:ascii="Calibri" w:eastAsia="Times New Roman" w:hAnsi="Calibri" w:cs="Calibri"/>
                <w:lang w:eastAsia="en-GB"/>
              </w:rPr>
              <w:t>timetables will come into effect on Monday 24</w:t>
            </w:r>
            <w:r w:rsidRPr="00FE21C5">
              <w:rPr>
                <w:rFonts w:ascii="Calibri" w:eastAsia="Times New Roman" w:hAnsi="Calibri" w:cs="Calibri"/>
                <w:vertAlign w:val="superscript"/>
                <w:lang w:eastAsia="en-GB"/>
              </w:rPr>
              <w:t>th</w:t>
            </w:r>
            <w:r>
              <w:rPr>
                <w:rFonts w:ascii="Calibri" w:eastAsia="Times New Roman" w:hAnsi="Calibri" w:cs="Calibri"/>
                <w:lang w:eastAsia="en-GB"/>
              </w:rPr>
              <w:t xml:space="preserve"> October with links to the new timetables below</w:t>
            </w:r>
          </w:p>
          <w:p w:rsidR="00115F73" w:rsidRPr="00115F73" w:rsidRDefault="00115F73" w:rsidP="00115F73"/>
          <w:p w:rsidR="00115F73" w:rsidRDefault="00115F73" w:rsidP="00115F73">
            <w:r w:rsidRPr="00115F73">
              <w:t xml:space="preserve">Service 1/401 - </w:t>
            </w:r>
            <w:hyperlink r:id="rId11" w:history="1">
              <w:r w:rsidR="00DE69F1" w:rsidRPr="00DE69F1">
                <w:rPr>
                  <w:color w:val="0000FF"/>
                  <w:u w:val="single"/>
                </w:rPr>
                <w:t>Dunollie - Oban - Soroba (argyll-bute.gov.uk)</w:t>
              </w:r>
            </w:hyperlink>
          </w:p>
          <w:p w:rsidR="00DE69F1" w:rsidRPr="00115F73" w:rsidRDefault="00DE69F1" w:rsidP="00115F73"/>
          <w:p w:rsidR="00115F73" w:rsidRPr="00115F73" w:rsidRDefault="00115F73" w:rsidP="00115F73">
            <w:r w:rsidRPr="00115F73">
              <w:t xml:space="preserve">Service 5/405 </w:t>
            </w:r>
            <w:hyperlink r:id="rId12" w:history="1">
              <w:r w:rsidR="00DE69F1" w:rsidRPr="00DE69F1">
                <w:rPr>
                  <w:color w:val="0000FF"/>
                  <w:u w:val="single"/>
                </w:rPr>
                <w:t>Oban - Dunbeg - Benderloch - Barcaldine - Appin (argyll-bute.gov.uk)</w:t>
              </w:r>
            </w:hyperlink>
          </w:p>
          <w:p w:rsidR="00115F73" w:rsidRPr="00115F73" w:rsidRDefault="00115F73" w:rsidP="00115F73"/>
          <w:p w:rsidR="00115F73" w:rsidRDefault="00115F73" w:rsidP="00115F73">
            <w:pPr>
              <w:rPr>
                <w:rStyle w:val="Hyperlink"/>
                <w:color w:val="auto"/>
              </w:rPr>
            </w:pPr>
            <w:r w:rsidRPr="00115F73">
              <w:t xml:space="preserve">Service 416 </w:t>
            </w:r>
            <w:hyperlink r:id="rId13" w:history="1">
              <w:r w:rsidR="00DE69F1" w:rsidRPr="00DE69F1">
                <w:rPr>
                  <w:color w:val="0000FF"/>
                  <w:u w:val="single"/>
                </w:rPr>
                <w:t>Oban - Longsdale Crescent - Mossfield Avenue - Hospital - Nant Drive (argyll-bute.gov.uk)</w:t>
              </w:r>
            </w:hyperlink>
          </w:p>
          <w:p w:rsidR="006D1B20" w:rsidRDefault="006D1B20" w:rsidP="00115F73">
            <w:pPr>
              <w:rPr>
                <w:rStyle w:val="Hyperlink"/>
                <w:color w:val="auto"/>
              </w:rPr>
            </w:pPr>
          </w:p>
          <w:p w:rsidR="006D1B20" w:rsidRDefault="006D1B20" w:rsidP="00115F73">
            <w:pPr>
              <w:rPr>
                <w:rStyle w:val="Hyperlink"/>
                <w:b/>
                <w:color w:val="auto"/>
                <w:u w:val="none"/>
              </w:rPr>
            </w:pPr>
          </w:p>
          <w:p w:rsidR="002B4DB3" w:rsidRDefault="002B4DB3" w:rsidP="00115F73">
            <w:pPr>
              <w:rPr>
                <w:rStyle w:val="Hyperlink"/>
                <w:b/>
                <w:color w:val="auto"/>
                <w:u w:val="none"/>
              </w:rPr>
            </w:pPr>
          </w:p>
          <w:p w:rsidR="002B4DB3" w:rsidRDefault="002B4DB3" w:rsidP="00115F73">
            <w:pPr>
              <w:rPr>
                <w:rStyle w:val="Hyperlink"/>
                <w:b/>
                <w:color w:val="auto"/>
                <w:u w:val="none"/>
              </w:rPr>
            </w:pPr>
          </w:p>
          <w:p w:rsidR="002B4DB3" w:rsidRDefault="002B4DB3" w:rsidP="00115F73">
            <w:pPr>
              <w:rPr>
                <w:rStyle w:val="Hyperlink"/>
                <w:b/>
                <w:color w:val="auto"/>
                <w:u w:val="none"/>
              </w:rPr>
            </w:pPr>
          </w:p>
          <w:p w:rsidR="002B4DB3" w:rsidRDefault="002B4DB3" w:rsidP="00115F73">
            <w:pPr>
              <w:rPr>
                <w:rStyle w:val="Hyperlink"/>
                <w:b/>
                <w:color w:val="auto"/>
                <w:u w:val="none"/>
              </w:rPr>
            </w:pPr>
          </w:p>
          <w:p w:rsidR="002B4DB3" w:rsidRDefault="002B4DB3" w:rsidP="00115F73">
            <w:pPr>
              <w:rPr>
                <w:rStyle w:val="Hyperlink"/>
                <w:b/>
                <w:color w:val="auto"/>
                <w:u w:val="none"/>
              </w:rPr>
            </w:pPr>
          </w:p>
          <w:p w:rsidR="00CC1EE5" w:rsidRDefault="002B4DB3" w:rsidP="00115F73">
            <w:pPr>
              <w:rPr>
                <w:rStyle w:val="Hyperlink"/>
                <w:b/>
                <w:color w:val="auto"/>
                <w:u w:val="none"/>
              </w:rPr>
            </w:pPr>
            <w:r>
              <w:rPr>
                <w:rStyle w:val="Hyperlink"/>
                <w:b/>
                <w:color w:val="auto"/>
                <w:u w:val="none"/>
              </w:rPr>
              <w:t>Mull bus services</w:t>
            </w:r>
          </w:p>
          <w:p w:rsidR="002B4DB3" w:rsidRPr="002B4DB3" w:rsidRDefault="002B4DB3" w:rsidP="00115F73">
            <w:pPr>
              <w:rPr>
                <w:rStyle w:val="Hyperlink"/>
                <w:color w:val="auto"/>
                <w:u w:val="none"/>
              </w:rPr>
            </w:pPr>
          </w:p>
          <w:p w:rsidR="002B4DB3" w:rsidRDefault="002B4DB3" w:rsidP="00115F73">
            <w:pPr>
              <w:rPr>
                <w:rStyle w:val="Hyperlink"/>
                <w:b/>
                <w:color w:val="auto"/>
                <w:u w:val="none"/>
              </w:rPr>
            </w:pPr>
            <w:r w:rsidRPr="002B4DB3">
              <w:rPr>
                <w:rStyle w:val="Hyperlink"/>
                <w:color w:val="auto"/>
                <w:u w:val="none"/>
              </w:rPr>
              <w:t>Revised bus timetables to coincide with the Calmac winter timetable will come into effect on Monday 24</w:t>
            </w:r>
            <w:r w:rsidRPr="002B4DB3">
              <w:rPr>
                <w:rStyle w:val="Hyperlink"/>
                <w:color w:val="auto"/>
                <w:u w:val="none"/>
                <w:vertAlign w:val="superscript"/>
              </w:rPr>
              <w:t>th</w:t>
            </w:r>
            <w:r w:rsidRPr="002B4DB3">
              <w:rPr>
                <w:rStyle w:val="Hyperlink"/>
                <w:color w:val="auto"/>
                <w:u w:val="none"/>
              </w:rPr>
              <w:t>. Details of the new timetables can be found here</w:t>
            </w:r>
            <w:r>
              <w:rPr>
                <w:rStyle w:val="Hyperlink"/>
                <w:b/>
                <w:color w:val="auto"/>
                <w:u w:val="none"/>
              </w:rPr>
              <w:t xml:space="preserve"> </w:t>
            </w:r>
            <w:hyperlink r:id="rId14" w:history="1">
              <w:r>
                <w:rPr>
                  <w:rStyle w:val="Hyperlink"/>
                </w:rPr>
                <w:t>Timetables &amp; maps - West Coast Motors</w:t>
              </w:r>
            </w:hyperlink>
          </w:p>
          <w:p w:rsidR="00CC1EE5" w:rsidRDefault="00CC1EE5" w:rsidP="00115F73">
            <w:pPr>
              <w:rPr>
                <w:rStyle w:val="Hyperlink"/>
                <w:b/>
                <w:color w:val="auto"/>
                <w:u w:val="none"/>
              </w:rPr>
            </w:pPr>
          </w:p>
          <w:p w:rsidR="00CC1EE5" w:rsidRPr="009211C7" w:rsidRDefault="00CC1EE5" w:rsidP="00115F73">
            <w:pPr>
              <w:rPr>
                <w:rStyle w:val="Hyperlink"/>
                <w:b/>
                <w:color w:val="auto"/>
                <w:u w:val="none"/>
              </w:rPr>
            </w:pPr>
          </w:p>
          <w:p w:rsidR="006D1B20" w:rsidRPr="009211C7" w:rsidRDefault="006D1B20" w:rsidP="00115F73">
            <w:pPr>
              <w:rPr>
                <w:rStyle w:val="Hyperlink"/>
                <w:b/>
                <w:color w:val="auto"/>
                <w:u w:val="none"/>
              </w:rPr>
            </w:pPr>
            <w:r w:rsidRPr="009211C7">
              <w:rPr>
                <w:rStyle w:val="Hyperlink"/>
                <w:b/>
                <w:color w:val="auto"/>
                <w:u w:val="none"/>
              </w:rPr>
              <w:t>LED Upgrade Scheme</w:t>
            </w:r>
          </w:p>
          <w:p w:rsidR="009211C7" w:rsidRDefault="009211C7" w:rsidP="00115F73">
            <w:pPr>
              <w:rPr>
                <w:rStyle w:val="Hyperlink"/>
                <w:color w:val="auto"/>
                <w:u w:val="none"/>
              </w:rPr>
            </w:pPr>
          </w:p>
          <w:p w:rsidR="00FE21C5" w:rsidRPr="009211C7" w:rsidRDefault="00CC1EE5" w:rsidP="00115F73">
            <w:r>
              <w:rPr>
                <w:rStyle w:val="Hyperlink"/>
                <w:color w:val="auto"/>
                <w:u w:val="none"/>
              </w:rPr>
              <w:t>W</w:t>
            </w:r>
            <w:r w:rsidR="00FE21C5">
              <w:rPr>
                <w:rStyle w:val="Hyperlink"/>
                <w:color w:val="auto"/>
                <w:u w:val="none"/>
              </w:rPr>
              <w:t xml:space="preserve">ork is expected to recommence on the </w:t>
            </w:r>
            <w:r w:rsidR="0068110A">
              <w:rPr>
                <w:rStyle w:val="Hyperlink"/>
                <w:color w:val="auto"/>
                <w:u w:val="none"/>
              </w:rPr>
              <w:t>LED project on Monday 24</w:t>
            </w:r>
            <w:r w:rsidR="0068110A" w:rsidRPr="0068110A">
              <w:rPr>
                <w:rStyle w:val="Hyperlink"/>
                <w:color w:val="auto"/>
                <w:u w:val="none"/>
                <w:vertAlign w:val="superscript"/>
              </w:rPr>
              <w:t>th</w:t>
            </w:r>
            <w:r w:rsidR="0068110A">
              <w:rPr>
                <w:rStyle w:val="Hyperlink"/>
                <w:color w:val="auto"/>
                <w:u w:val="none"/>
              </w:rPr>
              <w:t xml:space="preserve"> October</w:t>
            </w:r>
            <w:r w:rsidR="00456FB3">
              <w:rPr>
                <w:rStyle w:val="Hyperlink"/>
                <w:color w:val="auto"/>
                <w:u w:val="none"/>
              </w:rPr>
              <w:t>.</w:t>
            </w:r>
            <w:r>
              <w:rPr>
                <w:rStyle w:val="Hyperlink"/>
                <w:color w:val="auto"/>
                <w:u w:val="none"/>
              </w:rPr>
              <w:t xml:space="preserve"> A total of 1100 luminaires will be replaced with more cost and energy efficient LED</w:t>
            </w:r>
            <w:r w:rsidR="00077F38">
              <w:rPr>
                <w:rStyle w:val="Hyperlink"/>
                <w:color w:val="auto"/>
                <w:u w:val="none"/>
              </w:rPr>
              <w:t xml:space="preserve"> bulbs. The contractor</w:t>
            </w:r>
            <w:r>
              <w:rPr>
                <w:rStyle w:val="Hyperlink"/>
                <w:color w:val="auto"/>
                <w:u w:val="none"/>
              </w:rPr>
              <w:t xml:space="preserve"> has advised an expected 4-6 week lead time for completion.</w:t>
            </w:r>
          </w:p>
          <w:p w:rsidR="00072E0A" w:rsidRDefault="00072E0A" w:rsidP="003D7B5C">
            <w:pPr>
              <w:autoSpaceDE w:val="0"/>
              <w:autoSpaceDN w:val="0"/>
              <w:rPr>
                <w:rFonts w:ascii="Calibri" w:eastAsia="Times New Roman" w:hAnsi="Calibri" w:cs="Calibri"/>
                <w:lang w:eastAsia="en-GB"/>
              </w:rPr>
            </w:pPr>
          </w:p>
          <w:p w:rsidR="002F2A9F" w:rsidRPr="0098658D" w:rsidRDefault="002F2A9F" w:rsidP="003D7B5C">
            <w:pPr>
              <w:autoSpaceDE w:val="0"/>
              <w:autoSpaceDN w:val="0"/>
              <w:rPr>
                <w:rFonts w:ascii="Calibri" w:eastAsia="Times New Roman" w:hAnsi="Calibri" w:cs="Calibri"/>
                <w:b/>
                <w:lang w:eastAsia="en-GB"/>
              </w:rPr>
            </w:pPr>
            <w:r w:rsidRPr="0098658D">
              <w:rPr>
                <w:rFonts w:ascii="Calibri" w:eastAsia="Times New Roman" w:hAnsi="Calibri" w:cs="Calibri"/>
                <w:b/>
                <w:lang w:eastAsia="en-GB"/>
              </w:rPr>
              <w:t>Craignure Pier</w:t>
            </w:r>
          </w:p>
          <w:p w:rsidR="002F2A9F" w:rsidRDefault="002F2A9F" w:rsidP="003D7B5C">
            <w:pPr>
              <w:autoSpaceDE w:val="0"/>
              <w:autoSpaceDN w:val="0"/>
              <w:rPr>
                <w:rFonts w:ascii="Calibri" w:eastAsia="Times New Roman" w:hAnsi="Calibri" w:cs="Calibri"/>
                <w:lang w:eastAsia="en-GB"/>
              </w:rPr>
            </w:pPr>
          </w:p>
          <w:p w:rsidR="002F2A9F" w:rsidRDefault="002F2A9F" w:rsidP="003D7B5C">
            <w:pPr>
              <w:autoSpaceDE w:val="0"/>
              <w:autoSpaceDN w:val="0"/>
              <w:rPr>
                <w:rFonts w:ascii="Calibri" w:eastAsia="Times New Roman" w:hAnsi="Calibri" w:cs="Calibri"/>
                <w:lang w:eastAsia="en-GB"/>
              </w:rPr>
            </w:pPr>
            <w:r>
              <w:rPr>
                <w:rFonts w:ascii="Calibri" w:eastAsia="Times New Roman" w:hAnsi="Calibri" w:cs="Calibri"/>
                <w:lang w:eastAsia="en-GB"/>
              </w:rPr>
              <w:t xml:space="preserve">A positive meeting has taken place this week with the Craignure community group regarding the development of a new pier </w:t>
            </w:r>
            <w:r>
              <w:rPr>
                <w:rFonts w:ascii="Calibri" w:eastAsia="Times New Roman" w:hAnsi="Calibri" w:cs="Calibri"/>
                <w:lang w:eastAsia="en-GB"/>
              </w:rPr>
              <w:lastRenderedPageBreak/>
              <w:t>for the Oban – Mull ferry. The Policy Lead and Officers met the group and discussed the next steps to developing the replacement pier.</w:t>
            </w:r>
          </w:p>
          <w:p w:rsidR="002F2A9F" w:rsidRDefault="002F2A9F" w:rsidP="003D7B5C">
            <w:pPr>
              <w:autoSpaceDE w:val="0"/>
              <w:autoSpaceDN w:val="0"/>
              <w:rPr>
                <w:rFonts w:ascii="Calibri" w:eastAsia="Times New Roman" w:hAnsi="Calibri" w:cs="Calibri"/>
                <w:lang w:eastAsia="en-GB"/>
              </w:rPr>
            </w:pPr>
          </w:p>
          <w:p w:rsidR="002F2A9F" w:rsidRPr="00072E0A" w:rsidRDefault="002F2A9F" w:rsidP="007B6E03">
            <w:pPr>
              <w:autoSpaceDE w:val="0"/>
              <w:autoSpaceDN w:val="0"/>
              <w:rPr>
                <w:rFonts w:ascii="Calibri" w:eastAsia="Times New Roman" w:hAnsi="Calibri" w:cs="Calibri"/>
                <w:lang w:eastAsia="en-GB"/>
              </w:rPr>
            </w:pPr>
            <w:r>
              <w:rPr>
                <w:rFonts w:ascii="Calibri" w:eastAsia="Times New Roman" w:hAnsi="Calibri" w:cs="Calibri"/>
                <w:lang w:eastAsia="en-GB"/>
              </w:rPr>
              <w:t xml:space="preserve">Routine repair short term works are also underway at Craignure pier and this week surveys have been undertaken below the pier to facilitate cabling works to provide shore side power which will enable the existing generator to be replaced. </w:t>
            </w:r>
          </w:p>
        </w:tc>
        <w:tc>
          <w:tcPr>
            <w:tcW w:w="2749" w:type="dxa"/>
            <w:shd w:val="clear" w:color="auto" w:fill="auto"/>
          </w:tcPr>
          <w:p w:rsidR="004636C8" w:rsidRDefault="004636C8" w:rsidP="00073C36">
            <w:pPr>
              <w:rPr>
                <w:b/>
              </w:rPr>
            </w:pPr>
          </w:p>
          <w:p w:rsidR="00E5674B" w:rsidRDefault="00540690" w:rsidP="00073C36">
            <w:pPr>
              <w:rPr>
                <w:b/>
              </w:rPr>
            </w:pPr>
            <w:r w:rsidRPr="000522D6">
              <w:rPr>
                <w:b/>
              </w:rPr>
              <w:t>Notable roads schemes</w:t>
            </w:r>
          </w:p>
          <w:p w:rsidR="00A86E49" w:rsidRDefault="00A86E49" w:rsidP="00073C36">
            <w:pPr>
              <w:rPr>
                <w:b/>
              </w:rPr>
            </w:pPr>
          </w:p>
          <w:p w:rsidR="00571A51" w:rsidRDefault="002C0BD4" w:rsidP="00073C36">
            <w:r>
              <w:t xml:space="preserve">Capital resurfacing work </w:t>
            </w:r>
            <w:r w:rsidR="004636C8" w:rsidRPr="004636C8">
              <w:t>on</w:t>
            </w:r>
            <w:r>
              <w:t xml:space="preserve"> the U149 at Ardmore </w:t>
            </w:r>
            <w:r w:rsidR="00571A51">
              <w:t xml:space="preserve">is now complete </w:t>
            </w:r>
          </w:p>
          <w:p w:rsidR="00571A51" w:rsidRDefault="00571A51" w:rsidP="00073C36"/>
          <w:p w:rsidR="00A86E49" w:rsidRDefault="00571A51" w:rsidP="00073C36">
            <w:r w:rsidRPr="00571A51">
              <w:t>General m</w:t>
            </w:r>
            <w:r w:rsidR="00246A91">
              <w:t>aintenance such as potholing, di</w:t>
            </w:r>
            <w:r w:rsidRPr="00571A51">
              <w:t>tching, gully cleaning etc… also being carried out across the area</w:t>
            </w:r>
          </w:p>
          <w:p w:rsidR="00810FDF" w:rsidRDefault="00810FDF" w:rsidP="00073C36"/>
          <w:p w:rsidR="00DB3C27" w:rsidRDefault="00DB3C27" w:rsidP="00C14507"/>
          <w:p w:rsidR="009211C7" w:rsidRDefault="009211C7" w:rsidP="00C14507">
            <w:pPr>
              <w:rPr>
                <w:b/>
              </w:rPr>
            </w:pPr>
            <w:r w:rsidRPr="009211C7">
              <w:rPr>
                <w:b/>
              </w:rPr>
              <w:t>Vacancies</w:t>
            </w:r>
          </w:p>
          <w:p w:rsidR="009211C7" w:rsidRDefault="009211C7" w:rsidP="00C14507">
            <w:pPr>
              <w:rPr>
                <w:b/>
              </w:rPr>
            </w:pPr>
          </w:p>
          <w:p w:rsidR="003446F2" w:rsidRDefault="004A2736" w:rsidP="003446F2">
            <w:r>
              <w:t>The Team Leader post has now closed. We will now proceed with reviewing the applications and interviews expected to commence week beg 14</w:t>
            </w:r>
            <w:r w:rsidRPr="004A2736">
              <w:rPr>
                <w:vertAlign w:val="superscript"/>
              </w:rPr>
              <w:t>th</w:t>
            </w:r>
            <w:r>
              <w:t xml:space="preserve"> November.</w:t>
            </w:r>
          </w:p>
          <w:p w:rsidR="004A2736" w:rsidRDefault="004A2736" w:rsidP="003446F2"/>
          <w:p w:rsidR="004A2736" w:rsidRPr="003446F2" w:rsidRDefault="004A2736" w:rsidP="003446F2">
            <w:r>
              <w:t>The Assistant Team Leader vacancy closes on 3</w:t>
            </w:r>
            <w:r w:rsidRPr="004A2736">
              <w:rPr>
                <w:vertAlign w:val="superscript"/>
              </w:rPr>
              <w:t>rd</w:t>
            </w:r>
            <w:r>
              <w:t xml:space="preserve"> November </w:t>
            </w:r>
          </w:p>
        </w:tc>
        <w:tc>
          <w:tcPr>
            <w:tcW w:w="2749" w:type="dxa"/>
            <w:shd w:val="clear" w:color="auto" w:fill="auto"/>
          </w:tcPr>
          <w:p w:rsidR="001B7592" w:rsidRDefault="001B7592" w:rsidP="001B1216"/>
          <w:p w:rsidR="001B7592" w:rsidRPr="008C6648" w:rsidRDefault="001B7592" w:rsidP="001B1216">
            <w:pPr>
              <w:rPr>
                <w:b/>
              </w:rPr>
            </w:pPr>
            <w:r w:rsidRPr="008C6648">
              <w:rPr>
                <w:b/>
              </w:rPr>
              <w:t>Notable roads schemes</w:t>
            </w:r>
          </w:p>
          <w:p w:rsidR="00FA3188" w:rsidRDefault="00FA3188" w:rsidP="001B1216"/>
          <w:p w:rsidR="005E21BA" w:rsidRDefault="00D97F09" w:rsidP="008C6648">
            <w:r>
              <w:t>Work continues on the B8024 with drainage works at the Inverneil side nearing completion.</w:t>
            </w:r>
          </w:p>
          <w:p w:rsidR="00D97F09" w:rsidRDefault="00D97F09" w:rsidP="008C6648"/>
          <w:p w:rsidR="00D97F09" w:rsidRDefault="00D97F09" w:rsidP="008C6648">
            <w:r>
              <w:t>General maintenance</w:t>
            </w:r>
            <w:r w:rsidR="00C81A1F">
              <w:t xml:space="preserve"> such as potholing, patching, gully cleaning etc…</w:t>
            </w:r>
            <w:r>
              <w:t xml:space="preserve"> also being carried out across the area</w:t>
            </w:r>
          </w:p>
          <w:p w:rsidR="00306858" w:rsidRDefault="00306858" w:rsidP="008C6648"/>
          <w:p w:rsidR="00306858" w:rsidRDefault="00306858" w:rsidP="008C6648">
            <w:pPr>
              <w:rPr>
                <w:b/>
              </w:rPr>
            </w:pPr>
            <w:r w:rsidRPr="00306858">
              <w:rPr>
                <w:b/>
              </w:rPr>
              <w:t xml:space="preserve">Islay streetlighting </w:t>
            </w:r>
            <w:r>
              <w:rPr>
                <w:b/>
              </w:rPr>
              <w:t>faults</w:t>
            </w:r>
          </w:p>
          <w:p w:rsidR="00306858" w:rsidRDefault="00306858" w:rsidP="008C6648">
            <w:pPr>
              <w:rPr>
                <w:b/>
              </w:rPr>
            </w:pPr>
          </w:p>
          <w:p w:rsidR="00306858" w:rsidRDefault="004A2736" w:rsidP="008C6648">
            <w:r>
              <w:t xml:space="preserve">The </w:t>
            </w:r>
            <w:r w:rsidR="00FB6216">
              <w:t>street lighting engineer has been in attendan</w:t>
            </w:r>
            <w:r w:rsidR="00CC1EE5">
              <w:t>ce on Islay this week. All logged faults were attended</w:t>
            </w:r>
            <w:r w:rsidR="00077F38">
              <w:t xml:space="preserve"> </w:t>
            </w:r>
            <w:r w:rsidR="00D97F09">
              <w:t>and repaired where possible. T</w:t>
            </w:r>
            <w:r w:rsidR="00077F38">
              <w:t xml:space="preserve">he engineer did a full drive around </w:t>
            </w:r>
            <w:r w:rsidR="00D97F09">
              <w:t xml:space="preserve">the island </w:t>
            </w:r>
            <w:r w:rsidR="00077F38">
              <w:t>to locate any further faults that may not have been logged</w:t>
            </w:r>
            <w:r w:rsidR="00D97F09">
              <w:t>.</w:t>
            </w:r>
          </w:p>
          <w:p w:rsidR="00D97F09" w:rsidRDefault="00D97F09" w:rsidP="008C6648"/>
          <w:p w:rsidR="00D97F09" w:rsidRDefault="00D97F09" w:rsidP="008C6648">
            <w:r>
              <w:t xml:space="preserve">Further work, with the assistance of civil contractors, is required where new columns / cabling etc is required. </w:t>
            </w:r>
          </w:p>
          <w:p w:rsidR="00D97F09" w:rsidRDefault="00D97F09" w:rsidP="008C6648"/>
          <w:p w:rsidR="00D97F09" w:rsidRDefault="00D97F09" w:rsidP="008C6648">
            <w:pPr>
              <w:rPr>
                <w:b/>
              </w:rPr>
            </w:pPr>
            <w:r>
              <w:lastRenderedPageBreak/>
              <w:t xml:space="preserve">A list is being complied of these outstanding works and will be issued to local members separately. All customers will be updated of </w:t>
            </w:r>
            <w:r w:rsidR="003309E7">
              <w:t>the progress of their enquiry.</w:t>
            </w:r>
          </w:p>
          <w:p w:rsidR="00306858" w:rsidRDefault="00306858" w:rsidP="008C6648">
            <w:pPr>
              <w:rPr>
                <w:b/>
              </w:rPr>
            </w:pPr>
          </w:p>
          <w:p w:rsidR="003309E7" w:rsidRDefault="003309E7" w:rsidP="008C6648">
            <w:pPr>
              <w:rPr>
                <w:b/>
              </w:rPr>
            </w:pPr>
          </w:p>
          <w:p w:rsidR="003309E7" w:rsidRDefault="003309E7" w:rsidP="008C6648">
            <w:pPr>
              <w:rPr>
                <w:b/>
              </w:rPr>
            </w:pPr>
            <w:r>
              <w:rPr>
                <w:b/>
              </w:rPr>
              <w:t xml:space="preserve">Waste disruptions </w:t>
            </w:r>
          </w:p>
          <w:p w:rsidR="003309E7" w:rsidRDefault="003309E7" w:rsidP="008C6648">
            <w:pPr>
              <w:rPr>
                <w:b/>
              </w:rPr>
            </w:pPr>
          </w:p>
          <w:p w:rsidR="003309E7" w:rsidRDefault="003309E7" w:rsidP="008C6648">
            <w:r>
              <w:t>Due to a vehicle issue</w:t>
            </w:r>
            <w:r w:rsidRPr="003309E7">
              <w:t xml:space="preserve"> </w:t>
            </w:r>
            <w:r>
              <w:t>t</w:t>
            </w:r>
            <w:r w:rsidRPr="003309E7">
              <w:t>here has been some small disruption to the waste collections on Islay and Jura this week. Collections were delayed for all waste by a couple of days and should now be complete</w:t>
            </w:r>
          </w:p>
          <w:p w:rsidR="003309E7" w:rsidRDefault="003309E7" w:rsidP="008C6648"/>
          <w:p w:rsidR="003309E7" w:rsidRPr="003309E7" w:rsidRDefault="003309E7" w:rsidP="008C6648">
            <w:r>
              <w:t>Commercial glass collections in Campbelt</w:t>
            </w:r>
            <w:r w:rsidR="00571A51">
              <w:t>own were also missed on Sunday however the crew managed to attend and catch up on Monday.</w:t>
            </w:r>
          </w:p>
        </w:tc>
        <w:tc>
          <w:tcPr>
            <w:tcW w:w="2749" w:type="dxa"/>
          </w:tcPr>
          <w:p w:rsidR="004636C8" w:rsidRDefault="004636C8" w:rsidP="009455DD">
            <w:pPr>
              <w:rPr>
                <w:b/>
              </w:rPr>
            </w:pPr>
          </w:p>
          <w:p w:rsidR="00306BDD" w:rsidRDefault="00C81A1F" w:rsidP="009455DD">
            <w:pPr>
              <w:rPr>
                <w:b/>
              </w:rPr>
            </w:pPr>
            <w:r>
              <w:rPr>
                <w:b/>
              </w:rPr>
              <w:t>N</w:t>
            </w:r>
            <w:r w:rsidR="00306BDD" w:rsidRPr="00D10C2E">
              <w:rPr>
                <w:b/>
              </w:rPr>
              <w:t>otable roads schemes</w:t>
            </w:r>
          </w:p>
          <w:p w:rsidR="00925684" w:rsidRPr="00925684" w:rsidRDefault="00925684" w:rsidP="009455DD"/>
          <w:p w:rsidR="000B2727" w:rsidRDefault="000B2727" w:rsidP="000B2727">
            <w:r w:rsidRPr="000B2727">
              <w:t>The B8042 Victoria Rd</w:t>
            </w:r>
            <w:r w:rsidR="00456FB3">
              <w:t xml:space="preserve"> resurfacing work is now complete</w:t>
            </w:r>
            <w:r w:rsidR="009C5248">
              <w:t xml:space="preserve"> (see image below) Work was delayed by 1 day due to a vehicle breakdown.</w:t>
            </w:r>
          </w:p>
          <w:p w:rsidR="000B2727" w:rsidRDefault="000B2727" w:rsidP="000B2727">
            <w:pPr>
              <w:rPr>
                <w:rFonts w:cstheme="minorHAnsi"/>
                <w:color w:val="000000" w:themeColor="text1"/>
              </w:rPr>
            </w:pPr>
          </w:p>
          <w:p w:rsidR="000B2727" w:rsidRDefault="000B2727" w:rsidP="000B2727">
            <w:pPr>
              <w:rPr>
                <w:rFonts w:cstheme="minorHAnsi"/>
                <w:color w:val="000000" w:themeColor="text1"/>
              </w:rPr>
            </w:pPr>
            <w:r>
              <w:rPr>
                <w:rFonts w:cstheme="minorHAnsi"/>
                <w:color w:val="000000" w:themeColor="text1"/>
              </w:rPr>
              <w:t xml:space="preserve">The jetpatcher has been </w:t>
            </w:r>
            <w:r w:rsidR="009C5248">
              <w:rPr>
                <w:rFonts w:cstheme="minorHAnsi"/>
                <w:color w:val="000000" w:themeColor="text1"/>
              </w:rPr>
              <w:t>delivering</w:t>
            </w:r>
            <w:r>
              <w:rPr>
                <w:rFonts w:cstheme="minorHAnsi"/>
                <w:color w:val="000000" w:themeColor="text1"/>
              </w:rPr>
              <w:t xml:space="preserve"> some revenue maintenance</w:t>
            </w:r>
            <w:r w:rsidR="009C5248">
              <w:rPr>
                <w:rFonts w:cstheme="minorHAnsi"/>
                <w:color w:val="000000" w:themeColor="text1"/>
              </w:rPr>
              <w:t xml:space="preserve"> work potholing, patching etc on Bute this week and will return to Cowal next week </w:t>
            </w:r>
            <w:r>
              <w:rPr>
                <w:rFonts w:cstheme="minorHAnsi"/>
                <w:color w:val="000000" w:themeColor="text1"/>
              </w:rPr>
              <w:t xml:space="preserve"> </w:t>
            </w:r>
          </w:p>
          <w:p w:rsidR="000B2727" w:rsidRDefault="000B2727" w:rsidP="000B2727">
            <w:pPr>
              <w:rPr>
                <w:rFonts w:cstheme="minorHAnsi"/>
                <w:color w:val="000000" w:themeColor="text1"/>
              </w:rPr>
            </w:pPr>
          </w:p>
          <w:p w:rsidR="000B2727" w:rsidRDefault="00D97F09" w:rsidP="000B2727">
            <w:pPr>
              <w:rPr>
                <w:rFonts w:cstheme="minorHAnsi"/>
                <w:color w:val="000000" w:themeColor="text1"/>
              </w:rPr>
            </w:pPr>
            <w:r>
              <w:rPr>
                <w:rFonts w:cstheme="minorHAnsi"/>
                <w:color w:val="000000" w:themeColor="text1"/>
              </w:rPr>
              <w:t>Inellan Primary School playground has also been resurfaced this week. This work was completed on behalf of our property services colleagues.</w:t>
            </w:r>
          </w:p>
          <w:p w:rsidR="00D97F09" w:rsidRDefault="00D97F09" w:rsidP="000B2727">
            <w:pPr>
              <w:rPr>
                <w:rFonts w:cstheme="minorHAnsi"/>
                <w:color w:val="000000" w:themeColor="text1"/>
              </w:rPr>
            </w:pPr>
          </w:p>
          <w:p w:rsidR="00D97F09" w:rsidRDefault="00D97F09" w:rsidP="000B2727">
            <w:pPr>
              <w:rPr>
                <w:rFonts w:cstheme="minorHAnsi"/>
                <w:color w:val="000000" w:themeColor="text1"/>
              </w:rPr>
            </w:pPr>
          </w:p>
          <w:p w:rsidR="00D97F09" w:rsidRDefault="00D97F09" w:rsidP="000B2727">
            <w:pPr>
              <w:rPr>
                <w:rFonts w:cstheme="minorHAnsi"/>
                <w:b/>
                <w:color w:val="000000" w:themeColor="text1"/>
              </w:rPr>
            </w:pPr>
            <w:r w:rsidRPr="00D97F09">
              <w:rPr>
                <w:rFonts w:cstheme="minorHAnsi"/>
                <w:b/>
                <w:color w:val="000000" w:themeColor="text1"/>
              </w:rPr>
              <w:t>Lining work</w:t>
            </w:r>
          </w:p>
          <w:p w:rsidR="00D97F09" w:rsidRDefault="00D97F09" w:rsidP="000B2727">
            <w:pPr>
              <w:rPr>
                <w:rFonts w:cstheme="minorHAnsi"/>
                <w:b/>
                <w:color w:val="000000" w:themeColor="text1"/>
              </w:rPr>
            </w:pPr>
          </w:p>
          <w:p w:rsidR="00D97F09" w:rsidRPr="00D97F09" w:rsidRDefault="00D97F09" w:rsidP="000B2727">
            <w:pPr>
              <w:rPr>
                <w:rFonts w:cstheme="minorHAnsi"/>
                <w:color w:val="000000" w:themeColor="text1"/>
              </w:rPr>
            </w:pPr>
            <w:r>
              <w:rPr>
                <w:rFonts w:cstheme="minorHAnsi"/>
                <w:color w:val="000000" w:themeColor="text1"/>
              </w:rPr>
              <w:t xml:space="preserve">We are </w:t>
            </w:r>
            <w:r w:rsidR="003309E7">
              <w:rPr>
                <w:rFonts w:cstheme="minorHAnsi"/>
                <w:color w:val="000000" w:themeColor="text1"/>
              </w:rPr>
              <w:t>placing</w:t>
            </w:r>
            <w:r>
              <w:rPr>
                <w:rFonts w:cstheme="minorHAnsi"/>
                <w:color w:val="000000" w:themeColor="text1"/>
              </w:rPr>
              <w:t xml:space="preserve"> pressure </w:t>
            </w:r>
            <w:r w:rsidR="00C81A1F">
              <w:rPr>
                <w:rFonts w:cstheme="minorHAnsi"/>
                <w:color w:val="000000" w:themeColor="text1"/>
              </w:rPr>
              <w:t xml:space="preserve">on the lining contractor </w:t>
            </w:r>
            <w:r>
              <w:rPr>
                <w:rFonts w:cstheme="minorHAnsi"/>
                <w:color w:val="000000" w:themeColor="text1"/>
              </w:rPr>
              <w:t xml:space="preserve">for a committed start date </w:t>
            </w:r>
            <w:r w:rsidR="003309E7">
              <w:rPr>
                <w:rFonts w:cstheme="minorHAnsi"/>
                <w:color w:val="000000" w:themeColor="text1"/>
              </w:rPr>
              <w:t xml:space="preserve"> to carry out</w:t>
            </w:r>
            <w:r>
              <w:rPr>
                <w:rFonts w:cstheme="minorHAnsi"/>
                <w:color w:val="000000" w:themeColor="text1"/>
              </w:rPr>
              <w:t xml:space="preserve"> both machine and hand applied lining work</w:t>
            </w:r>
            <w:r w:rsidR="003309E7">
              <w:rPr>
                <w:rFonts w:cstheme="minorHAnsi"/>
                <w:color w:val="000000" w:themeColor="text1"/>
              </w:rPr>
              <w:t xml:space="preserve"> </w:t>
            </w:r>
            <w:r>
              <w:rPr>
                <w:rFonts w:cstheme="minorHAnsi"/>
                <w:color w:val="000000" w:themeColor="text1"/>
              </w:rPr>
              <w:lastRenderedPageBreak/>
              <w:t>that is outstanding in the area</w:t>
            </w:r>
          </w:p>
          <w:p w:rsidR="0006081D" w:rsidRDefault="0006081D" w:rsidP="006D1B20">
            <w:pPr>
              <w:rPr>
                <w:rFonts w:cstheme="minorHAnsi"/>
                <w:color w:val="000000" w:themeColor="text1"/>
              </w:rPr>
            </w:pPr>
          </w:p>
          <w:p w:rsidR="00571A51" w:rsidRDefault="00571A51" w:rsidP="006D1B20">
            <w:pPr>
              <w:rPr>
                <w:rFonts w:cstheme="minorHAnsi"/>
                <w:b/>
                <w:color w:val="000000" w:themeColor="text1"/>
              </w:rPr>
            </w:pPr>
          </w:p>
          <w:p w:rsidR="0006081D" w:rsidRDefault="0006081D" w:rsidP="006D1B20">
            <w:pPr>
              <w:rPr>
                <w:rFonts w:cstheme="minorHAnsi"/>
                <w:b/>
                <w:color w:val="000000" w:themeColor="text1"/>
              </w:rPr>
            </w:pPr>
            <w:r>
              <w:rPr>
                <w:rFonts w:cstheme="minorHAnsi"/>
                <w:b/>
                <w:color w:val="000000" w:themeColor="text1"/>
              </w:rPr>
              <w:t>A886 Strachur l</w:t>
            </w:r>
            <w:r w:rsidRPr="0006081D">
              <w:rPr>
                <w:rFonts w:cstheme="minorHAnsi"/>
                <w:b/>
                <w:color w:val="000000" w:themeColor="text1"/>
              </w:rPr>
              <w:t>andslip</w:t>
            </w:r>
          </w:p>
          <w:p w:rsidR="0006081D" w:rsidRDefault="0006081D" w:rsidP="006D1B20">
            <w:pPr>
              <w:rPr>
                <w:rFonts w:cstheme="minorHAnsi"/>
                <w:b/>
                <w:color w:val="000000" w:themeColor="text1"/>
              </w:rPr>
            </w:pPr>
          </w:p>
          <w:p w:rsidR="0006081D" w:rsidRPr="0006081D" w:rsidRDefault="00246A91" w:rsidP="0006081D">
            <w:pPr>
              <w:rPr>
                <w:rFonts w:cstheme="minorHAnsi"/>
                <w:color w:val="FF0000"/>
              </w:rPr>
            </w:pPr>
            <w:r>
              <w:rPr>
                <w:rFonts w:cstheme="minorHAnsi"/>
                <w:color w:val="000000" w:themeColor="text1"/>
              </w:rPr>
              <w:t xml:space="preserve">The contractors have begun the Installation of the retaining wall and work continues on schedule </w:t>
            </w:r>
          </w:p>
        </w:tc>
        <w:tc>
          <w:tcPr>
            <w:tcW w:w="2749" w:type="dxa"/>
          </w:tcPr>
          <w:p w:rsidR="00C81A1F" w:rsidRDefault="00C81A1F" w:rsidP="00DB3C27"/>
          <w:p w:rsidR="00C81A1F" w:rsidRDefault="00C81A1F" w:rsidP="00DB3C27">
            <w:pPr>
              <w:rPr>
                <w:b/>
              </w:rPr>
            </w:pPr>
            <w:r w:rsidRPr="00C81A1F">
              <w:rPr>
                <w:b/>
              </w:rPr>
              <w:t>Train Strikes</w:t>
            </w:r>
          </w:p>
          <w:p w:rsidR="00C81A1F" w:rsidRDefault="00C81A1F" w:rsidP="00DB3C27">
            <w:pPr>
              <w:rPr>
                <w:b/>
              </w:rPr>
            </w:pPr>
          </w:p>
          <w:p w:rsidR="00C81A1F" w:rsidRDefault="00C81A1F" w:rsidP="00DB3C27">
            <w:r w:rsidRPr="00C81A1F">
              <w:t>Our public transport team are currently liaising with local bus companies in areas that may be affected by the planned rail strikes to ensure suitable school transport is provided for our school children</w:t>
            </w:r>
            <w:r>
              <w:t xml:space="preserve">. </w:t>
            </w:r>
          </w:p>
          <w:p w:rsidR="00C81A1F" w:rsidRDefault="00C81A1F" w:rsidP="00DB3C27"/>
          <w:p w:rsidR="00C81A1F" w:rsidRDefault="00C81A1F" w:rsidP="00DB3C27">
            <w:r>
              <w:t xml:space="preserve">The cost of providing this alternative school transport </w:t>
            </w:r>
            <w:r w:rsidR="00E949F6">
              <w:t xml:space="preserve">is deducted from the costs paid to </w:t>
            </w:r>
            <w:r>
              <w:t>National Rail</w:t>
            </w:r>
          </w:p>
          <w:p w:rsidR="00571A51" w:rsidRDefault="00571A51" w:rsidP="00DB3C27"/>
          <w:p w:rsidR="00571A51" w:rsidRDefault="00571A51" w:rsidP="00DB3C27"/>
          <w:p w:rsidR="00571A51" w:rsidRPr="00C81A1F" w:rsidRDefault="00571A51" w:rsidP="00DB3C27"/>
        </w:tc>
      </w:tr>
    </w:tbl>
    <w:p w:rsidR="002B4DB3" w:rsidRDefault="002B4DB3" w:rsidP="002B4DB3">
      <w:pPr>
        <w:rPr>
          <w:rFonts w:ascii="Calibri" w:eastAsia="Times New Roman" w:hAnsi="Calibri" w:cs="Calibri"/>
          <w:lang w:eastAsia="en-GB"/>
        </w:rPr>
      </w:pPr>
    </w:p>
    <w:p w:rsidR="002B4DB3" w:rsidRDefault="002B4DB3" w:rsidP="002B4DB3">
      <w:pPr>
        <w:rPr>
          <w:rFonts w:ascii="Calibri" w:eastAsia="Times New Roman" w:hAnsi="Calibri" w:cs="Calibri"/>
          <w:lang w:eastAsia="en-GB"/>
        </w:rPr>
      </w:pPr>
      <w:r>
        <w:rPr>
          <w:noProof/>
          <w:lang w:eastAsia="en-GB"/>
        </w:rPr>
        <w:drawing>
          <wp:anchor distT="0" distB="0" distL="114300" distR="114300" simplePos="0" relativeHeight="251664384" behindDoc="0" locked="0" layoutInCell="1" allowOverlap="1">
            <wp:simplePos x="0" y="0"/>
            <wp:positionH relativeFrom="margin">
              <wp:align>left</wp:align>
            </wp:positionH>
            <wp:positionV relativeFrom="paragraph">
              <wp:posOffset>22225</wp:posOffset>
            </wp:positionV>
            <wp:extent cx="5683250" cy="29076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84370" cy="2908238"/>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lang w:eastAsia="en-GB"/>
        </w:rPr>
        <w:tab/>
      </w:r>
      <w:r>
        <w:rPr>
          <w:rFonts w:ascii="Calibri" w:eastAsia="Times New Roman" w:hAnsi="Calibri" w:cs="Calibri"/>
          <w:lang w:eastAsia="en-GB"/>
        </w:rPr>
        <w:tab/>
      </w:r>
      <w:r>
        <w:rPr>
          <w:rFonts w:ascii="Calibri" w:eastAsia="Times New Roman" w:hAnsi="Calibri" w:cs="Calibri"/>
          <w:lang w:eastAsia="en-GB"/>
        </w:rPr>
        <w:tab/>
      </w:r>
      <w:r>
        <w:rPr>
          <w:rFonts w:ascii="Calibri" w:eastAsia="Times New Roman" w:hAnsi="Calibri" w:cs="Calibri"/>
          <w:lang w:eastAsia="en-GB"/>
        </w:rPr>
        <w:tab/>
      </w:r>
      <w:r>
        <w:rPr>
          <w:rFonts w:ascii="Calibri" w:eastAsia="Times New Roman" w:hAnsi="Calibri" w:cs="Calibri"/>
          <w:lang w:eastAsia="en-GB"/>
        </w:rPr>
        <w:tab/>
      </w:r>
      <w:r>
        <w:rPr>
          <w:rFonts w:ascii="Calibri" w:eastAsia="Times New Roman" w:hAnsi="Calibri" w:cs="Calibri"/>
          <w:lang w:eastAsia="en-GB"/>
        </w:rPr>
        <w:tab/>
      </w:r>
      <w:r>
        <w:rPr>
          <w:rFonts w:ascii="Calibri" w:eastAsia="Times New Roman" w:hAnsi="Calibri" w:cs="Calibri"/>
          <w:lang w:eastAsia="en-GB"/>
        </w:rPr>
        <w:tab/>
      </w:r>
      <w:r>
        <w:rPr>
          <w:rFonts w:ascii="Calibri" w:eastAsia="Times New Roman" w:hAnsi="Calibri" w:cs="Calibri"/>
          <w:lang w:eastAsia="en-GB"/>
        </w:rPr>
        <w:tab/>
      </w:r>
      <w:r>
        <w:rPr>
          <w:rFonts w:ascii="Calibri" w:eastAsia="Times New Roman" w:hAnsi="Calibri" w:cs="Calibri"/>
          <w:lang w:eastAsia="en-GB"/>
        </w:rPr>
        <w:tab/>
      </w:r>
      <w:r>
        <w:rPr>
          <w:rFonts w:ascii="Calibri" w:eastAsia="Times New Roman" w:hAnsi="Calibri" w:cs="Calibri"/>
          <w:lang w:eastAsia="en-GB"/>
        </w:rPr>
        <w:tab/>
      </w:r>
      <w:r>
        <w:rPr>
          <w:rFonts w:ascii="Calibri" w:eastAsia="Times New Roman" w:hAnsi="Calibri" w:cs="Calibri"/>
          <w:lang w:eastAsia="en-GB"/>
        </w:rPr>
        <w:tab/>
        <w:t xml:space="preserve">                      Recent resurfacing work on Victoria road in Cowal </w:t>
      </w:r>
    </w:p>
    <w:p w:rsidR="002B4DB3" w:rsidRDefault="002B4DB3" w:rsidP="002B4DB3">
      <w:pPr>
        <w:rPr>
          <w:rFonts w:ascii="Calibri" w:eastAsia="Times New Roman" w:hAnsi="Calibri" w:cs="Calibri"/>
          <w:lang w:eastAsia="en-GB"/>
        </w:rPr>
      </w:pPr>
    </w:p>
    <w:p w:rsidR="002B4DB3" w:rsidRDefault="002B4DB3" w:rsidP="002B4DB3">
      <w:pPr>
        <w:rPr>
          <w:rFonts w:ascii="Calibri" w:eastAsia="Times New Roman" w:hAnsi="Calibri" w:cs="Calibri"/>
          <w:lang w:eastAsia="en-GB"/>
        </w:rPr>
      </w:pPr>
    </w:p>
    <w:p w:rsidR="002B4DB3" w:rsidRDefault="002B4DB3" w:rsidP="002B4DB3">
      <w:pPr>
        <w:rPr>
          <w:rFonts w:ascii="Calibri" w:eastAsia="Times New Roman" w:hAnsi="Calibri" w:cs="Calibri"/>
          <w:lang w:eastAsia="en-GB"/>
        </w:rPr>
      </w:pPr>
    </w:p>
    <w:p w:rsidR="002B4DB3" w:rsidRDefault="002B4DB3" w:rsidP="002B4DB3">
      <w:pPr>
        <w:rPr>
          <w:rFonts w:ascii="Calibri" w:eastAsia="Times New Roman" w:hAnsi="Calibri" w:cs="Calibri"/>
          <w:lang w:eastAsia="en-GB"/>
        </w:rPr>
      </w:pPr>
    </w:p>
    <w:p w:rsidR="002B4DB3" w:rsidRDefault="002B4DB3" w:rsidP="002B4DB3">
      <w:pPr>
        <w:rPr>
          <w:rFonts w:ascii="Calibri" w:eastAsia="Times New Roman" w:hAnsi="Calibri" w:cs="Calibri"/>
          <w:lang w:eastAsia="en-GB"/>
        </w:rPr>
      </w:pPr>
    </w:p>
    <w:p w:rsidR="002B4DB3" w:rsidRDefault="002B4DB3" w:rsidP="002B4DB3">
      <w:pPr>
        <w:rPr>
          <w:rFonts w:ascii="Calibri" w:eastAsia="Times New Roman" w:hAnsi="Calibri" w:cs="Calibri"/>
          <w:lang w:eastAsia="en-GB"/>
        </w:rPr>
      </w:pPr>
    </w:p>
    <w:p w:rsidR="002B4DB3" w:rsidRDefault="002B4DB3" w:rsidP="002B4DB3">
      <w:pPr>
        <w:rPr>
          <w:rFonts w:ascii="Calibri" w:eastAsia="Times New Roman" w:hAnsi="Calibri" w:cs="Calibri"/>
          <w:lang w:eastAsia="en-GB"/>
        </w:rPr>
      </w:pPr>
    </w:p>
    <w:p w:rsidR="002B4DB3" w:rsidRDefault="002B4DB3" w:rsidP="002B4DB3">
      <w:pPr>
        <w:rPr>
          <w:rFonts w:ascii="Calibri" w:eastAsia="Times New Roman" w:hAnsi="Calibri" w:cs="Calibri"/>
          <w:lang w:eastAsia="en-GB"/>
        </w:rPr>
      </w:pPr>
    </w:p>
    <w:p w:rsidR="002B4DB3" w:rsidRDefault="002B4DB3" w:rsidP="002B4DB3">
      <w:pPr>
        <w:rPr>
          <w:rFonts w:ascii="Calibri" w:eastAsia="Times New Roman" w:hAnsi="Calibri" w:cs="Calibri"/>
          <w:lang w:eastAsia="en-GB"/>
        </w:rPr>
      </w:pPr>
      <w:r>
        <w:rPr>
          <w:noProof/>
          <w:lang w:eastAsia="en-GB"/>
        </w:rPr>
        <w:lastRenderedPageBreak/>
        <w:drawing>
          <wp:anchor distT="0" distB="0" distL="114300" distR="114300" simplePos="0" relativeHeight="251662336" behindDoc="0" locked="0" layoutInCell="1" allowOverlap="1">
            <wp:simplePos x="0" y="0"/>
            <wp:positionH relativeFrom="margin">
              <wp:align>left</wp:align>
            </wp:positionH>
            <wp:positionV relativeFrom="paragraph">
              <wp:posOffset>-200025</wp:posOffset>
            </wp:positionV>
            <wp:extent cx="3902377" cy="5311087"/>
            <wp:effectExtent l="635" t="0" r="381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902377" cy="5311087"/>
                    </a:xfrm>
                    <a:prstGeom prst="rect">
                      <a:avLst/>
                    </a:prstGeom>
                    <a:noFill/>
                  </pic:spPr>
                </pic:pic>
              </a:graphicData>
            </a:graphic>
            <wp14:sizeRelH relativeFrom="margin">
              <wp14:pctWidth>0</wp14:pctWidth>
            </wp14:sizeRelH>
            <wp14:sizeRelV relativeFrom="margin">
              <wp14:pctHeight>0</wp14:pctHeight>
            </wp14:sizeRelV>
          </wp:anchor>
        </w:drawing>
      </w:r>
    </w:p>
    <w:p w:rsidR="007B6E03" w:rsidRDefault="007B6E03" w:rsidP="002B4DB3">
      <w:pPr>
        <w:jc w:val="center"/>
        <w:rPr>
          <w:rFonts w:ascii="Calibri" w:eastAsia="Times New Roman" w:hAnsi="Calibri" w:cs="Calibri"/>
          <w:lang w:eastAsia="en-GB"/>
        </w:rPr>
      </w:pPr>
      <w:r>
        <w:rPr>
          <w:rFonts w:ascii="Calibri" w:eastAsia="Times New Roman" w:hAnsi="Calibri" w:cs="Calibri"/>
          <w:lang w:eastAsia="en-GB"/>
        </w:rPr>
        <w:t>The pictures below provide a view of Craignure pier only available from the water.</w:t>
      </w:r>
    </w:p>
    <w:p w:rsidR="002B4DB3" w:rsidRDefault="002B4DB3" w:rsidP="002B4DB3">
      <w:pPr>
        <w:jc w:val="center"/>
        <w:rPr>
          <w:rFonts w:ascii="Calibri" w:eastAsia="Times New Roman" w:hAnsi="Calibri" w:cs="Calibri"/>
          <w:lang w:eastAsia="en-GB"/>
        </w:rPr>
      </w:pPr>
    </w:p>
    <w:p w:rsidR="002B4DB3" w:rsidRDefault="002B4DB3" w:rsidP="002B4DB3">
      <w:pPr>
        <w:jc w:val="center"/>
        <w:rPr>
          <w:rFonts w:ascii="Calibri" w:eastAsia="Times New Roman" w:hAnsi="Calibri" w:cs="Calibri"/>
          <w:lang w:eastAsia="en-GB"/>
        </w:rPr>
      </w:pPr>
    </w:p>
    <w:p w:rsidR="002B4DB3" w:rsidRDefault="002B4DB3" w:rsidP="002B4DB3">
      <w:pPr>
        <w:jc w:val="center"/>
        <w:rPr>
          <w:noProof/>
          <w:lang w:eastAsia="en-GB"/>
        </w:rPr>
      </w:pPr>
    </w:p>
    <w:p w:rsidR="007B6E03" w:rsidRDefault="007B6E03" w:rsidP="003F0CFB">
      <w:pPr>
        <w:rPr>
          <w:noProof/>
          <w:lang w:eastAsia="en-GB"/>
        </w:rPr>
      </w:pPr>
    </w:p>
    <w:p w:rsidR="00020775" w:rsidRDefault="0056372E" w:rsidP="003F0CFB">
      <w:pPr>
        <w:rPr>
          <w:noProof/>
          <w:lang w:eastAsia="en-GB"/>
        </w:rPr>
      </w:pPr>
      <w:bookmarkStart w:id="0" w:name="_GoBack"/>
      <w:r>
        <w:rPr>
          <w:noProof/>
          <w:lang w:eastAsia="en-GB"/>
        </w:rPr>
        <w:drawing>
          <wp:anchor distT="0" distB="0" distL="114300" distR="114300" simplePos="0" relativeHeight="251663360" behindDoc="0" locked="0" layoutInCell="1" allowOverlap="1">
            <wp:simplePos x="0" y="0"/>
            <wp:positionH relativeFrom="column">
              <wp:posOffset>5091430</wp:posOffset>
            </wp:positionH>
            <wp:positionV relativeFrom="paragraph">
              <wp:posOffset>190501</wp:posOffset>
            </wp:positionV>
            <wp:extent cx="3789821" cy="5160275"/>
            <wp:effectExtent l="635" t="0" r="190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3789821" cy="5160275"/>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009C5248">
        <w:rPr>
          <w:noProof/>
          <w:lang w:eastAsia="en-GB"/>
        </w:rPr>
        <w:tab/>
      </w:r>
      <w:r w:rsidR="009C5248">
        <w:rPr>
          <w:noProof/>
          <w:lang w:eastAsia="en-GB"/>
        </w:rPr>
        <w:tab/>
      </w:r>
      <w:r w:rsidR="009C5248">
        <w:rPr>
          <w:noProof/>
          <w:lang w:eastAsia="en-GB"/>
        </w:rPr>
        <w:tab/>
      </w:r>
      <w:r w:rsidR="009C5248">
        <w:rPr>
          <w:noProof/>
          <w:lang w:eastAsia="en-GB"/>
        </w:rPr>
        <w:tab/>
      </w:r>
      <w:r w:rsidR="009C5248">
        <w:rPr>
          <w:noProof/>
          <w:lang w:eastAsia="en-GB"/>
        </w:rPr>
        <w:tab/>
      </w:r>
      <w:r w:rsidR="009C5248">
        <w:rPr>
          <w:noProof/>
          <w:lang w:eastAsia="en-GB"/>
        </w:rPr>
        <w:tab/>
      </w:r>
      <w:r w:rsidR="009C5248">
        <w:rPr>
          <w:noProof/>
          <w:lang w:eastAsia="en-GB"/>
        </w:rPr>
        <w:tab/>
      </w:r>
      <w:r w:rsidR="009C5248">
        <w:rPr>
          <w:noProof/>
          <w:lang w:eastAsia="en-GB"/>
        </w:rPr>
        <w:tab/>
      </w:r>
    </w:p>
    <w:p w:rsidR="002460E5" w:rsidRDefault="002460E5" w:rsidP="00925684">
      <w:pPr>
        <w:jc w:val="both"/>
        <w:rPr>
          <w:noProof/>
          <w:lang w:eastAsia="en-GB"/>
        </w:rPr>
      </w:pPr>
    </w:p>
    <w:p w:rsidR="002460E5" w:rsidRDefault="00FF2747" w:rsidP="003F0CFB">
      <w:pPr>
        <w:rPr>
          <w:noProof/>
          <w:lang w:eastAsia="en-GB"/>
        </w:rPr>
      </w:pP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p>
    <w:p w:rsidR="002460E5" w:rsidRDefault="002460E5" w:rsidP="003F0CFB">
      <w:pPr>
        <w:rPr>
          <w:noProof/>
          <w:lang w:eastAsia="en-GB"/>
        </w:rPr>
      </w:pPr>
    </w:p>
    <w:p w:rsidR="00FF2747" w:rsidRDefault="00FF2747" w:rsidP="009C5248">
      <w:pPr>
        <w:rPr>
          <w:noProof/>
          <w:lang w:eastAsia="en-GB"/>
        </w:rPr>
      </w:pP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9C5248">
        <w:rPr>
          <w:noProof/>
          <w:lang w:eastAsia="en-GB"/>
        </w:rPr>
        <w:t xml:space="preserve"> </w:t>
      </w:r>
    </w:p>
    <w:p w:rsidR="00FF2747" w:rsidRDefault="00FF2747" w:rsidP="00FF2747">
      <w:pPr>
        <w:ind w:left="6580"/>
        <w:rPr>
          <w:noProof/>
          <w:lang w:eastAsia="en-GB"/>
        </w:rPr>
      </w:pPr>
    </w:p>
    <w:p w:rsidR="00FF2747" w:rsidRDefault="00FF2747" w:rsidP="00A86E49">
      <w:pPr>
        <w:ind w:left="6580"/>
        <w:jc w:val="both"/>
        <w:rPr>
          <w:noProof/>
          <w:lang w:eastAsia="en-GB"/>
        </w:rPr>
      </w:pPr>
    </w:p>
    <w:p w:rsidR="00A86E49" w:rsidRDefault="00A86E49" w:rsidP="00FF2747">
      <w:pPr>
        <w:ind w:left="6580"/>
        <w:rPr>
          <w:noProof/>
          <w:lang w:eastAsia="en-GB"/>
        </w:rPr>
      </w:pPr>
    </w:p>
    <w:p w:rsidR="002460E5" w:rsidRPr="00687DEC" w:rsidRDefault="002460E5" w:rsidP="00BC17A5">
      <w:pPr>
        <w:rPr>
          <w:noProof/>
          <w:lang w:eastAsia="en-GB"/>
        </w:rPr>
      </w:pPr>
    </w:p>
    <w:sectPr w:rsidR="002460E5" w:rsidRPr="00687DEC" w:rsidSect="007F220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251" w:rsidRDefault="00947251" w:rsidP="000A2BC3">
      <w:pPr>
        <w:spacing w:after="0" w:line="240" w:lineRule="auto"/>
      </w:pPr>
      <w:r>
        <w:separator/>
      </w:r>
    </w:p>
  </w:endnote>
  <w:endnote w:type="continuationSeparator" w:id="0">
    <w:p w:rsidR="00947251" w:rsidRDefault="00947251" w:rsidP="000A2BC3">
      <w:pPr>
        <w:spacing w:after="0" w:line="240" w:lineRule="auto"/>
      </w:pPr>
      <w:r>
        <w:continuationSeparator/>
      </w:r>
    </w:p>
  </w:endnote>
  <w:endnote w:type="continuationNotice" w:id="1">
    <w:p w:rsidR="00947251" w:rsidRDefault="009472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251" w:rsidRDefault="00947251" w:rsidP="000A2BC3">
      <w:pPr>
        <w:spacing w:after="0" w:line="240" w:lineRule="auto"/>
      </w:pPr>
      <w:r>
        <w:separator/>
      </w:r>
    </w:p>
  </w:footnote>
  <w:footnote w:type="continuationSeparator" w:id="0">
    <w:p w:rsidR="00947251" w:rsidRDefault="00947251" w:rsidP="000A2BC3">
      <w:pPr>
        <w:spacing w:after="0" w:line="240" w:lineRule="auto"/>
      </w:pPr>
      <w:r>
        <w:continuationSeparator/>
      </w:r>
    </w:p>
  </w:footnote>
  <w:footnote w:type="continuationNotice" w:id="1">
    <w:p w:rsidR="00947251" w:rsidRDefault="00947251">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64B0C"/>
    <w:multiLevelType w:val="hybridMultilevel"/>
    <w:tmpl w:val="B410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7"/>
  </w:num>
  <w:num w:numId="5">
    <w:abstractNumId w:val="6"/>
  </w:num>
  <w:num w:numId="6">
    <w:abstractNumId w:val="3"/>
  </w:num>
  <w:num w:numId="7">
    <w:abstractNumId w:val="5"/>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13BE2"/>
    <w:rsid w:val="00017A51"/>
    <w:rsid w:val="00020775"/>
    <w:rsid w:val="000275A4"/>
    <w:rsid w:val="00031F3A"/>
    <w:rsid w:val="00036E25"/>
    <w:rsid w:val="00037217"/>
    <w:rsid w:val="000420E0"/>
    <w:rsid w:val="00044E44"/>
    <w:rsid w:val="00046684"/>
    <w:rsid w:val="00051378"/>
    <w:rsid w:val="000522D6"/>
    <w:rsid w:val="00052E61"/>
    <w:rsid w:val="00053CBD"/>
    <w:rsid w:val="00054E49"/>
    <w:rsid w:val="0006081D"/>
    <w:rsid w:val="00060E69"/>
    <w:rsid w:val="00062B2F"/>
    <w:rsid w:val="00071357"/>
    <w:rsid w:val="00072E0A"/>
    <w:rsid w:val="00073C36"/>
    <w:rsid w:val="000778B5"/>
    <w:rsid w:val="00077F38"/>
    <w:rsid w:val="00091CD7"/>
    <w:rsid w:val="00093C71"/>
    <w:rsid w:val="0009472B"/>
    <w:rsid w:val="000A077E"/>
    <w:rsid w:val="000A2BC3"/>
    <w:rsid w:val="000A4655"/>
    <w:rsid w:val="000A4BD8"/>
    <w:rsid w:val="000B2727"/>
    <w:rsid w:val="000B4350"/>
    <w:rsid w:val="000B460D"/>
    <w:rsid w:val="000B789E"/>
    <w:rsid w:val="000C36CF"/>
    <w:rsid w:val="000D03E9"/>
    <w:rsid w:val="000D2294"/>
    <w:rsid w:val="000D3E59"/>
    <w:rsid w:val="000D5322"/>
    <w:rsid w:val="000D554F"/>
    <w:rsid w:val="000D56BD"/>
    <w:rsid w:val="000E24E0"/>
    <w:rsid w:val="000E55C0"/>
    <w:rsid w:val="000F178E"/>
    <w:rsid w:val="000F1A2C"/>
    <w:rsid w:val="000F278A"/>
    <w:rsid w:val="0010257F"/>
    <w:rsid w:val="00110D4A"/>
    <w:rsid w:val="00111097"/>
    <w:rsid w:val="00114AED"/>
    <w:rsid w:val="00115F73"/>
    <w:rsid w:val="00124EB2"/>
    <w:rsid w:val="0013131C"/>
    <w:rsid w:val="00134C60"/>
    <w:rsid w:val="0013647E"/>
    <w:rsid w:val="0014160D"/>
    <w:rsid w:val="0015644D"/>
    <w:rsid w:val="0016438E"/>
    <w:rsid w:val="0016464B"/>
    <w:rsid w:val="00165656"/>
    <w:rsid w:val="00165E8C"/>
    <w:rsid w:val="00166436"/>
    <w:rsid w:val="00171505"/>
    <w:rsid w:val="00172596"/>
    <w:rsid w:val="00173626"/>
    <w:rsid w:val="001821DE"/>
    <w:rsid w:val="00187148"/>
    <w:rsid w:val="00195AF0"/>
    <w:rsid w:val="001B1216"/>
    <w:rsid w:val="001B1852"/>
    <w:rsid w:val="001B2D31"/>
    <w:rsid w:val="001B5AB2"/>
    <w:rsid w:val="001B60E3"/>
    <w:rsid w:val="001B7592"/>
    <w:rsid w:val="001C199D"/>
    <w:rsid w:val="001C63E1"/>
    <w:rsid w:val="001D0EE0"/>
    <w:rsid w:val="001F58A0"/>
    <w:rsid w:val="001F608D"/>
    <w:rsid w:val="001F6305"/>
    <w:rsid w:val="00202808"/>
    <w:rsid w:val="00203582"/>
    <w:rsid w:val="00204127"/>
    <w:rsid w:val="0020612E"/>
    <w:rsid w:val="00206374"/>
    <w:rsid w:val="0020770B"/>
    <w:rsid w:val="002140EC"/>
    <w:rsid w:val="00216310"/>
    <w:rsid w:val="00221CC6"/>
    <w:rsid w:val="002232DE"/>
    <w:rsid w:val="00227435"/>
    <w:rsid w:val="002323ED"/>
    <w:rsid w:val="00236D51"/>
    <w:rsid w:val="002460E5"/>
    <w:rsid w:val="00246A91"/>
    <w:rsid w:val="00250517"/>
    <w:rsid w:val="00250FC7"/>
    <w:rsid w:val="002566AC"/>
    <w:rsid w:val="00256D84"/>
    <w:rsid w:val="002615E5"/>
    <w:rsid w:val="00267195"/>
    <w:rsid w:val="002805F0"/>
    <w:rsid w:val="00280694"/>
    <w:rsid w:val="00285337"/>
    <w:rsid w:val="002856BC"/>
    <w:rsid w:val="00291791"/>
    <w:rsid w:val="002925A6"/>
    <w:rsid w:val="00296003"/>
    <w:rsid w:val="002A6251"/>
    <w:rsid w:val="002A6DD3"/>
    <w:rsid w:val="002A7ACE"/>
    <w:rsid w:val="002B0472"/>
    <w:rsid w:val="002B2AF0"/>
    <w:rsid w:val="002B382E"/>
    <w:rsid w:val="002B4DB3"/>
    <w:rsid w:val="002B5759"/>
    <w:rsid w:val="002B5877"/>
    <w:rsid w:val="002B7AF7"/>
    <w:rsid w:val="002C0BD4"/>
    <w:rsid w:val="002C7D1D"/>
    <w:rsid w:val="002C7E69"/>
    <w:rsid w:val="002D073F"/>
    <w:rsid w:val="002D22ED"/>
    <w:rsid w:val="002E2181"/>
    <w:rsid w:val="002E5E33"/>
    <w:rsid w:val="002F2A9F"/>
    <w:rsid w:val="002F6794"/>
    <w:rsid w:val="003009A8"/>
    <w:rsid w:val="00302CF5"/>
    <w:rsid w:val="003040D5"/>
    <w:rsid w:val="0030599C"/>
    <w:rsid w:val="00306858"/>
    <w:rsid w:val="00306BDD"/>
    <w:rsid w:val="003130E4"/>
    <w:rsid w:val="00314218"/>
    <w:rsid w:val="00322288"/>
    <w:rsid w:val="003309E7"/>
    <w:rsid w:val="00332726"/>
    <w:rsid w:val="00332EB2"/>
    <w:rsid w:val="00333CAD"/>
    <w:rsid w:val="0034078F"/>
    <w:rsid w:val="0034174F"/>
    <w:rsid w:val="0034403E"/>
    <w:rsid w:val="003446F2"/>
    <w:rsid w:val="0034551D"/>
    <w:rsid w:val="003550F5"/>
    <w:rsid w:val="0036411F"/>
    <w:rsid w:val="003650C5"/>
    <w:rsid w:val="0036695C"/>
    <w:rsid w:val="0037086C"/>
    <w:rsid w:val="00372099"/>
    <w:rsid w:val="0037232C"/>
    <w:rsid w:val="00372717"/>
    <w:rsid w:val="00381EFC"/>
    <w:rsid w:val="00382F71"/>
    <w:rsid w:val="00396F37"/>
    <w:rsid w:val="003A3EFF"/>
    <w:rsid w:val="003A4A4F"/>
    <w:rsid w:val="003A5ABD"/>
    <w:rsid w:val="003B2811"/>
    <w:rsid w:val="003B4610"/>
    <w:rsid w:val="003C0ACF"/>
    <w:rsid w:val="003C35F9"/>
    <w:rsid w:val="003C376B"/>
    <w:rsid w:val="003C4598"/>
    <w:rsid w:val="003D07F1"/>
    <w:rsid w:val="003D0A4C"/>
    <w:rsid w:val="003D7B5C"/>
    <w:rsid w:val="003D7F96"/>
    <w:rsid w:val="003E5302"/>
    <w:rsid w:val="003E67BD"/>
    <w:rsid w:val="003E79FE"/>
    <w:rsid w:val="003E7E6D"/>
    <w:rsid w:val="003F0CFB"/>
    <w:rsid w:val="003F188B"/>
    <w:rsid w:val="003F1F61"/>
    <w:rsid w:val="003F7ADA"/>
    <w:rsid w:val="00402F56"/>
    <w:rsid w:val="004032A7"/>
    <w:rsid w:val="00403A4F"/>
    <w:rsid w:val="00407DEE"/>
    <w:rsid w:val="0041077E"/>
    <w:rsid w:val="00410A4C"/>
    <w:rsid w:val="00412A51"/>
    <w:rsid w:val="00412D72"/>
    <w:rsid w:val="004150F1"/>
    <w:rsid w:val="00422C00"/>
    <w:rsid w:val="00424CD9"/>
    <w:rsid w:val="004354D2"/>
    <w:rsid w:val="00435B31"/>
    <w:rsid w:val="00435CFC"/>
    <w:rsid w:val="004364AF"/>
    <w:rsid w:val="004379C8"/>
    <w:rsid w:val="0044183E"/>
    <w:rsid w:val="004455FE"/>
    <w:rsid w:val="00456FB3"/>
    <w:rsid w:val="00460D7C"/>
    <w:rsid w:val="004616CA"/>
    <w:rsid w:val="004636C8"/>
    <w:rsid w:val="004663C0"/>
    <w:rsid w:val="004721F8"/>
    <w:rsid w:val="00473767"/>
    <w:rsid w:val="0047468B"/>
    <w:rsid w:val="0047696F"/>
    <w:rsid w:val="00476DE5"/>
    <w:rsid w:val="0048183E"/>
    <w:rsid w:val="004824D7"/>
    <w:rsid w:val="00482B9D"/>
    <w:rsid w:val="00483443"/>
    <w:rsid w:val="004848F8"/>
    <w:rsid w:val="0048639E"/>
    <w:rsid w:val="00490133"/>
    <w:rsid w:val="00497B67"/>
    <w:rsid w:val="004A0F7A"/>
    <w:rsid w:val="004A2736"/>
    <w:rsid w:val="004B191B"/>
    <w:rsid w:val="004B3120"/>
    <w:rsid w:val="004B371E"/>
    <w:rsid w:val="004B3AE3"/>
    <w:rsid w:val="004B6216"/>
    <w:rsid w:val="004B6A28"/>
    <w:rsid w:val="004D3702"/>
    <w:rsid w:val="004D69CD"/>
    <w:rsid w:val="004D7CD6"/>
    <w:rsid w:val="004E0753"/>
    <w:rsid w:val="004E115E"/>
    <w:rsid w:val="004E61CE"/>
    <w:rsid w:val="004F43C0"/>
    <w:rsid w:val="00502231"/>
    <w:rsid w:val="00504520"/>
    <w:rsid w:val="00511BC9"/>
    <w:rsid w:val="005122EA"/>
    <w:rsid w:val="005137D6"/>
    <w:rsid w:val="00513E71"/>
    <w:rsid w:val="00514D79"/>
    <w:rsid w:val="00525FB1"/>
    <w:rsid w:val="00526A85"/>
    <w:rsid w:val="00535E56"/>
    <w:rsid w:val="00536447"/>
    <w:rsid w:val="00540690"/>
    <w:rsid w:val="00546CEB"/>
    <w:rsid w:val="00547648"/>
    <w:rsid w:val="0055293C"/>
    <w:rsid w:val="00552962"/>
    <w:rsid w:val="00555A11"/>
    <w:rsid w:val="0056372E"/>
    <w:rsid w:val="00570DB5"/>
    <w:rsid w:val="00571A51"/>
    <w:rsid w:val="00572A37"/>
    <w:rsid w:val="005769F1"/>
    <w:rsid w:val="00585575"/>
    <w:rsid w:val="005855BB"/>
    <w:rsid w:val="005862C3"/>
    <w:rsid w:val="00593C83"/>
    <w:rsid w:val="00594BF1"/>
    <w:rsid w:val="0059580C"/>
    <w:rsid w:val="005A2438"/>
    <w:rsid w:val="005A41B9"/>
    <w:rsid w:val="005A517E"/>
    <w:rsid w:val="005A6BBE"/>
    <w:rsid w:val="005B27DA"/>
    <w:rsid w:val="005B46BC"/>
    <w:rsid w:val="005C111C"/>
    <w:rsid w:val="005C3457"/>
    <w:rsid w:val="005D0FDF"/>
    <w:rsid w:val="005D1CB1"/>
    <w:rsid w:val="005D5ABF"/>
    <w:rsid w:val="005D7C0F"/>
    <w:rsid w:val="005E21BA"/>
    <w:rsid w:val="005E47CB"/>
    <w:rsid w:val="005F07FA"/>
    <w:rsid w:val="00603B85"/>
    <w:rsid w:val="006056ED"/>
    <w:rsid w:val="0061420E"/>
    <w:rsid w:val="00622F67"/>
    <w:rsid w:val="006240D2"/>
    <w:rsid w:val="00624E4E"/>
    <w:rsid w:val="00630DED"/>
    <w:rsid w:val="00635893"/>
    <w:rsid w:val="00635B5F"/>
    <w:rsid w:val="00635F99"/>
    <w:rsid w:val="00637A07"/>
    <w:rsid w:val="006457E5"/>
    <w:rsid w:val="00645868"/>
    <w:rsid w:val="00652CF5"/>
    <w:rsid w:val="00655FF6"/>
    <w:rsid w:val="0066114B"/>
    <w:rsid w:val="006629C8"/>
    <w:rsid w:val="006665D4"/>
    <w:rsid w:val="00666FA5"/>
    <w:rsid w:val="00667555"/>
    <w:rsid w:val="006677BA"/>
    <w:rsid w:val="00672A09"/>
    <w:rsid w:val="00673804"/>
    <w:rsid w:val="0067501B"/>
    <w:rsid w:val="0068110A"/>
    <w:rsid w:val="00683315"/>
    <w:rsid w:val="006877FC"/>
    <w:rsid w:val="00687DEC"/>
    <w:rsid w:val="006959AD"/>
    <w:rsid w:val="00696B74"/>
    <w:rsid w:val="006A166B"/>
    <w:rsid w:val="006B126C"/>
    <w:rsid w:val="006B5911"/>
    <w:rsid w:val="006C0109"/>
    <w:rsid w:val="006C0608"/>
    <w:rsid w:val="006C205C"/>
    <w:rsid w:val="006C36A1"/>
    <w:rsid w:val="006C391D"/>
    <w:rsid w:val="006C5281"/>
    <w:rsid w:val="006C619F"/>
    <w:rsid w:val="006C739D"/>
    <w:rsid w:val="006D17BB"/>
    <w:rsid w:val="006D1B20"/>
    <w:rsid w:val="006D22FD"/>
    <w:rsid w:val="006D2A55"/>
    <w:rsid w:val="006D5F37"/>
    <w:rsid w:val="006D7FC0"/>
    <w:rsid w:val="006E06BF"/>
    <w:rsid w:val="006E3DAA"/>
    <w:rsid w:val="006E45AC"/>
    <w:rsid w:val="006E73E2"/>
    <w:rsid w:val="006F3188"/>
    <w:rsid w:val="00703E3D"/>
    <w:rsid w:val="00704AB6"/>
    <w:rsid w:val="00711C53"/>
    <w:rsid w:val="007134DB"/>
    <w:rsid w:val="007142ED"/>
    <w:rsid w:val="00720313"/>
    <w:rsid w:val="007229E9"/>
    <w:rsid w:val="00726518"/>
    <w:rsid w:val="00732CA2"/>
    <w:rsid w:val="0074206B"/>
    <w:rsid w:val="00742CC3"/>
    <w:rsid w:val="007457CE"/>
    <w:rsid w:val="00751FA2"/>
    <w:rsid w:val="00753C8D"/>
    <w:rsid w:val="007568A2"/>
    <w:rsid w:val="00760C06"/>
    <w:rsid w:val="007656AF"/>
    <w:rsid w:val="00766EDC"/>
    <w:rsid w:val="00771428"/>
    <w:rsid w:val="00772364"/>
    <w:rsid w:val="00772EE4"/>
    <w:rsid w:val="00773F80"/>
    <w:rsid w:val="0077424B"/>
    <w:rsid w:val="00776419"/>
    <w:rsid w:val="007821CB"/>
    <w:rsid w:val="00783154"/>
    <w:rsid w:val="0078658B"/>
    <w:rsid w:val="007865D3"/>
    <w:rsid w:val="00786F50"/>
    <w:rsid w:val="0078736A"/>
    <w:rsid w:val="007A01D4"/>
    <w:rsid w:val="007A4F45"/>
    <w:rsid w:val="007A62E6"/>
    <w:rsid w:val="007B1C82"/>
    <w:rsid w:val="007B2C62"/>
    <w:rsid w:val="007B3116"/>
    <w:rsid w:val="007B502A"/>
    <w:rsid w:val="007B6570"/>
    <w:rsid w:val="007B6E03"/>
    <w:rsid w:val="007B791D"/>
    <w:rsid w:val="007C261D"/>
    <w:rsid w:val="007C2E10"/>
    <w:rsid w:val="007C3865"/>
    <w:rsid w:val="007C3F2B"/>
    <w:rsid w:val="007C6653"/>
    <w:rsid w:val="007D0CB5"/>
    <w:rsid w:val="007D3734"/>
    <w:rsid w:val="007F1038"/>
    <w:rsid w:val="007F2202"/>
    <w:rsid w:val="00807327"/>
    <w:rsid w:val="0081007D"/>
    <w:rsid w:val="00810FDF"/>
    <w:rsid w:val="00811FB5"/>
    <w:rsid w:val="00814137"/>
    <w:rsid w:val="00817D52"/>
    <w:rsid w:val="00821225"/>
    <w:rsid w:val="00822265"/>
    <w:rsid w:val="00823B11"/>
    <w:rsid w:val="00825DF1"/>
    <w:rsid w:val="00830959"/>
    <w:rsid w:val="00831CE5"/>
    <w:rsid w:val="00835CEB"/>
    <w:rsid w:val="008362DE"/>
    <w:rsid w:val="00836E11"/>
    <w:rsid w:val="0083752B"/>
    <w:rsid w:val="0083791B"/>
    <w:rsid w:val="00840842"/>
    <w:rsid w:val="0084116A"/>
    <w:rsid w:val="00845A21"/>
    <w:rsid w:val="00855045"/>
    <w:rsid w:val="00857AF1"/>
    <w:rsid w:val="00861A0B"/>
    <w:rsid w:val="008639D6"/>
    <w:rsid w:val="00866F19"/>
    <w:rsid w:val="0087000A"/>
    <w:rsid w:val="008700A4"/>
    <w:rsid w:val="00873A27"/>
    <w:rsid w:val="00891230"/>
    <w:rsid w:val="008973EB"/>
    <w:rsid w:val="008978D5"/>
    <w:rsid w:val="008A213E"/>
    <w:rsid w:val="008A460D"/>
    <w:rsid w:val="008A732D"/>
    <w:rsid w:val="008B1C4D"/>
    <w:rsid w:val="008B2294"/>
    <w:rsid w:val="008B7786"/>
    <w:rsid w:val="008C0099"/>
    <w:rsid w:val="008C2D78"/>
    <w:rsid w:val="008C3253"/>
    <w:rsid w:val="008C6648"/>
    <w:rsid w:val="008D34B7"/>
    <w:rsid w:val="008D5F50"/>
    <w:rsid w:val="008E0DF6"/>
    <w:rsid w:val="008E132B"/>
    <w:rsid w:val="008E18BD"/>
    <w:rsid w:val="008E2E15"/>
    <w:rsid w:val="008F43A6"/>
    <w:rsid w:val="008F70B7"/>
    <w:rsid w:val="00904E8E"/>
    <w:rsid w:val="00912F0F"/>
    <w:rsid w:val="009211C7"/>
    <w:rsid w:val="00924E56"/>
    <w:rsid w:val="00925684"/>
    <w:rsid w:val="00927BE5"/>
    <w:rsid w:val="0093569A"/>
    <w:rsid w:val="00940D6D"/>
    <w:rsid w:val="009455DD"/>
    <w:rsid w:val="00947251"/>
    <w:rsid w:val="00950964"/>
    <w:rsid w:val="009517F0"/>
    <w:rsid w:val="0096127E"/>
    <w:rsid w:val="00964152"/>
    <w:rsid w:val="00967CB4"/>
    <w:rsid w:val="0097060A"/>
    <w:rsid w:val="009811BC"/>
    <w:rsid w:val="00983D24"/>
    <w:rsid w:val="0098658D"/>
    <w:rsid w:val="00986921"/>
    <w:rsid w:val="009952E0"/>
    <w:rsid w:val="00997151"/>
    <w:rsid w:val="009A0E8C"/>
    <w:rsid w:val="009A6686"/>
    <w:rsid w:val="009A716E"/>
    <w:rsid w:val="009C05D8"/>
    <w:rsid w:val="009C3E1D"/>
    <w:rsid w:val="009C5248"/>
    <w:rsid w:val="009D38A7"/>
    <w:rsid w:val="009E497B"/>
    <w:rsid w:val="009F06D7"/>
    <w:rsid w:val="009F4968"/>
    <w:rsid w:val="009F60BB"/>
    <w:rsid w:val="009F6B7D"/>
    <w:rsid w:val="00A00E2D"/>
    <w:rsid w:val="00A0422A"/>
    <w:rsid w:val="00A11311"/>
    <w:rsid w:val="00A11466"/>
    <w:rsid w:val="00A15EBA"/>
    <w:rsid w:val="00A2196B"/>
    <w:rsid w:val="00A23D24"/>
    <w:rsid w:val="00A33C31"/>
    <w:rsid w:val="00A43FC2"/>
    <w:rsid w:val="00A46855"/>
    <w:rsid w:val="00A5600A"/>
    <w:rsid w:val="00A56880"/>
    <w:rsid w:val="00A60B6A"/>
    <w:rsid w:val="00A6566A"/>
    <w:rsid w:val="00A715DB"/>
    <w:rsid w:val="00A82630"/>
    <w:rsid w:val="00A86013"/>
    <w:rsid w:val="00A86E49"/>
    <w:rsid w:val="00A903A9"/>
    <w:rsid w:val="00A92C19"/>
    <w:rsid w:val="00AA6029"/>
    <w:rsid w:val="00AB37C7"/>
    <w:rsid w:val="00AB42C1"/>
    <w:rsid w:val="00AB45C7"/>
    <w:rsid w:val="00AB4F53"/>
    <w:rsid w:val="00AC3213"/>
    <w:rsid w:val="00AD61D2"/>
    <w:rsid w:val="00AD6C43"/>
    <w:rsid w:val="00AE1753"/>
    <w:rsid w:val="00AE219D"/>
    <w:rsid w:val="00AE4752"/>
    <w:rsid w:val="00AE5B39"/>
    <w:rsid w:val="00AF3068"/>
    <w:rsid w:val="00AF3711"/>
    <w:rsid w:val="00AF5CC8"/>
    <w:rsid w:val="00AF69D0"/>
    <w:rsid w:val="00AF6D4F"/>
    <w:rsid w:val="00B03C5A"/>
    <w:rsid w:val="00B061FE"/>
    <w:rsid w:val="00B11829"/>
    <w:rsid w:val="00B17F88"/>
    <w:rsid w:val="00B203BF"/>
    <w:rsid w:val="00B20F64"/>
    <w:rsid w:val="00B211FB"/>
    <w:rsid w:val="00B24860"/>
    <w:rsid w:val="00B2790A"/>
    <w:rsid w:val="00B30F53"/>
    <w:rsid w:val="00B31ECC"/>
    <w:rsid w:val="00B334C1"/>
    <w:rsid w:val="00B34326"/>
    <w:rsid w:val="00B36158"/>
    <w:rsid w:val="00B4522A"/>
    <w:rsid w:val="00B453C7"/>
    <w:rsid w:val="00B46A58"/>
    <w:rsid w:val="00B47D4A"/>
    <w:rsid w:val="00B53B99"/>
    <w:rsid w:val="00B552A0"/>
    <w:rsid w:val="00B61CB3"/>
    <w:rsid w:val="00B6333D"/>
    <w:rsid w:val="00B7268B"/>
    <w:rsid w:val="00B7342F"/>
    <w:rsid w:val="00B803B8"/>
    <w:rsid w:val="00B815CB"/>
    <w:rsid w:val="00B85477"/>
    <w:rsid w:val="00B90EA6"/>
    <w:rsid w:val="00B913CF"/>
    <w:rsid w:val="00B92CB9"/>
    <w:rsid w:val="00B9409B"/>
    <w:rsid w:val="00B9654D"/>
    <w:rsid w:val="00BA78BE"/>
    <w:rsid w:val="00BB493A"/>
    <w:rsid w:val="00BB6ACA"/>
    <w:rsid w:val="00BC06B5"/>
    <w:rsid w:val="00BC0844"/>
    <w:rsid w:val="00BC17A5"/>
    <w:rsid w:val="00BC462B"/>
    <w:rsid w:val="00BC67D8"/>
    <w:rsid w:val="00BD3A99"/>
    <w:rsid w:val="00BD6A9A"/>
    <w:rsid w:val="00BE0087"/>
    <w:rsid w:val="00BF1CC7"/>
    <w:rsid w:val="00BF65D6"/>
    <w:rsid w:val="00C07703"/>
    <w:rsid w:val="00C11338"/>
    <w:rsid w:val="00C14507"/>
    <w:rsid w:val="00C21C4B"/>
    <w:rsid w:val="00C22EF0"/>
    <w:rsid w:val="00C27868"/>
    <w:rsid w:val="00C352C8"/>
    <w:rsid w:val="00C36205"/>
    <w:rsid w:val="00C41798"/>
    <w:rsid w:val="00C53567"/>
    <w:rsid w:val="00C57224"/>
    <w:rsid w:val="00C60F93"/>
    <w:rsid w:val="00C6229F"/>
    <w:rsid w:val="00C71233"/>
    <w:rsid w:val="00C71503"/>
    <w:rsid w:val="00C811CE"/>
    <w:rsid w:val="00C81A1F"/>
    <w:rsid w:val="00C84030"/>
    <w:rsid w:val="00C845DF"/>
    <w:rsid w:val="00C8579C"/>
    <w:rsid w:val="00C9172F"/>
    <w:rsid w:val="00C9341D"/>
    <w:rsid w:val="00CA1291"/>
    <w:rsid w:val="00CA2B1E"/>
    <w:rsid w:val="00CB025E"/>
    <w:rsid w:val="00CC1EE5"/>
    <w:rsid w:val="00CC2C68"/>
    <w:rsid w:val="00CC39A4"/>
    <w:rsid w:val="00CC3DF1"/>
    <w:rsid w:val="00CC46A3"/>
    <w:rsid w:val="00CC7E65"/>
    <w:rsid w:val="00CD0D57"/>
    <w:rsid w:val="00CD4FC9"/>
    <w:rsid w:val="00CE0121"/>
    <w:rsid w:val="00CE438A"/>
    <w:rsid w:val="00CE6728"/>
    <w:rsid w:val="00CF475E"/>
    <w:rsid w:val="00CF72A4"/>
    <w:rsid w:val="00D10C2E"/>
    <w:rsid w:val="00D13033"/>
    <w:rsid w:val="00D143DC"/>
    <w:rsid w:val="00D15345"/>
    <w:rsid w:val="00D15940"/>
    <w:rsid w:val="00D175AC"/>
    <w:rsid w:val="00D20550"/>
    <w:rsid w:val="00D21B8E"/>
    <w:rsid w:val="00D236E3"/>
    <w:rsid w:val="00D25CC0"/>
    <w:rsid w:val="00D25E40"/>
    <w:rsid w:val="00D26CC6"/>
    <w:rsid w:val="00D27FEC"/>
    <w:rsid w:val="00D35042"/>
    <w:rsid w:val="00D418AC"/>
    <w:rsid w:val="00D42CE8"/>
    <w:rsid w:val="00D44897"/>
    <w:rsid w:val="00D517CF"/>
    <w:rsid w:val="00D51DD8"/>
    <w:rsid w:val="00D55122"/>
    <w:rsid w:val="00D55AD2"/>
    <w:rsid w:val="00D62928"/>
    <w:rsid w:val="00D654AB"/>
    <w:rsid w:val="00D739BB"/>
    <w:rsid w:val="00D76188"/>
    <w:rsid w:val="00D837BE"/>
    <w:rsid w:val="00D90083"/>
    <w:rsid w:val="00D90ADE"/>
    <w:rsid w:val="00D9178E"/>
    <w:rsid w:val="00D95B67"/>
    <w:rsid w:val="00D97F09"/>
    <w:rsid w:val="00DB3C27"/>
    <w:rsid w:val="00DB62B8"/>
    <w:rsid w:val="00DC68C6"/>
    <w:rsid w:val="00DD0091"/>
    <w:rsid w:val="00DD16EE"/>
    <w:rsid w:val="00DD6031"/>
    <w:rsid w:val="00DD69A4"/>
    <w:rsid w:val="00DE022C"/>
    <w:rsid w:val="00DE19D7"/>
    <w:rsid w:val="00DE3C37"/>
    <w:rsid w:val="00DE69F1"/>
    <w:rsid w:val="00DF1AB7"/>
    <w:rsid w:val="00DF2725"/>
    <w:rsid w:val="00DF50B8"/>
    <w:rsid w:val="00E0166C"/>
    <w:rsid w:val="00E0399E"/>
    <w:rsid w:val="00E11FD5"/>
    <w:rsid w:val="00E1238A"/>
    <w:rsid w:val="00E12F35"/>
    <w:rsid w:val="00E13418"/>
    <w:rsid w:val="00E2315B"/>
    <w:rsid w:val="00E30487"/>
    <w:rsid w:val="00E31CC3"/>
    <w:rsid w:val="00E33D46"/>
    <w:rsid w:val="00E373E4"/>
    <w:rsid w:val="00E40FE7"/>
    <w:rsid w:val="00E415A9"/>
    <w:rsid w:val="00E423E5"/>
    <w:rsid w:val="00E42DB2"/>
    <w:rsid w:val="00E441FB"/>
    <w:rsid w:val="00E4530F"/>
    <w:rsid w:val="00E46741"/>
    <w:rsid w:val="00E477C9"/>
    <w:rsid w:val="00E50DA7"/>
    <w:rsid w:val="00E50ED8"/>
    <w:rsid w:val="00E518AA"/>
    <w:rsid w:val="00E52F61"/>
    <w:rsid w:val="00E543AD"/>
    <w:rsid w:val="00E5674B"/>
    <w:rsid w:val="00E568FE"/>
    <w:rsid w:val="00E56FAA"/>
    <w:rsid w:val="00E63558"/>
    <w:rsid w:val="00E646A2"/>
    <w:rsid w:val="00E65CFA"/>
    <w:rsid w:val="00E663C7"/>
    <w:rsid w:val="00E67BFA"/>
    <w:rsid w:val="00E71508"/>
    <w:rsid w:val="00E72748"/>
    <w:rsid w:val="00E751A3"/>
    <w:rsid w:val="00E759C4"/>
    <w:rsid w:val="00E82B5B"/>
    <w:rsid w:val="00E834E3"/>
    <w:rsid w:val="00E868F0"/>
    <w:rsid w:val="00E93A6A"/>
    <w:rsid w:val="00E94249"/>
    <w:rsid w:val="00E949F6"/>
    <w:rsid w:val="00E94A0B"/>
    <w:rsid w:val="00E967F3"/>
    <w:rsid w:val="00EA06F3"/>
    <w:rsid w:val="00EA4D93"/>
    <w:rsid w:val="00EA5755"/>
    <w:rsid w:val="00EB1506"/>
    <w:rsid w:val="00EC2BC4"/>
    <w:rsid w:val="00EC4E58"/>
    <w:rsid w:val="00EC78D6"/>
    <w:rsid w:val="00ED23EC"/>
    <w:rsid w:val="00ED2FBF"/>
    <w:rsid w:val="00ED57FB"/>
    <w:rsid w:val="00ED6B61"/>
    <w:rsid w:val="00EF22DD"/>
    <w:rsid w:val="00EF539D"/>
    <w:rsid w:val="00EF6546"/>
    <w:rsid w:val="00F00F01"/>
    <w:rsid w:val="00F03501"/>
    <w:rsid w:val="00F037D8"/>
    <w:rsid w:val="00F052EB"/>
    <w:rsid w:val="00F146C4"/>
    <w:rsid w:val="00F21EBF"/>
    <w:rsid w:val="00F22D2F"/>
    <w:rsid w:val="00F22F8C"/>
    <w:rsid w:val="00F23686"/>
    <w:rsid w:val="00F24844"/>
    <w:rsid w:val="00F262E6"/>
    <w:rsid w:val="00F27944"/>
    <w:rsid w:val="00F3049E"/>
    <w:rsid w:val="00F3431A"/>
    <w:rsid w:val="00F368C7"/>
    <w:rsid w:val="00F44137"/>
    <w:rsid w:val="00F443CD"/>
    <w:rsid w:val="00F44817"/>
    <w:rsid w:val="00F46A9C"/>
    <w:rsid w:val="00F470E5"/>
    <w:rsid w:val="00F47E6F"/>
    <w:rsid w:val="00F54BE4"/>
    <w:rsid w:val="00F60CE0"/>
    <w:rsid w:val="00F60CFC"/>
    <w:rsid w:val="00F62C03"/>
    <w:rsid w:val="00F65DD5"/>
    <w:rsid w:val="00F6718D"/>
    <w:rsid w:val="00F73765"/>
    <w:rsid w:val="00F764F0"/>
    <w:rsid w:val="00F8071C"/>
    <w:rsid w:val="00F864AB"/>
    <w:rsid w:val="00F941E5"/>
    <w:rsid w:val="00FA0334"/>
    <w:rsid w:val="00FA0AB1"/>
    <w:rsid w:val="00FA3188"/>
    <w:rsid w:val="00FA36B6"/>
    <w:rsid w:val="00FA381F"/>
    <w:rsid w:val="00FB4791"/>
    <w:rsid w:val="00FB53BE"/>
    <w:rsid w:val="00FB6216"/>
    <w:rsid w:val="00FC2F49"/>
    <w:rsid w:val="00FC5E00"/>
    <w:rsid w:val="00FD18B2"/>
    <w:rsid w:val="00FE21C5"/>
    <w:rsid w:val="00FF2747"/>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3AC8D0-1C1E-41C6-BF58-7CA22378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rgyll-bute.gov.uk/oban-longsdale-crescent-mossfield-avenue-hospital-nant-driv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rgyll-bute.gov.uk/oban-dunbeg-benderloch-barcaldine-appin"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gyll-bute.gov.uk/dunollie-oban-soroba"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argyll-bute.gov.uk/roads-capital-programme-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calderm\Documents\My%20Received%20Files\Service%20Status%20(argyll-bute.gov.uk)" TargetMode="External"/><Relationship Id="rId14" Type="http://schemas.openxmlformats.org/officeDocument/2006/relationships/hyperlink" Target="https://www.westcoastmotors.co.uk/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C4FED-7211-4BCE-8832-28C6151AA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6</Pages>
  <Words>936</Words>
  <Characters>5337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6261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Calder, Mark</dc:creator>
  <cp:keywords/>
  <dc:description/>
  <cp:lastModifiedBy>Alderson, Anna</cp:lastModifiedBy>
  <cp:revision>5</cp:revision>
  <dcterms:created xsi:type="dcterms:W3CDTF">2022-10-21T08:40:00Z</dcterms:created>
  <dcterms:modified xsi:type="dcterms:W3CDTF">2022-10-21T11:37:00Z</dcterms:modified>
</cp:coreProperties>
</file>