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66C5" w14:textId="77777777" w:rsidR="00667A85" w:rsidRPr="00667A85" w:rsidRDefault="00667A85" w:rsidP="00667A85">
      <w:pPr>
        <w:jc w:val="center"/>
        <w:rPr>
          <w:rFonts w:ascii="Arial" w:hAnsi="Arial" w:cs="Arial"/>
          <w:sz w:val="28"/>
          <w:szCs w:val="28"/>
        </w:rPr>
      </w:pPr>
      <w:r w:rsidRPr="00667A85">
        <w:rPr>
          <w:rFonts w:ascii="Arial" w:hAnsi="Arial" w:cs="Arial"/>
          <w:sz w:val="28"/>
          <w:szCs w:val="28"/>
        </w:rPr>
        <w:t>ARGYLL AND BUTE LICENSING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38BB" w:rsidRPr="00667A85" w14:paraId="143664E9" w14:textId="77777777" w:rsidTr="00B338BB">
        <w:tc>
          <w:tcPr>
            <w:tcW w:w="9242" w:type="dxa"/>
          </w:tcPr>
          <w:p w14:paraId="5A0F793E" w14:textId="77777777" w:rsidR="00B338BB" w:rsidRPr="00667A85" w:rsidRDefault="00B338BB" w:rsidP="00B338B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7A85">
              <w:rPr>
                <w:rFonts w:ascii="Arial" w:hAnsi="Arial" w:cs="Arial"/>
                <w:sz w:val="32"/>
                <w:szCs w:val="32"/>
              </w:rPr>
              <w:t>APPLICATION FORM FOR CLUB GAMING PERMIT OR CLUB MACHINE PERMIT</w:t>
            </w:r>
          </w:p>
          <w:p w14:paraId="1EAB2C06" w14:textId="77777777" w:rsidR="00B338BB" w:rsidRPr="00667A85" w:rsidRDefault="00B338BB" w:rsidP="00B338BB">
            <w:pPr>
              <w:jc w:val="center"/>
              <w:rPr>
                <w:rFonts w:ascii="Arial" w:hAnsi="Arial" w:cs="Arial"/>
              </w:rPr>
            </w:pPr>
          </w:p>
          <w:p w14:paraId="27C49642" w14:textId="77777777" w:rsidR="00B338BB" w:rsidRPr="00667A85" w:rsidRDefault="00B338BB" w:rsidP="00B338BB">
            <w:pPr>
              <w:jc w:val="center"/>
              <w:rPr>
                <w:rFonts w:ascii="Arial" w:hAnsi="Arial" w:cs="Arial"/>
              </w:rPr>
            </w:pPr>
            <w:r w:rsidRPr="00667A85">
              <w:rPr>
                <w:rFonts w:ascii="Arial" w:hAnsi="Arial" w:cs="Arial"/>
              </w:rPr>
              <w:t>(FOR USE BY APPLICANTS – MEMBERS’ CLUBS, COMMERCIAL CLUBS AND MINERS’ WELFARE INSTITUTES)</w:t>
            </w:r>
          </w:p>
          <w:p w14:paraId="3BC51EAB" w14:textId="77777777" w:rsidR="00B338BB" w:rsidRPr="00667A85" w:rsidRDefault="00B338BB" w:rsidP="00B338BB">
            <w:pPr>
              <w:jc w:val="center"/>
              <w:rPr>
                <w:rFonts w:ascii="Arial" w:hAnsi="Arial" w:cs="Arial"/>
              </w:rPr>
            </w:pPr>
          </w:p>
        </w:tc>
      </w:tr>
      <w:tr w:rsidR="00667A85" w:rsidRPr="00667A85" w14:paraId="2E0FCFCF" w14:textId="77777777" w:rsidTr="00B338BB">
        <w:tc>
          <w:tcPr>
            <w:tcW w:w="9242" w:type="dxa"/>
          </w:tcPr>
          <w:p w14:paraId="05C9E982" w14:textId="77777777" w:rsidR="00667A85" w:rsidRPr="00667A85" w:rsidRDefault="00667A85" w:rsidP="00667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7A85">
              <w:rPr>
                <w:rFonts w:ascii="Arial" w:hAnsi="Arial" w:cs="Arial"/>
                <w:b/>
                <w:sz w:val="20"/>
                <w:szCs w:val="20"/>
              </w:rPr>
              <w:t>If you are completing this form by hand, please write legibly in block capitals using ink</w:t>
            </w:r>
          </w:p>
        </w:tc>
      </w:tr>
      <w:tr w:rsidR="00264AAE" w:rsidRPr="00667A85" w14:paraId="7267B6E9" w14:textId="77777777" w:rsidTr="00FA6836">
        <w:tc>
          <w:tcPr>
            <w:tcW w:w="9242" w:type="dxa"/>
            <w:tcBorders>
              <w:bottom w:val="single" w:sz="4" w:space="0" w:color="auto"/>
            </w:tcBorders>
          </w:tcPr>
          <w:p w14:paraId="2FA3F8CA" w14:textId="77777777" w:rsidR="00264AAE" w:rsidRPr="00CD0D7F" w:rsidRDefault="00264AAE" w:rsidP="00667A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8C26E3" w14:textId="77777777" w:rsidR="00264AAE" w:rsidRPr="00CD0D7F" w:rsidRDefault="00264AAE" w:rsidP="00667A85">
            <w:pPr>
              <w:rPr>
                <w:rFonts w:ascii="Arial" w:hAnsi="Arial" w:cs="Arial"/>
                <w:sz w:val="20"/>
                <w:szCs w:val="20"/>
              </w:rPr>
            </w:pPr>
            <w:r w:rsidRPr="00CD0D7F">
              <w:rPr>
                <w:rFonts w:ascii="Arial" w:hAnsi="Arial" w:cs="Arial"/>
                <w:sz w:val="20"/>
                <w:szCs w:val="20"/>
              </w:rPr>
              <w:t>To:   Argyll and Bute Licensing Board</w:t>
            </w:r>
          </w:p>
          <w:p w14:paraId="5BBCB392" w14:textId="77777777" w:rsidR="00264AAE" w:rsidRPr="00CD0D7F" w:rsidRDefault="00264AAE" w:rsidP="00667A85">
            <w:pPr>
              <w:rPr>
                <w:rFonts w:ascii="Arial" w:hAnsi="Arial" w:cs="Arial"/>
                <w:sz w:val="20"/>
                <w:szCs w:val="20"/>
              </w:rPr>
            </w:pPr>
            <w:r w:rsidRPr="00CD0D7F">
              <w:rPr>
                <w:rFonts w:ascii="Arial" w:hAnsi="Arial" w:cs="Arial"/>
                <w:sz w:val="20"/>
                <w:szCs w:val="20"/>
              </w:rPr>
              <w:t xml:space="preserve">         Kilmory</w:t>
            </w:r>
          </w:p>
          <w:p w14:paraId="7141D176" w14:textId="77777777" w:rsidR="00264AAE" w:rsidRPr="00CD0D7F" w:rsidRDefault="00264AAE" w:rsidP="00667A85">
            <w:pPr>
              <w:rPr>
                <w:rFonts w:ascii="Arial" w:hAnsi="Arial" w:cs="Arial"/>
                <w:sz w:val="20"/>
                <w:szCs w:val="20"/>
              </w:rPr>
            </w:pPr>
            <w:r w:rsidRPr="00CD0D7F">
              <w:rPr>
                <w:rFonts w:ascii="Arial" w:hAnsi="Arial" w:cs="Arial"/>
                <w:sz w:val="20"/>
                <w:szCs w:val="20"/>
              </w:rPr>
              <w:t xml:space="preserve">         Lochgilphead</w:t>
            </w:r>
          </w:p>
          <w:p w14:paraId="050D8B84" w14:textId="77777777" w:rsidR="00264AAE" w:rsidRPr="00CD0D7F" w:rsidRDefault="00264AAE" w:rsidP="00667A85">
            <w:pPr>
              <w:rPr>
                <w:rFonts w:ascii="Arial" w:hAnsi="Arial" w:cs="Arial"/>
                <w:sz w:val="20"/>
                <w:szCs w:val="20"/>
              </w:rPr>
            </w:pPr>
            <w:r w:rsidRPr="00CD0D7F">
              <w:rPr>
                <w:rFonts w:ascii="Arial" w:hAnsi="Arial" w:cs="Arial"/>
                <w:sz w:val="20"/>
                <w:szCs w:val="20"/>
              </w:rPr>
              <w:t xml:space="preserve">         PA31 8RT</w:t>
            </w:r>
          </w:p>
          <w:p w14:paraId="73ADECF0" w14:textId="77777777" w:rsidR="00264AAE" w:rsidRPr="00CD0D7F" w:rsidRDefault="00264AAE" w:rsidP="00667A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4AAE" w:rsidRPr="00667A85" w14:paraId="0DFE243D" w14:textId="77777777" w:rsidTr="00FA683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F13" w14:textId="77777777" w:rsidR="00FA6836" w:rsidRDefault="00FA6836" w:rsidP="00667A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406B11" w14:textId="77777777" w:rsidR="00264AAE" w:rsidRPr="00CD0D7F" w:rsidRDefault="00CD0D7F" w:rsidP="00667A85">
            <w:pPr>
              <w:rPr>
                <w:rFonts w:ascii="Arial" w:hAnsi="Arial" w:cs="Arial"/>
                <w:sz w:val="20"/>
                <w:szCs w:val="20"/>
              </w:rPr>
            </w:pPr>
            <w:r w:rsidRPr="00CD0D7F">
              <w:rPr>
                <w:rFonts w:ascii="Arial" w:hAnsi="Arial" w:cs="Arial"/>
                <w:b/>
                <w:sz w:val="20"/>
                <w:szCs w:val="20"/>
              </w:rPr>
              <w:t>SECTION A – Type of Application</w:t>
            </w:r>
          </w:p>
          <w:p w14:paraId="195849BD" w14:textId="77777777" w:rsidR="00CD0D7F" w:rsidRPr="00CD0D7F" w:rsidRDefault="00CD0D7F" w:rsidP="00CD0D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D0D7F">
              <w:rPr>
                <w:rFonts w:ascii="Arial" w:hAnsi="Arial" w:cs="Arial"/>
                <w:sz w:val="20"/>
                <w:szCs w:val="20"/>
              </w:rPr>
              <w:t xml:space="preserve"> Please indicate type of application by ticking one of the boxes</w:t>
            </w:r>
          </w:p>
          <w:p w14:paraId="6B1193FA" w14:textId="77777777" w:rsidR="00CD0D7F" w:rsidRDefault="00CD0D7F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66C021" w14:textId="77777777" w:rsidR="00CD0D7F" w:rsidRDefault="00AA1F53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CD0D7F">
              <w:rPr>
                <w:rFonts w:ascii="Arial" w:hAnsi="Arial" w:cs="Arial"/>
                <w:b/>
                <w:sz w:val="20"/>
                <w:szCs w:val="20"/>
              </w:rPr>
              <w:t>Application for a club gaming permit</w:t>
            </w:r>
          </w:p>
          <w:p w14:paraId="2CE57174" w14:textId="77777777" w:rsidR="00CD0D7F" w:rsidRDefault="00CD0D7F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3E4335" w14:textId="77777777" w:rsidR="00CD0D7F" w:rsidRDefault="00CD0D7F" w:rsidP="00CD0D7F">
            <w:pPr>
              <w:tabs>
                <w:tab w:val="left" w:pos="1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8332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AA1F53">
              <w:rPr>
                <w:rFonts w:ascii="Arial" w:hAnsi="Arial" w:cs="Arial"/>
                <w:b/>
                <w:sz w:val="20"/>
                <w:szCs w:val="20"/>
              </w:rPr>
              <w:t>Application for a club machine permit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4A540D0" w14:textId="77777777" w:rsidR="00CD0D7F" w:rsidRDefault="00CD0D7F" w:rsidP="00CD0D7F">
            <w:pPr>
              <w:tabs>
                <w:tab w:val="left" w:pos="18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B44F71" w14:textId="77777777" w:rsidR="00CD0D7F" w:rsidRDefault="00CD0D7F" w:rsidP="00CD0D7F">
            <w:pPr>
              <w:tabs>
                <w:tab w:val="left" w:pos="18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AA1F53">
              <w:rPr>
                <w:rFonts w:ascii="Arial" w:hAnsi="Arial" w:cs="Arial"/>
                <w:b/>
                <w:sz w:val="20"/>
                <w:szCs w:val="20"/>
              </w:rPr>
              <w:t>Application to renew a club gaming permit</w:t>
            </w:r>
          </w:p>
          <w:p w14:paraId="4A5880C3" w14:textId="77777777" w:rsidR="00CD0D7F" w:rsidRDefault="00CD0D7F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508318" w14:textId="77777777" w:rsidR="00CD0D7F" w:rsidRDefault="00CD0D7F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AA1F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AA1F53">
              <w:rPr>
                <w:rFonts w:ascii="Arial" w:hAnsi="Arial" w:cs="Arial"/>
                <w:b/>
                <w:sz w:val="20"/>
                <w:szCs w:val="20"/>
              </w:rPr>
              <w:t>Application to renew a club machine permit</w:t>
            </w:r>
          </w:p>
          <w:p w14:paraId="6BC209C8" w14:textId="77777777" w:rsidR="00CD0D7F" w:rsidRPr="00CD0D7F" w:rsidRDefault="00AA1F53" w:rsidP="00CD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CD0D7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</w:tc>
      </w:tr>
    </w:tbl>
    <w:p w14:paraId="69C0DEE5" w14:textId="77777777" w:rsidR="00AA1F53" w:rsidRDefault="00AA1F53" w:rsidP="00AA1F53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1F53" w14:paraId="09AFAEEF" w14:textId="77777777" w:rsidTr="00AA1F53">
        <w:tc>
          <w:tcPr>
            <w:tcW w:w="9242" w:type="dxa"/>
          </w:tcPr>
          <w:p w14:paraId="2733F3E0" w14:textId="77777777" w:rsidR="000442A5" w:rsidRPr="000442A5" w:rsidRDefault="003A04DB">
            <w:pPr>
              <w:rPr>
                <w:rFonts w:ascii="Arial" w:hAnsi="Arial" w:cs="Arial"/>
                <w:b/>
                <w:i/>
              </w:rPr>
            </w:pPr>
            <w:r w:rsidRPr="000442A5">
              <w:rPr>
                <w:rFonts w:ascii="Arial" w:hAnsi="Arial" w:cs="Arial"/>
                <w:b/>
              </w:rPr>
              <w:t>SECTION B – Existing</w:t>
            </w:r>
            <w:r w:rsidR="000442A5" w:rsidRPr="000442A5">
              <w:rPr>
                <w:rFonts w:ascii="Arial" w:hAnsi="Arial" w:cs="Arial"/>
                <w:b/>
              </w:rPr>
              <w:t xml:space="preserve"> registration under G</w:t>
            </w:r>
            <w:r w:rsidRPr="000442A5">
              <w:rPr>
                <w:rFonts w:ascii="Arial" w:hAnsi="Arial" w:cs="Arial"/>
                <w:b/>
              </w:rPr>
              <w:t>aming Act 1968</w:t>
            </w:r>
          </w:p>
          <w:p w14:paraId="0F1F9572" w14:textId="77777777" w:rsidR="000442A5" w:rsidRDefault="000442A5">
            <w:pPr>
              <w:rPr>
                <w:rFonts w:ascii="Arial" w:hAnsi="Arial" w:cs="Arial"/>
                <w:i/>
              </w:rPr>
            </w:pPr>
            <w:r w:rsidRPr="000442A5">
              <w:rPr>
                <w:rFonts w:ascii="Arial" w:hAnsi="Arial" w:cs="Arial"/>
                <w:i/>
              </w:rPr>
              <w:t>[to be completed if the applicant wishes to apply as an existing Part 2 or Part 3 operator.  Do not complete if applying to renew a permit]</w:t>
            </w:r>
          </w:p>
          <w:p w14:paraId="49B4EB50" w14:textId="77777777" w:rsidR="000442A5" w:rsidRDefault="008332C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14:paraId="3CB43F0B" w14:textId="77777777" w:rsidR="000442A5" w:rsidRDefault="00E30B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I</w:t>
            </w:r>
          </w:p>
          <w:p w14:paraId="69E360CF" w14:textId="77777777" w:rsidR="00AA1F53" w:rsidRPr="005C73C2" w:rsidRDefault="005C73C2" w:rsidP="001451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0442A5" w:rsidRPr="005C73C2">
              <w:rPr>
                <w:rFonts w:ascii="Arial" w:hAnsi="Arial" w:cs="Arial"/>
              </w:rPr>
              <w:t>Did the applicant have a Part 2 or Part 3 Registration under the Gaming Act 1968 that had effect on 31</w:t>
            </w:r>
            <w:r w:rsidR="000442A5" w:rsidRPr="005C73C2">
              <w:rPr>
                <w:rFonts w:ascii="Arial" w:hAnsi="Arial" w:cs="Arial"/>
                <w:vertAlign w:val="superscript"/>
              </w:rPr>
              <w:t>st</w:t>
            </w:r>
            <w:r w:rsidR="000442A5" w:rsidRPr="005C73C2">
              <w:rPr>
                <w:rFonts w:ascii="Arial" w:hAnsi="Arial" w:cs="Arial"/>
              </w:rPr>
              <w:t xml:space="preserve"> August 2007   Yes</w:t>
            </w:r>
            <w:r w:rsidR="008332CF">
              <w:rPr>
                <w:rFonts w:ascii="Arial" w:hAnsi="Arial" w:cs="Arial"/>
              </w:rPr>
              <w:t xml:space="preserve">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8332CF">
              <w:rPr>
                <w:rFonts w:ascii="Arial" w:hAnsi="Arial" w:cs="Arial"/>
              </w:rPr>
              <w:t xml:space="preserve">  </w:t>
            </w:r>
            <w:r w:rsidR="00145112">
              <w:rPr>
                <w:rFonts w:ascii="Arial" w:hAnsi="Arial" w:cs="Arial"/>
              </w:rPr>
              <w:t xml:space="preserve"> </w:t>
            </w:r>
            <w:r w:rsidR="008332CF">
              <w:rPr>
                <w:rFonts w:ascii="Arial" w:hAnsi="Arial" w:cs="Arial"/>
              </w:rPr>
              <w:t xml:space="preserve">   </w:t>
            </w:r>
            <w:r w:rsidR="000442A5" w:rsidRPr="005C73C2">
              <w:rPr>
                <w:rFonts w:ascii="Arial" w:hAnsi="Arial" w:cs="Arial"/>
              </w:rPr>
              <w:t>No</w:t>
            </w:r>
            <w:r w:rsidR="00145112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2279C2" w:rsidRPr="002279C2">
              <w:rPr>
                <w:rFonts w:ascii="Arial" w:hAnsi="Arial" w:cs="Arial"/>
                <w:bdr w:val="single" w:sz="4" w:space="0" w:color="auto"/>
              </w:rPr>
              <w:t xml:space="preserve">   </w:t>
            </w:r>
            <w:r w:rsidR="002279C2" w:rsidRPr="002279C2">
              <w:rPr>
                <w:rFonts w:ascii="Arial" w:hAnsi="Arial" w:cs="Arial"/>
                <w:b/>
                <w:bdr w:val="single" w:sz="4" w:space="0" w:color="auto"/>
              </w:rPr>
              <w:t xml:space="preserve">      </w:t>
            </w:r>
            <w:r w:rsidR="00145112" w:rsidRPr="00145112">
              <w:rPr>
                <w:rFonts w:ascii="Arial" w:hAnsi="Arial" w:cs="Arial"/>
                <w:bdr w:val="single" w:sz="4" w:space="0" w:color="auto"/>
              </w:rPr>
              <w:t xml:space="preserve"> </w:t>
            </w:r>
            <w:r w:rsidR="00145112" w:rsidRPr="00145112">
              <w:rPr>
                <w:rFonts w:ascii="Arial" w:hAnsi="Arial" w:cs="Arial"/>
                <w:b/>
                <w:bdr w:val="single" w:sz="4" w:space="0" w:color="auto"/>
              </w:rPr>
              <w:t xml:space="preserve">      </w:t>
            </w:r>
            <w:r w:rsidR="00145112">
              <w:rPr>
                <w:rFonts w:ascii="Arial" w:hAnsi="Arial" w:cs="Arial"/>
              </w:rPr>
              <w:t xml:space="preserve"> </w:t>
            </w:r>
            <w:r w:rsidR="00145112" w:rsidRPr="00145112">
              <w:rPr>
                <w:rFonts w:ascii="Arial" w:hAnsi="Arial" w:cs="Arial"/>
                <w:bdr w:val="single" w:sz="4" w:space="0" w:color="auto"/>
              </w:rPr>
              <w:t xml:space="preserve">   </w:t>
            </w:r>
            <w:r w:rsidR="00145112" w:rsidRPr="00145112">
              <w:rPr>
                <w:rFonts w:ascii="Arial" w:hAnsi="Arial" w:cs="Arial"/>
                <w:b/>
                <w:bdr w:val="single" w:sz="4" w:space="0" w:color="auto"/>
              </w:rPr>
              <w:t xml:space="preserve">     </w:t>
            </w:r>
            <w:r w:rsidR="000442A5" w:rsidRPr="005C73C2">
              <w:rPr>
                <w:rFonts w:ascii="Arial" w:hAnsi="Arial" w:cs="Arial"/>
              </w:rPr>
              <w:t xml:space="preserve">  </w:t>
            </w:r>
          </w:p>
          <w:p w14:paraId="5305E0E8" w14:textId="77777777" w:rsidR="000442A5" w:rsidRDefault="000442A5" w:rsidP="000442A5">
            <w:pPr>
              <w:rPr>
                <w:rFonts w:ascii="Arial" w:hAnsi="Arial" w:cs="Arial"/>
                <w:b/>
              </w:rPr>
            </w:pPr>
          </w:p>
          <w:p w14:paraId="2391F9DA" w14:textId="77777777" w:rsidR="000442A5" w:rsidRDefault="00E30BBF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II</w:t>
            </w:r>
            <w:r w:rsidR="00D21F13">
              <w:rPr>
                <w:rFonts w:ascii="Arial" w:hAnsi="Arial" w:cs="Arial"/>
                <w:b/>
              </w:rPr>
              <w:t xml:space="preserve"> – complete if the answer to question 1 is ‘Yes’:</w:t>
            </w:r>
          </w:p>
          <w:p w14:paraId="322AE44E" w14:textId="77777777" w:rsidR="00D21F13" w:rsidRPr="005C73C2" w:rsidRDefault="005C73C2" w:rsidP="005C7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D21F13" w:rsidRPr="005C73C2">
              <w:rPr>
                <w:rFonts w:ascii="Arial" w:hAnsi="Arial" w:cs="Arial"/>
              </w:rPr>
              <w:t>Please indicate the date on which the registration was due to expire (i.e. the date it was fixed to expire when the registration was granted or last renewed)</w:t>
            </w:r>
          </w:p>
          <w:p w14:paraId="32856272" w14:textId="77777777" w:rsidR="00D21F13" w:rsidRDefault="00D21F13" w:rsidP="00D21F13">
            <w:pPr>
              <w:rPr>
                <w:rFonts w:ascii="Arial" w:hAnsi="Arial" w:cs="Arial"/>
              </w:rPr>
            </w:pPr>
          </w:p>
          <w:p w14:paraId="421E8EA6" w14:textId="77777777" w:rsidR="00D21F13" w:rsidRPr="005C73C2" w:rsidRDefault="005C73C2" w:rsidP="005C7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D21F13" w:rsidRPr="005C73C2">
              <w:rPr>
                <w:rFonts w:ascii="Arial" w:hAnsi="Arial" w:cs="Arial"/>
              </w:rPr>
              <w:t>Is the date given in answer to question 2 a date after 31</w:t>
            </w:r>
            <w:r w:rsidR="00D21F13" w:rsidRPr="005C73C2">
              <w:rPr>
                <w:rFonts w:ascii="Arial" w:hAnsi="Arial" w:cs="Arial"/>
                <w:vertAlign w:val="superscript"/>
              </w:rPr>
              <w:t>st</w:t>
            </w:r>
            <w:r w:rsidR="00D21F13" w:rsidRPr="005C73C2">
              <w:rPr>
                <w:rFonts w:ascii="Arial" w:hAnsi="Arial" w:cs="Arial"/>
              </w:rPr>
              <w:t xml:space="preserve"> August 2007? Yes</w:t>
            </w:r>
            <w:r w:rsidR="008332CF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8332CF">
              <w:rPr>
                <w:rFonts w:ascii="Arial" w:hAnsi="Arial" w:cs="Arial"/>
              </w:rPr>
              <w:t xml:space="preserve">  </w:t>
            </w:r>
            <w:r w:rsidR="00CE70C5" w:rsidRPr="005C73C2">
              <w:rPr>
                <w:rFonts w:ascii="Arial" w:hAnsi="Arial" w:cs="Arial"/>
              </w:rPr>
              <w:t>No</w:t>
            </w:r>
            <w:r w:rsidR="008332CF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29534AFA" w14:textId="77777777" w:rsidR="00CE70C5" w:rsidRDefault="00CE70C5" w:rsidP="00D21F13">
            <w:pPr>
              <w:rPr>
                <w:rFonts w:ascii="Arial" w:hAnsi="Arial" w:cs="Arial"/>
              </w:rPr>
            </w:pPr>
          </w:p>
          <w:p w14:paraId="7B701609" w14:textId="77777777" w:rsidR="00CE70C5" w:rsidRPr="00D21F13" w:rsidRDefault="00CE70C5" w:rsidP="00D21F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  <w:r w:rsidR="005C73C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the answer to question 3 is “No”, was the applicant’s registration renewed on or after 1</w:t>
            </w:r>
            <w:r w:rsidRPr="00CE70C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2007?   Yes</w:t>
            </w:r>
            <w:r w:rsidR="008332CF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 No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  <w:p w14:paraId="160A4079" w14:textId="77777777" w:rsidR="000442A5" w:rsidRDefault="000442A5" w:rsidP="000442A5">
            <w:pPr>
              <w:rPr>
                <w:rFonts w:ascii="Arial" w:hAnsi="Arial" w:cs="Arial"/>
                <w:b/>
              </w:rPr>
            </w:pPr>
          </w:p>
          <w:p w14:paraId="22581656" w14:textId="77777777" w:rsidR="00CE70C5" w:rsidRDefault="00CE70C5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date of renewal:-</w:t>
            </w:r>
          </w:p>
          <w:p w14:paraId="285D9372" w14:textId="77777777" w:rsidR="00CE70C5" w:rsidRDefault="00CE70C5" w:rsidP="000442A5">
            <w:pPr>
              <w:rPr>
                <w:rFonts w:ascii="Arial" w:hAnsi="Arial" w:cs="Arial"/>
              </w:rPr>
            </w:pPr>
          </w:p>
          <w:p w14:paraId="28EE4AB7" w14:textId="77777777" w:rsidR="00CE70C5" w:rsidRDefault="00E30BBF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 III</w:t>
            </w:r>
            <w:r w:rsidR="005C73C2">
              <w:rPr>
                <w:rFonts w:ascii="Arial" w:hAnsi="Arial" w:cs="Arial"/>
                <w:b/>
              </w:rPr>
              <w:t xml:space="preserve"> – complete if the answer to question 1 is ‘No’:</w:t>
            </w:r>
          </w:p>
          <w:p w14:paraId="58B52133" w14:textId="77777777" w:rsidR="005C73C2" w:rsidRDefault="005C73C2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Was the applicant first registered under Part 2 or Part 3 of the Gaming Act 1968 on or after 1</w:t>
            </w:r>
            <w:r w:rsidRPr="005C73C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2007?  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8332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No</w:t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8332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37C78FBF" w14:textId="77777777" w:rsidR="005C73C2" w:rsidRDefault="005C73C2" w:rsidP="000442A5">
            <w:pPr>
              <w:rPr>
                <w:rFonts w:ascii="Arial" w:hAnsi="Arial" w:cs="Arial"/>
              </w:rPr>
            </w:pPr>
          </w:p>
          <w:p w14:paraId="7DE273A4" w14:textId="77777777" w:rsidR="005C73C2" w:rsidRDefault="005C73C2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give date of first registration:-</w:t>
            </w:r>
          </w:p>
          <w:p w14:paraId="737B51F0" w14:textId="77777777" w:rsidR="00E30BBF" w:rsidRDefault="00E30BBF" w:rsidP="000442A5">
            <w:pPr>
              <w:rPr>
                <w:rFonts w:ascii="Arial" w:hAnsi="Arial" w:cs="Arial"/>
              </w:rPr>
            </w:pPr>
          </w:p>
          <w:p w14:paraId="5D034BA9" w14:textId="77777777" w:rsidR="008332CF" w:rsidRDefault="008332CF" w:rsidP="000442A5">
            <w:pPr>
              <w:rPr>
                <w:rFonts w:ascii="Arial" w:hAnsi="Arial" w:cs="Arial"/>
              </w:rPr>
            </w:pPr>
          </w:p>
          <w:p w14:paraId="627A8CC0" w14:textId="77777777" w:rsidR="00E30BBF" w:rsidRPr="00E30BBF" w:rsidRDefault="00E30BBF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Part IV</w:t>
            </w:r>
          </w:p>
          <w:p w14:paraId="12769358" w14:textId="77777777" w:rsidR="005C73C2" w:rsidRDefault="00E30BBF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If the answer to either question 1 to 5 is ‘Yes’, please indicate which type of registration:</w:t>
            </w:r>
          </w:p>
          <w:p w14:paraId="69FF5887" w14:textId="77777777" w:rsidR="00E30BBF" w:rsidRDefault="00E30BBF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Part 2 Registration</w:t>
            </w:r>
            <w:r w:rsidR="008332C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Part 3 Registration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</w:t>
            </w:r>
          </w:p>
          <w:p w14:paraId="03F430C7" w14:textId="77777777" w:rsidR="00E30BBF" w:rsidRDefault="00E30BBF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Does this application relate to the same (or substantially the same) premises as those which the registration relates?  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No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49FFEDD3" w14:textId="77777777" w:rsidR="005C73C2" w:rsidRDefault="005C73C2" w:rsidP="000442A5">
            <w:pPr>
              <w:rPr>
                <w:rFonts w:ascii="Arial" w:hAnsi="Arial" w:cs="Arial"/>
              </w:rPr>
            </w:pPr>
          </w:p>
          <w:p w14:paraId="7A53A5F2" w14:textId="77777777" w:rsidR="00111B4D" w:rsidRDefault="00111B4D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Is this application made before the ‘relevant date’?    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No</w:t>
            </w:r>
            <w:r w:rsidR="008332CF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332CF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8332CF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76121D23" w14:textId="77777777" w:rsidR="00111B4D" w:rsidRDefault="00111B4D" w:rsidP="00044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[the ‘relevant date’ is the date on which the registration is due to expire, except where the applicant is registered for the first time on or after 1</w:t>
            </w:r>
            <w:r w:rsidRPr="00111B4D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September 2007, or the registration is renewed on or after that date.  In those circumstances, the ‘relevant date’ is:</w:t>
            </w:r>
          </w:p>
          <w:p w14:paraId="2FF4BB08" w14:textId="77777777" w:rsidR="00111B4D" w:rsidRDefault="001322DA" w:rsidP="0011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</w:t>
            </w:r>
            <w:r w:rsidR="00111B4D" w:rsidRPr="00111B4D">
              <w:rPr>
                <w:rFonts w:ascii="Arial" w:hAnsi="Arial" w:cs="Arial"/>
              </w:rPr>
              <w:t xml:space="preserve">for a Part 2 registration, (in a first registration case) the last day of the period of one </w:t>
            </w:r>
            <w:r>
              <w:rPr>
                <w:rFonts w:ascii="Arial" w:hAnsi="Arial" w:cs="Arial"/>
              </w:rPr>
              <w:t>year beginning on the date of registration, or (in a renewal) the last day of the period of ten years beginning on the date of renewal:</w:t>
            </w:r>
          </w:p>
          <w:p w14:paraId="5AB7EA5C" w14:textId="77777777" w:rsidR="001322DA" w:rsidRPr="00111B4D" w:rsidRDefault="001322DA" w:rsidP="0011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(b)for a Part 3 registration, the last day of the period of 5 years beginning on the date of registration or renewal.]</w:t>
            </w:r>
          </w:p>
          <w:p w14:paraId="5CA6BE10" w14:textId="77777777" w:rsidR="00111B4D" w:rsidRDefault="00111B4D" w:rsidP="000442A5">
            <w:pPr>
              <w:rPr>
                <w:rFonts w:ascii="Arial" w:hAnsi="Arial" w:cs="Arial"/>
              </w:rPr>
            </w:pPr>
          </w:p>
          <w:p w14:paraId="03D64235" w14:textId="77777777" w:rsidR="001322DA" w:rsidRDefault="001322DA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applicant may apply as an existing operator if:</w:t>
            </w:r>
          </w:p>
          <w:p w14:paraId="4DB6AF4A" w14:textId="77777777" w:rsidR="001322DA" w:rsidRDefault="001322DA" w:rsidP="001322D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answer to questions 1, 3, 7 and 8 is ‘Yes’ OR</w:t>
            </w:r>
          </w:p>
          <w:p w14:paraId="746F8106" w14:textId="77777777" w:rsidR="001322DA" w:rsidRDefault="001322DA" w:rsidP="001322D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answer to questions 1, 4, 7 and 8 is ‘Yes’ OR</w:t>
            </w:r>
          </w:p>
          <w:p w14:paraId="74B5A688" w14:textId="77777777" w:rsidR="001322DA" w:rsidRDefault="001322DA" w:rsidP="001322D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answer to questions 5, 7 and 8 is ‘Yes’</w:t>
            </w:r>
          </w:p>
          <w:p w14:paraId="77C2AA36" w14:textId="77777777" w:rsidR="00834588" w:rsidRDefault="001322DA" w:rsidP="001322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</w:t>
            </w:r>
          </w:p>
          <w:p w14:paraId="0208CEBC" w14:textId="77777777" w:rsidR="00834588" w:rsidRDefault="001322DA" w:rsidP="001322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83458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the answer to question 6 is ‘Part 2 Registration’ and the applicant is applying for a </w:t>
            </w:r>
            <w:r w:rsidR="00834588">
              <w:rPr>
                <w:rFonts w:ascii="Arial" w:hAnsi="Arial" w:cs="Arial"/>
                <w:b/>
              </w:rPr>
              <w:t xml:space="preserve"> </w:t>
            </w:r>
          </w:p>
          <w:p w14:paraId="26EFB22E" w14:textId="77777777" w:rsidR="001322DA" w:rsidRDefault="00834588" w:rsidP="001322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1322DA">
              <w:rPr>
                <w:rFonts w:ascii="Arial" w:hAnsi="Arial" w:cs="Arial"/>
                <w:b/>
              </w:rPr>
              <w:t>club gaming permit; OR</w:t>
            </w:r>
          </w:p>
          <w:p w14:paraId="549344D0" w14:textId="77777777" w:rsidR="00834588" w:rsidRDefault="001322DA" w:rsidP="001322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834588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the answer to question 6 is ‘Part 3 Registration’ and the applicant is applying</w:t>
            </w:r>
            <w:r w:rsidR="00834588">
              <w:rPr>
                <w:rFonts w:ascii="Arial" w:hAnsi="Arial" w:cs="Arial"/>
                <w:b/>
              </w:rPr>
              <w:t xml:space="preserve"> for a</w:t>
            </w:r>
          </w:p>
          <w:p w14:paraId="30C3AF96" w14:textId="77777777" w:rsidR="001322DA" w:rsidRPr="001322DA" w:rsidRDefault="00834588" w:rsidP="001322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club machine permit.</w:t>
            </w:r>
            <w:r w:rsidR="001322DA" w:rsidRPr="001322DA">
              <w:rPr>
                <w:rFonts w:ascii="Arial" w:hAnsi="Arial" w:cs="Arial"/>
                <w:b/>
              </w:rPr>
              <w:t xml:space="preserve"> </w:t>
            </w:r>
          </w:p>
          <w:p w14:paraId="5E33E708" w14:textId="77777777" w:rsidR="00111B4D" w:rsidRDefault="00111B4D" w:rsidP="000442A5">
            <w:pPr>
              <w:rPr>
                <w:rFonts w:ascii="Arial" w:hAnsi="Arial" w:cs="Arial"/>
              </w:rPr>
            </w:pPr>
          </w:p>
          <w:p w14:paraId="0832FA12" w14:textId="77777777" w:rsidR="00834588" w:rsidRDefault="00834588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the applicant is applying as an existing operator:</w:t>
            </w:r>
          </w:p>
          <w:p w14:paraId="26B0480D" w14:textId="77777777" w:rsidR="00834588" w:rsidRDefault="00834588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 Do NOT complete SECTION C</w:t>
            </w:r>
          </w:p>
          <w:p w14:paraId="53C8E773" w14:textId="77777777" w:rsidR="00834588" w:rsidRDefault="00834588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 Relevant documentation must be provided – See SECTION H</w:t>
            </w:r>
          </w:p>
          <w:p w14:paraId="5D64009D" w14:textId="77777777" w:rsidR="00834588" w:rsidRPr="00834588" w:rsidRDefault="00834588" w:rsidP="000442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•  A different application fee is payable for an existing operator.</w:t>
            </w:r>
          </w:p>
          <w:p w14:paraId="60787F12" w14:textId="77777777" w:rsidR="00111B4D" w:rsidRPr="005C73C2" w:rsidRDefault="00111B4D" w:rsidP="000442A5">
            <w:pPr>
              <w:rPr>
                <w:rFonts w:ascii="Arial" w:hAnsi="Arial" w:cs="Arial"/>
              </w:rPr>
            </w:pPr>
          </w:p>
        </w:tc>
      </w:tr>
      <w:tr w:rsidR="00834588" w14:paraId="65CEBED5" w14:textId="77777777" w:rsidTr="00AA1F53">
        <w:tc>
          <w:tcPr>
            <w:tcW w:w="9242" w:type="dxa"/>
          </w:tcPr>
          <w:p w14:paraId="33D6AEB0" w14:textId="77777777" w:rsidR="00834588" w:rsidRDefault="0083458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 C –</w:t>
            </w:r>
            <w:r w:rsidRPr="0083458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Details of the Applicant</w:t>
            </w:r>
          </w:p>
          <w:p w14:paraId="4DF861B1" w14:textId="77777777" w:rsidR="00834588" w:rsidRDefault="00834588">
            <w:pPr>
              <w:rPr>
                <w:rFonts w:ascii="Arial" w:hAnsi="Arial" w:cs="Arial"/>
                <w:b/>
              </w:rPr>
            </w:pPr>
          </w:p>
          <w:p w14:paraId="4CC88F47" w14:textId="77777777" w:rsidR="00834588" w:rsidRDefault="00834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  <w:r w:rsidR="00C85F67">
              <w:rPr>
                <w:rFonts w:ascii="Arial" w:hAnsi="Arial" w:cs="Arial"/>
              </w:rPr>
              <w:t xml:space="preserve"> </w:t>
            </w:r>
            <w:r w:rsidR="00917730">
              <w:rPr>
                <w:rFonts w:ascii="Arial" w:hAnsi="Arial" w:cs="Arial"/>
              </w:rPr>
              <w:t>Name of applicant</w:t>
            </w:r>
          </w:p>
          <w:p w14:paraId="452D77AD" w14:textId="77777777" w:rsidR="00917730" w:rsidRDefault="00917730">
            <w:pPr>
              <w:rPr>
                <w:rFonts w:ascii="Arial" w:hAnsi="Arial" w:cs="Arial"/>
              </w:rPr>
            </w:pPr>
          </w:p>
          <w:p w14:paraId="7C54FC5D" w14:textId="77777777" w:rsidR="00917730" w:rsidRDefault="00917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C85F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Address (including postcode) of premises in which the applicant operates</w:t>
            </w:r>
          </w:p>
          <w:p w14:paraId="636277CA" w14:textId="77777777" w:rsidR="00917730" w:rsidRDefault="00917730">
            <w:pPr>
              <w:rPr>
                <w:rFonts w:ascii="Arial" w:hAnsi="Arial" w:cs="Arial"/>
              </w:rPr>
            </w:pPr>
          </w:p>
          <w:p w14:paraId="539A71E6" w14:textId="77777777" w:rsidR="00917730" w:rsidRDefault="00917730">
            <w:pPr>
              <w:rPr>
                <w:rFonts w:ascii="Arial" w:hAnsi="Arial" w:cs="Arial"/>
              </w:rPr>
            </w:pPr>
          </w:p>
          <w:p w14:paraId="67106583" w14:textId="77777777" w:rsidR="00917730" w:rsidRDefault="00917730">
            <w:pPr>
              <w:rPr>
                <w:rFonts w:ascii="Arial" w:hAnsi="Arial" w:cs="Arial"/>
              </w:rPr>
            </w:pPr>
          </w:p>
          <w:p w14:paraId="7B132E13" w14:textId="77777777" w:rsidR="00917730" w:rsidRDefault="00917730">
            <w:pPr>
              <w:rPr>
                <w:rFonts w:ascii="Arial" w:hAnsi="Arial" w:cs="Arial"/>
              </w:rPr>
            </w:pPr>
          </w:p>
          <w:p w14:paraId="29DB86CA" w14:textId="77777777" w:rsidR="00917730" w:rsidRPr="00834588" w:rsidRDefault="00917730">
            <w:pPr>
              <w:rPr>
                <w:rFonts w:ascii="Arial" w:hAnsi="Arial" w:cs="Arial"/>
              </w:rPr>
            </w:pPr>
          </w:p>
        </w:tc>
      </w:tr>
      <w:tr w:rsidR="00917730" w14:paraId="786E589E" w14:textId="77777777" w:rsidTr="00AA1F53">
        <w:tc>
          <w:tcPr>
            <w:tcW w:w="9242" w:type="dxa"/>
          </w:tcPr>
          <w:p w14:paraId="477BEE36" w14:textId="77777777" w:rsidR="00917730" w:rsidRPr="00CA68F9" w:rsidRDefault="00CA68F9">
            <w:pPr>
              <w:rPr>
                <w:rFonts w:ascii="Arial" w:hAnsi="Arial" w:cs="Arial"/>
                <w:i/>
              </w:rPr>
            </w:pPr>
            <w:r w:rsidRPr="00CA68F9">
              <w:rPr>
                <w:rFonts w:ascii="Arial" w:hAnsi="Arial" w:cs="Arial"/>
                <w:i/>
              </w:rPr>
              <w:t>[any gaming or gaming machines authorised by a relevant permit must take place or be located on these premises]</w:t>
            </w:r>
          </w:p>
        </w:tc>
      </w:tr>
      <w:tr w:rsidR="00CA68F9" w14:paraId="481604FD" w14:textId="77777777" w:rsidTr="00AA1F53">
        <w:tc>
          <w:tcPr>
            <w:tcW w:w="9242" w:type="dxa"/>
          </w:tcPr>
          <w:p w14:paraId="3C4A9EC8" w14:textId="77777777" w:rsidR="00CA68F9" w:rsidRDefault="00CA68F9">
            <w:pPr>
              <w:rPr>
                <w:rFonts w:ascii="Arial" w:hAnsi="Arial" w:cs="Arial"/>
                <w:b/>
              </w:rPr>
            </w:pPr>
            <w:r w:rsidRPr="00CA68F9">
              <w:rPr>
                <w:rFonts w:ascii="Arial" w:hAnsi="Arial" w:cs="Arial"/>
                <w:b/>
              </w:rPr>
              <w:t>SECTION D – Information about the Applicant</w:t>
            </w:r>
          </w:p>
          <w:p w14:paraId="15BA4264" w14:textId="77777777" w:rsidR="00CA68F9" w:rsidRDefault="00CA68F9">
            <w:pPr>
              <w:rPr>
                <w:rFonts w:ascii="Arial" w:hAnsi="Arial" w:cs="Arial"/>
                <w:b/>
              </w:rPr>
            </w:pPr>
          </w:p>
          <w:p w14:paraId="2591A0BD" w14:textId="77777777" w:rsidR="00CA68F9" w:rsidRDefault="00CA68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the applicant is a miners’ welfare institute, complete q</w:t>
            </w:r>
            <w:r w:rsidR="00C85F67">
              <w:rPr>
                <w:rFonts w:ascii="Arial" w:hAnsi="Arial" w:cs="Arial"/>
                <w:b/>
              </w:rPr>
              <w:t>uestions 13 to 16:</w:t>
            </w:r>
          </w:p>
          <w:p w14:paraId="5ED04528" w14:textId="77777777" w:rsidR="00C85F67" w:rsidRDefault="00C85F67">
            <w:pPr>
              <w:rPr>
                <w:rFonts w:ascii="Arial" w:hAnsi="Arial" w:cs="Arial"/>
                <w:b/>
              </w:rPr>
            </w:pPr>
          </w:p>
          <w:p w14:paraId="76F9E8D8" w14:textId="77777777" w:rsidR="00C85F67" w:rsidRDefault="00C85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Is the applicant established and conducted for social and recreational purposes?</w:t>
            </w:r>
          </w:p>
          <w:p w14:paraId="6C669416" w14:textId="77777777" w:rsidR="00C85F67" w:rsidRDefault="00C85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No</w:t>
            </w:r>
            <w:r w:rsidR="005A2DB1">
              <w:rPr>
                <w:rFonts w:ascii="Arial" w:hAnsi="Arial" w:cs="Arial"/>
              </w:rPr>
              <w:t xml:space="preserve">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364C064E" w14:textId="77777777" w:rsidR="00C85F67" w:rsidRDefault="00C85F67">
            <w:pPr>
              <w:rPr>
                <w:rFonts w:ascii="Arial" w:hAnsi="Arial" w:cs="Arial"/>
              </w:rPr>
            </w:pPr>
          </w:p>
          <w:p w14:paraId="1D9AB0FC" w14:textId="77777777" w:rsidR="00C85F67" w:rsidRDefault="00C85F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Are the applicant’s affairs managed by a group of individuals of whom at least two thirds are miners’ representatives?   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5284746F" w14:textId="77777777" w:rsidR="00C85F67" w:rsidRDefault="00C85F67">
            <w:pPr>
              <w:rPr>
                <w:rFonts w:ascii="Arial" w:hAnsi="Arial" w:cs="Arial"/>
              </w:rPr>
            </w:pPr>
          </w:p>
          <w:p w14:paraId="3E73ABB4" w14:textId="77777777" w:rsidR="005A2DB1" w:rsidRDefault="005A2DB1">
            <w:pPr>
              <w:rPr>
                <w:rFonts w:ascii="Arial" w:hAnsi="Arial" w:cs="Arial"/>
              </w:rPr>
            </w:pPr>
          </w:p>
          <w:p w14:paraId="768EE903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13. Does the applicant operate on premises the use of which is regulated in accordance with a charitable trust?   Yes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638E0303" w14:textId="77777777" w:rsidR="00ED7750" w:rsidRDefault="00ED7750">
            <w:pPr>
              <w:rPr>
                <w:rFonts w:ascii="Arial" w:hAnsi="Arial" w:cs="Arial"/>
              </w:rPr>
            </w:pPr>
          </w:p>
          <w:p w14:paraId="5A166BB8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 If the answer to question 13 is ‘Yes’, has the charitable trust received money from any of the following:</w:t>
            </w:r>
          </w:p>
          <w:p w14:paraId="292F65AF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 the Miners’ Welfare Fund established by section 20 of the Mining Industry Act 1920,</w:t>
            </w:r>
          </w:p>
          <w:p w14:paraId="1A5CBD5F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the former body corporate which was known as the Coal Industry Social Welfare Organisation and incorporated under the Companies Act 1948, or</w:t>
            </w:r>
          </w:p>
          <w:p w14:paraId="72D9B455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(c)the charitable trust known as the Coal Industry Social Welfare Organisation?</w:t>
            </w:r>
          </w:p>
          <w:p w14:paraId="24E82461" w14:textId="77777777" w:rsidR="00ED7750" w:rsidRDefault="00ED7750">
            <w:pPr>
              <w:rPr>
                <w:rFonts w:ascii="Arial" w:hAnsi="Arial" w:cs="Arial"/>
              </w:rPr>
            </w:pPr>
          </w:p>
          <w:p w14:paraId="78C86EAF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3C4B1A6C" w14:textId="77777777" w:rsidR="00ED7750" w:rsidRDefault="00ED7750">
            <w:pPr>
              <w:rPr>
                <w:rFonts w:ascii="Arial" w:hAnsi="Arial" w:cs="Arial"/>
              </w:rPr>
            </w:pPr>
          </w:p>
          <w:p w14:paraId="28417BF9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Is the applicant established with the purpose of functioning only for a limited period of time?</w:t>
            </w:r>
          </w:p>
          <w:p w14:paraId="733DD805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26952C7B" w14:textId="77777777" w:rsidR="00ED7750" w:rsidRDefault="00ED7750">
            <w:pPr>
              <w:rPr>
                <w:rFonts w:ascii="Arial" w:hAnsi="Arial" w:cs="Arial"/>
              </w:rPr>
            </w:pPr>
          </w:p>
          <w:p w14:paraId="43D83D7B" w14:textId="77777777" w:rsidR="00ED7750" w:rsidRDefault="00ED77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 Does the applicant have at least 25 individual members?   Yes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59BB6682" w14:textId="77777777" w:rsidR="00ED7750" w:rsidRDefault="00ED7750">
            <w:pPr>
              <w:rPr>
                <w:rFonts w:ascii="Arial" w:hAnsi="Arial" w:cs="Arial"/>
              </w:rPr>
            </w:pPr>
          </w:p>
          <w:p w14:paraId="0558665E" w14:textId="77777777" w:rsidR="005A2DB1" w:rsidRDefault="0008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 Is the applicant established and conducted for the benefit of its members?  </w:t>
            </w:r>
          </w:p>
          <w:p w14:paraId="2B5BCF29" w14:textId="77777777" w:rsidR="00081896" w:rsidRDefault="0008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7C271568" w14:textId="77777777" w:rsidR="00081896" w:rsidRDefault="00081896">
            <w:pPr>
              <w:rPr>
                <w:rFonts w:ascii="Arial" w:hAnsi="Arial" w:cs="Arial"/>
              </w:rPr>
            </w:pPr>
          </w:p>
          <w:p w14:paraId="026D3BDC" w14:textId="77777777" w:rsidR="00081896" w:rsidRDefault="0008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Is the applicant established or conducted as a commercial enterprise?  Yes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5A2D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339E0AD0" w14:textId="77777777" w:rsidR="00081896" w:rsidRDefault="00081896">
            <w:pPr>
              <w:rPr>
                <w:rFonts w:ascii="Arial" w:hAnsi="Arial" w:cs="Arial"/>
              </w:rPr>
            </w:pPr>
          </w:p>
          <w:p w14:paraId="5111A7A1" w14:textId="77777777" w:rsidR="00081896" w:rsidRDefault="0008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 Describe the purpose(s) for which the applicant is wholly or mainly established and conducted</w:t>
            </w:r>
          </w:p>
          <w:p w14:paraId="2D58A2B5" w14:textId="77777777" w:rsidR="00081896" w:rsidRDefault="00081896">
            <w:pPr>
              <w:rPr>
                <w:rFonts w:ascii="Arial" w:hAnsi="Arial" w:cs="Arial"/>
              </w:rPr>
            </w:pPr>
          </w:p>
          <w:p w14:paraId="3C66BDB7" w14:textId="77777777" w:rsidR="00081896" w:rsidRDefault="00081896">
            <w:pPr>
              <w:rPr>
                <w:rFonts w:ascii="Arial" w:hAnsi="Arial" w:cs="Arial"/>
              </w:rPr>
            </w:pPr>
          </w:p>
          <w:p w14:paraId="4C88E5A7" w14:textId="77777777" w:rsidR="00081896" w:rsidRDefault="00081896">
            <w:pPr>
              <w:rPr>
                <w:rFonts w:ascii="Arial" w:hAnsi="Arial" w:cs="Arial"/>
              </w:rPr>
            </w:pPr>
          </w:p>
          <w:p w14:paraId="3ADF1F25" w14:textId="77777777" w:rsidR="00081896" w:rsidRDefault="00081896">
            <w:pPr>
              <w:rPr>
                <w:rFonts w:ascii="Arial" w:hAnsi="Arial" w:cs="Arial"/>
              </w:rPr>
            </w:pPr>
          </w:p>
          <w:p w14:paraId="1CBAA25D" w14:textId="77777777" w:rsidR="00081896" w:rsidRDefault="00081896">
            <w:pPr>
              <w:rPr>
                <w:rFonts w:ascii="Arial" w:hAnsi="Arial" w:cs="Arial"/>
              </w:rPr>
            </w:pPr>
          </w:p>
          <w:p w14:paraId="3EF38E0C" w14:textId="77777777" w:rsidR="00081896" w:rsidRDefault="00081896">
            <w:pPr>
              <w:rPr>
                <w:rFonts w:ascii="Arial" w:hAnsi="Arial" w:cs="Arial"/>
              </w:rPr>
            </w:pPr>
          </w:p>
          <w:p w14:paraId="209D280C" w14:textId="77777777" w:rsidR="00C85F67" w:rsidRPr="00C85F67" w:rsidRDefault="00081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ED7750">
              <w:rPr>
                <w:rFonts w:ascii="Arial" w:hAnsi="Arial" w:cs="Arial"/>
              </w:rPr>
              <w:t xml:space="preserve"> </w:t>
            </w:r>
            <w:r w:rsidR="00C85F67">
              <w:rPr>
                <w:rFonts w:ascii="Arial" w:hAnsi="Arial" w:cs="Arial"/>
              </w:rPr>
              <w:t xml:space="preserve"> </w:t>
            </w:r>
          </w:p>
        </w:tc>
      </w:tr>
      <w:tr w:rsidR="00081896" w14:paraId="0B1C9AC7" w14:textId="77777777" w:rsidTr="00AA1F53">
        <w:tc>
          <w:tcPr>
            <w:tcW w:w="9242" w:type="dxa"/>
          </w:tcPr>
          <w:p w14:paraId="0FCA3355" w14:textId="77777777" w:rsidR="00081896" w:rsidRDefault="009C2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20. </w:t>
            </w:r>
            <w:r w:rsidR="005E74F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f the applicant is established or conducted wholly or mainly for the purpose of the provision of facilities for gaming, please specify the kinds of gaming</w:t>
            </w:r>
          </w:p>
          <w:p w14:paraId="5B1FFA0D" w14:textId="77777777" w:rsidR="009C2011" w:rsidRDefault="009C2011">
            <w:pPr>
              <w:rPr>
                <w:rFonts w:ascii="Arial" w:hAnsi="Arial" w:cs="Arial"/>
              </w:rPr>
            </w:pPr>
          </w:p>
          <w:p w14:paraId="74C8AB12" w14:textId="77777777" w:rsidR="009C2011" w:rsidRDefault="009C2011">
            <w:pPr>
              <w:rPr>
                <w:rFonts w:ascii="Arial" w:hAnsi="Arial" w:cs="Arial"/>
              </w:rPr>
            </w:pPr>
          </w:p>
          <w:p w14:paraId="5157D663" w14:textId="77777777" w:rsidR="009C2011" w:rsidRDefault="009C2011">
            <w:pPr>
              <w:rPr>
                <w:rFonts w:ascii="Arial" w:hAnsi="Arial" w:cs="Arial"/>
              </w:rPr>
            </w:pPr>
          </w:p>
          <w:p w14:paraId="31C86FC1" w14:textId="77777777" w:rsidR="009C2011" w:rsidRDefault="009C2011">
            <w:pPr>
              <w:rPr>
                <w:rFonts w:ascii="Arial" w:hAnsi="Arial" w:cs="Arial"/>
              </w:rPr>
            </w:pPr>
          </w:p>
          <w:p w14:paraId="71740625" w14:textId="77777777" w:rsidR="009C2011" w:rsidRPr="009C2011" w:rsidRDefault="009C2011">
            <w:pPr>
              <w:rPr>
                <w:rFonts w:ascii="Arial" w:hAnsi="Arial" w:cs="Arial"/>
              </w:rPr>
            </w:pPr>
          </w:p>
        </w:tc>
      </w:tr>
      <w:tr w:rsidR="009C2011" w14:paraId="1C5D4490" w14:textId="77777777" w:rsidTr="00AA1F53">
        <w:tc>
          <w:tcPr>
            <w:tcW w:w="9242" w:type="dxa"/>
          </w:tcPr>
          <w:p w14:paraId="636A75F8" w14:textId="77777777" w:rsidR="009C2011" w:rsidRDefault="009C2011">
            <w:pPr>
              <w:rPr>
                <w:rFonts w:ascii="Arial" w:hAnsi="Arial" w:cs="Arial"/>
                <w:b/>
              </w:rPr>
            </w:pPr>
            <w:r w:rsidRPr="009C2011">
              <w:rPr>
                <w:rFonts w:ascii="Arial" w:hAnsi="Arial" w:cs="Arial"/>
                <w:b/>
              </w:rPr>
              <w:t>SECTION E – General information about person completing this application form on behalf of the applicant</w:t>
            </w:r>
          </w:p>
          <w:p w14:paraId="063C9559" w14:textId="77777777" w:rsidR="009C2011" w:rsidRDefault="009C2011">
            <w:pPr>
              <w:rPr>
                <w:rFonts w:ascii="Arial" w:hAnsi="Arial" w:cs="Arial"/>
                <w:b/>
              </w:rPr>
            </w:pPr>
          </w:p>
          <w:p w14:paraId="5D3A1A2C" w14:textId="77777777" w:rsidR="009C2011" w:rsidRDefault="009C2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 Name</w:t>
            </w:r>
          </w:p>
          <w:p w14:paraId="190AF596" w14:textId="77777777" w:rsidR="009C2011" w:rsidRDefault="009C2011">
            <w:pPr>
              <w:rPr>
                <w:rFonts w:ascii="Arial" w:hAnsi="Arial" w:cs="Arial"/>
              </w:rPr>
            </w:pPr>
          </w:p>
          <w:p w14:paraId="547C28AC" w14:textId="77777777" w:rsidR="009C2011" w:rsidRDefault="009C2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 Capacity</w:t>
            </w:r>
          </w:p>
          <w:p w14:paraId="3A313CA1" w14:textId="77777777" w:rsidR="009C2011" w:rsidRDefault="009C2011">
            <w:pPr>
              <w:rPr>
                <w:rFonts w:ascii="Arial" w:hAnsi="Arial" w:cs="Arial"/>
              </w:rPr>
            </w:pPr>
          </w:p>
          <w:p w14:paraId="0DEFC6C8" w14:textId="77777777" w:rsidR="009C2011" w:rsidRDefault="009C20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Address (including postcode)</w:t>
            </w:r>
          </w:p>
          <w:p w14:paraId="42A99569" w14:textId="77777777" w:rsidR="009C2011" w:rsidRDefault="009C2011">
            <w:pPr>
              <w:rPr>
                <w:rFonts w:ascii="Arial" w:hAnsi="Arial" w:cs="Arial"/>
              </w:rPr>
            </w:pPr>
          </w:p>
          <w:p w14:paraId="7ED5C42B" w14:textId="77777777" w:rsidR="009C2011" w:rsidRDefault="009C2011">
            <w:pPr>
              <w:rPr>
                <w:rFonts w:ascii="Arial" w:hAnsi="Arial" w:cs="Arial"/>
              </w:rPr>
            </w:pPr>
          </w:p>
          <w:p w14:paraId="69D39C75" w14:textId="77777777" w:rsidR="009C2011" w:rsidRDefault="009C2011">
            <w:pPr>
              <w:rPr>
                <w:rFonts w:ascii="Arial" w:hAnsi="Arial" w:cs="Arial"/>
              </w:rPr>
            </w:pPr>
          </w:p>
          <w:p w14:paraId="762611A3" w14:textId="77777777" w:rsidR="009C2011" w:rsidRDefault="009C2011">
            <w:pPr>
              <w:rPr>
                <w:rFonts w:ascii="Arial" w:hAnsi="Arial" w:cs="Arial"/>
              </w:rPr>
            </w:pPr>
          </w:p>
          <w:p w14:paraId="2D7F91F4" w14:textId="77777777" w:rsidR="005A2DB1" w:rsidRDefault="005A2DB1">
            <w:pPr>
              <w:rPr>
                <w:rFonts w:ascii="Arial" w:hAnsi="Arial" w:cs="Arial"/>
              </w:rPr>
            </w:pPr>
          </w:p>
          <w:p w14:paraId="120EFB4F" w14:textId="77777777" w:rsidR="009C2011" w:rsidRDefault="009C2011">
            <w:pPr>
              <w:rPr>
                <w:rFonts w:ascii="Arial" w:hAnsi="Arial" w:cs="Arial"/>
              </w:rPr>
            </w:pPr>
          </w:p>
          <w:p w14:paraId="63CBCBFB" w14:textId="77777777" w:rsidR="009C2011" w:rsidRPr="009C2011" w:rsidRDefault="009C2011">
            <w:pPr>
              <w:rPr>
                <w:rFonts w:ascii="Arial" w:hAnsi="Arial" w:cs="Arial"/>
              </w:rPr>
            </w:pPr>
          </w:p>
        </w:tc>
      </w:tr>
      <w:tr w:rsidR="0082667E" w14:paraId="0B9F987E" w14:textId="77777777" w:rsidTr="00AA1F53">
        <w:tc>
          <w:tcPr>
            <w:tcW w:w="9242" w:type="dxa"/>
          </w:tcPr>
          <w:p w14:paraId="411BFCC3" w14:textId="77777777" w:rsidR="0082667E" w:rsidRDefault="0082667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 F – contact details for correspondence associated with this application</w:t>
            </w:r>
          </w:p>
          <w:p w14:paraId="69BCA45F" w14:textId="77777777" w:rsidR="0050486D" w:rsidRDefault="0050486D">
            <w:pPr>
              <w:rPr>
                <w:rFonts w:ascii="Arial" w:hAnsi="Arial" w:cs="Arial"/>
                <w:b/>
              </w:rPr>
            </w:pPr>
          </w:p>
          <w:p w14:paraId="04FAC10F" w14:textId="77777777" w:rsidR="0050486D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Please tick one box as appropriate:</w:t>
            </w:r>
          </w:p>
          <w:p w14:paraId="22CD092F" w14:textId="77777777" w:rsidR="0050486D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Address in section D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Address in section F 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        Address below</w:t>
            </w:r>
            <w:r w:rsidR="005A2DB1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</w:p>
          <w:p w14:paraId="2EE61469" w14:textId="77777777" w:rsidR="005A2DB1" w:rsidRDefault="005A2DB1">
            <w:pPr>
              <w:rPr>
                <w:rFonts w:ascii="Arial" w:hAnsi="Arial" w:cs="Arial"/>
              </w:rPr>
            </w:pPr>
          </w:p>
          <w:p w14:paraId="4BA9CCCC" w14:textId="77777777" w:rsidR="0082667E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(including postcode)</w:t>
            </w:r>
          </w:p>
          <w:p w14:paraId="4C2280FB" w14:textId="77777777" w:rsidR="0050486D" w:rsidRDefault="0050486D">
            <w:pPr>
              <w:rPr>
                <w:rFonts w:ascii="Arial" w:hAnsi="Arial" w:cs="Arial"/>
              </w:rPr>
            </w:pPr>
          </w:p>
          <w:p w14:paraId="62BAF2FA" w14:textId="77777777" w:rsidR="0050486D" w:rsidRDefault="0050486D">
            <w:pPr>
              <w:rPr>
                <w:rFonts w:ascii="Arial" w:hAnsi="Arial" w:cs="Arial"/>
              </w:rPr>
            </w:pPr>
          </w:p>
          <w:p w14:paraId="390839D6" w14:textId="77777777" w:rsidR="0050486D" w:rsidRPr="0050486D" w:rsidRDefault="0050486D">
            <w:pPr>
              <w:rPr>
                <w:rFonts w:ascii="Arial" w:hAnsi="Arial" w:cs="Arial"/>
              </w:rPr>
            </w:pPr>
          </w:p>
        </w:tc>
      </w:tr>
      <w:tr w:rsidR="0050486D" w14:paraId="4932E80E" w14:textId="77777777" w:rsidTr="00AA1F53">
        <w:tc>
          <w:tcPr>
            <w:tcW w:w="9242" w:type="dxa"/>
          </w:tcPr>
          <w:p w14:paraId="04A9D3C6" w14:textId="77777777" w:rsidR="0050486D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  <w:p w14:paraId="022DF6AD" w14:textId="77777777" w:rsidR="0050486D" w:rsidRDefault="0050486D">
            <w:pPr>
              <w:rPr>
                <w:rFonts w:ascii="Arial" w:hAnsi="Arial" w:cs="Arial"/>
              </w:rPr>
            </w:pPr>
          </w:p>
          <w:p w14:paraId="385CF09D" w14:textId="77777777" w:rsidR="0050486D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(if the applicant is happy for correspondence in relation to this application to be sent via e-mail)</w:t>
            </w:r>
          </w:p>
          <w:p w14:paraId="60877F7E" w14:textId="77777777" w:rsidR="0050486D" w:rsidRPr="0050486D" w:rsidRDefault="0050486D">
            <w:pPr>
              <w:rPr>
                <w:rFonts w:ascii="Arial" w:hAnsi="Arial" w:cs="Arial"/>
              </w:rPr>
            </w:pPr>
          </w:p>
        </w:tc>
      </w:tr>
      <w:tr w:rsidR="0050486D" w14:paraId="217A5107" w14:textId="77777777" w:rsidTr="00AA1F53">
        <w:tc>
          <w:tcPr>
            <w:tcW w:w="9242" w:type="dxa"/>
          </w:tcPr>
          <w:p w14:paraId="40FD2E6A" w14:textId="77777777" w:rsidR="0050486D" w:rsidRDefault="0050486D">
            <w:pPr>
              <w:rPr>
                <w:rFonts w:ascii="Arial" w:hAnsi="Arial" w:cs="Arial"/>
                <w:b/>
              </w:rPr>
            </w:pPr>
            <w:r w:rsidRPr="0050486D">
              <w:rPr>
                <w:rFonts w:ascii="Arial" w:hAnsi="Arial" w:cs="Arial"/>
                <w:b/>
              </w:rPr>
              <w:t xml:space="preserve">SECTION G </w:t>
            </w:r>
            <w:r>
              <w:rPr>
                <w:rFonts w:ascii="Arial" w:hAnsi="Arial" w:cs="Arial"/>
                <w:b/>
              </w:rPr>
              <w:t>–</w:t>
            </w:r>
            <w:r w:rsidRPr="0050486D">
              <w:rPr>
                <w:rFonts w:ascii="Arial" w:hAnsi="Arial" w:cs="Arial"/>
                <w:b/>
              </w:rPr>
              <w:t xml:space="preserve"> Declaration</w:t>
            </w:r>
          </w:p>
          <w:p w14:paraId="4BEA5D5E" w14:textId="77777777" w:rsidR="0050486D" w:rsidRDefault="0050486D">
            <w:pPr>
              <w:rPr>
                <w:rFonts w:ascii="Arial" w:hAnsi="Arial" w:cs="Arial"/>
                <w:b/>
              </w:rPr>
            </w:pPr>
          </w:p>
          <w:p w14:paraId="790CB636" w14:textId="77777777" w:rsidR="0050486D" w:rsidRDefault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 Please complete the following declarations and checklist:</w:t>
            </w:r>
          </w:p>
          <w:p w14:paraId="77B7385D" w14:textId="77777777" w:rsidR="0050486D" w:rsidRDefault="0050486D">
            <w:pPr>
              <w:rPr>
                <w:rFonts w:ascii="Arial" w:hAnsi="Arial" w:cs="Arial"/>
              </w:rPr>
            </w:pPr>
          </w:p>
          <w:p w14:paraId="4AFA46A3" w14:textId="77777777" w:rsidR="0050486D" w:rsidRDefault="005048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50486D">
              <w:rPr>
                <w:rFonts w:ascii="Arial" w:hAnsi="Arial" w:cs="Arial"/>
                <w:i/>
              </w:rPr>
              <w:t xml:space="preserve"> [full name]</w:t>
            </w:r>
          </w:p>
          <w:p w14:paraId="7E74C8FB" w14:textId="77777777" w:rsidR="0050486D" w:rsidRDefault="0050486D">
            <w:pPr>
              <w:rPr>
                <w:rFonts w:ascii="Arial" w:hAnsi="Arial" w:cs="Arial"/>
              </w:rPr>
            </w:pPr>
          </w:p>
          <w:p w14:paraId="614F495B" w14:textId="77777777" w:rsidR="0050486D" w:rsidRPr="0050486D" w:rsidRDefault="0050486D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proofErr w:type="gramStart"/>
            <w:r w:rsidRPr="0050486D">
              <w:rPr>
                <w:rFonts w:ascii="Arial" w:hAnsi="Arial" w:cs="Arial"/>
              </w:rPr>
              <w:t>make</w:t>
            </w:r>
            <w:proofErr w:type="gramEnd"/>
            <w:r w:rsidRPr="0050486D">
              <w:rPr>
                <w:rFonts w:ascii="Arial" w:hAnsi="Arial" w:cs="Arial"/>
              </w:rPr>
              <w:t xml:space="preserve"> this application on behalf of the applicant and have authority to act on behalf of the applicant.</w:t>
            </w:r>
          </w:p>
          <w:p w14:paraId="39BE11C8" w14:textId="77777777" w:rsidR="0050486D" w:rsidRDefault="0050486D" w:rsidP="0050486D">
            <w:pPr>
              <w:rPr>
                <w:rFonts w:ascii="Arial" w:hAnsi="Arial" w:cs="Arial"/>
              </w:rPr>
            </w:pPr>
          </w:p>
          <w:p w14:paraId="4BBD0ACF" w14:textId="77777777" w:rsidR="0050486D" w:rsidRDefault="0050486D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 confirm that I am aware of any relevant provision of a code of practice issued by the Gambling Commission under section 24 of the Gambling Act 2005 about the location and operation of a gaming machine.</w:t>
            </w:r>
          </w:p>
          <w:p w14:paraId="2E548948" w14:textId="77777777" w:rsidR="0050486D" w:rsidRDefault="0050486D" w:rsidP="0050486D">
            <w:pPr>
              <w:rPr>
                <w:rFonts w:ascii="Arial" w:hAnsi="Arial" w:cs="Arial"/>
              </w:rPr>
            </w:pPr>
          </w:p>
          <w:p w14:paraId="7C236013" w14:textId="77777777" w:rsidR="0050486D" w:rsidRDefault="0050486D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confirm that I am aware that the permit to which this application relates will be subject to the relevant conditions specified in section 271 or 273 of the Gambling Act 2005.</w:t>
            </w:r>
          </w:p>
          <w:p w14:paraId="7429BFB2" w14:textId="77777777" w:rsidR="0050486D" w:rsidRDefault="0050486D" w:rsidP="0050486D">
            <w:pPr>
              <w:rPr>
                <w:rFonts w:ascii="Arial" w:hAnsi="Arial" w:cs="Arial"/>
              </w:rPr>
            </w:pPr>
          </w:p>
          <w:p w14:paraId="00AC072E" w14:textId="77777777" w:rsidR="0050486D" w:rsidRDefault="0050486D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confirm that I am aw</w:t>
            </w:r>
            <w:r w:rsidR="00AB23C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re that (unless this application is made under the fast-track procedure) the applicant must send a copy of this application and any accompanying documents to the Gambling Commission and the chief constable of Strathclyde Police within a period </w:t>
            </w:r>
            <w:r w:rsidR="00AB23C9">
              <w:rPr>
                <w:rFonts w:ascii="Arial" w:hAnsi="Arial" w:cs="Arial"/>
              </w:rPr>
              <w:t>of seven days beginning on the date this application is made.</w:t>
            </w:r>
          </w:p>
          <w:p w14:paraId="629C1865" w14:textId="77777777" w:rsidR="00AB23C9" w:rsidRPr="00AB23C9" w:rsidRDefault="00AB23C9" w:rsidP="0050486D">
            <w:pPr>
              <w:rPr>
                <w:rFonts w:ascii="Arial" w:hAnsi="Arial" w:cs="Arial"/>
                <w:b/>
              </w:rPr>
            </w:pPr>
          </w:p>
          <w:p w14:paraId="1960CCBC" w14:textId="77777777" w:rsidR="00AB23C9" w:rsidRDefault="00AB23C9" w:rsidP="0050486D">
            <w:pPr>
              <w:rPr>
                <w:rFonts w:ascii="Arial" w:hAnsi="Arial" w:cs="Arial"/>
                <w:b/>
              </w:rPr>
            </w:pPr>
            <w:r w:rsidRPr="005E74F2">
              <w:rPr>
                <w:rFonts w:ascii="Arial" w:hAnsi="Arial" w:cs="Arial"/>
              </w:rPr>
              <w:t>e.</w:t>
            </w:r>
            <w:r w:rsidRPr="00AB23C9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B23C9">
              <w:rPr>
                <w:rFonts w:ascii="Arial" w:hAnsi="Arial" w:cs="Arial"/>
                <w:b/>
              </w:rPr>
              <w:t>confirm</w:t>
            </w:r>
            <w:proofErr w:type="gramEnd"/>
            <w:r w:rsidRPr="00AB23C9">
              <w:rPr>
                <w:rFonts w:ascii="Arial" w:hAnsi="Arial" w:cs="Arial"/>
                <w:b/>
              </w:rPr>
              <w:t xml:space="preserve"> that, to the best of my knowledge, the information contained in this application is true.  I understand that it is an offence under section 342 of the Gambling Act 2005 to give information which is false or misleading in, or in relation to, this application.</w:t>
            </w:r>
          </w:p>
          <w:p w14:paraId="319B18C5" w14:textId="77777777" w:rsidR="00AB23C9" w:rsidRDefault="00AB23C9" w:rsidP="0050486D">
            <w:pPr>
              <w:rPr>
                <w:rFonts w:ascii="Arial" w:hAnsi="Arial" w:cs="Arial"/>
                <w:b/>
              </w:rPr>
            </w:pPr>
          </w:p>
          <w:p w14:paraId="26121A8E" w14:textId="77777777" w:rsidR="00AB23C9" w:rsidRDefault="00AB23C9" w:rsidP="005048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Checklist </w:t>
            </w:r>
            <w:r>
              <w:rPr>
                <w:rFonts w:ascii="Arial" w:hAnsi="Arial" w:cs="Arial"/>
                <w:i/>
              </w:rPr>
              <w:t>[tick as appropriate]:</w:t>
            </w:r>
          </w:p>
          <w:p w14:paraId="1F917D06" w14:textId="77777777" w:rsidR="00AB23C9" w:rsidRDefault="00AB23C9" w:rsidP="0050486D">
            <w:pPr>
              <w:rPr>
                <w:rFonts w:ascii="Arial" w:hAnsi="Arial" w:cs="Arial"/>
              </w:rPr>
            </w:pPr>
          </w:p>
          <w:p w14:paraId="2B7614F1" w14:textId="77777777" w:rsidR="00AB23C9" w:rsidRDefault="00AB23C9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>Payment of the appropriate fee of £               is enclosed.</w:t>
            </w:r>
          </w:p>
          <w:p w14:paraId="6C0E1925" w14:textId="77777777" w:rsidR="00AB23C9" w:rsidRPr="00AB23C9" w:rsidRDefault="00AB23C9" w:rsidP="005048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 xml:space="preserve">A copy of the existing club gaming permit or club machine permit is enclosed </w:t>
            </w:r>
            <w:r w:rsidRPr="00AB23C9">
              <w:rPr>
                <w:rFonts w:ascii="Arial" w:hAnsi="Arial" w:cs="Arial"/>
                <w:i/>
              </w:rPr>
              <w:t xml:space="preserve">[only    </w:t>
            </w:r>
          </w:p>
          <w:p w14:paraId="73E79819" w14:textId="77777777" w:rsidR="00AB23C9" w:rsidRDefault="00AB23C9" w:rsidP="0050486D">
            <w:pPr>
              <w:rPr>
                <w:rFonts w:ascii="Arial" w:hAnsi="Arial" w:cs="Arial"/>
                <w:i/>
              </w:rPr>
            </w:pPr>
            <w:r w:rsidRPr="00AB23C9">
              <w:rPr>
                <w:rFonts w:ascii="Arial" w:hAnsi="Arial" w:cs="Arial"/>
                <w:i/>
              </w:rPr>
              <w:t xml:space="preserve">       applies to applications to renew a permit]</w:t>
            </w:r>
          </w:p>
          <w:p w14:paraId="16C2FA6F" w14:textId="77777777" w:rsidR="00B62086" w:rsidRDefault="00AB23C9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A2DB1"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5A2DB1"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>
              <w:rPr>
                <w:rFonts w:ascii="Arial" w:hAnsi="Arial" w:cs="Arial"/>
              </w:rPr>
              <w:t>A copy of the registration certificate issued under Part 2 of the Gaming Act 1968 is</w:t>
            </w:r>
          </w:p>
          <w:p w14:paraId="510E37D5" w14:textId="77777777" w:rsidR="00AB23C9" w:rsidRDefault="00B62086" w:rsidP="005048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AB23C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AB23C9">
              <w:rPr>
                <w:rFonts w:ascii="Arial" w:hAnsi="Arial" w:cs="Arial"/>
              </w:rPr>
              <w:t>enclosed</w:t>
            </w:r>
            <w:r>
              <w:rPr>
                <w:rFonts w:ascii="Arial" w:hAnsi="Arial" w:cs="Arial"/>
              </w:rPr>
              <w:t xml:space="preserve"> </w:t>
            </w:r>
            <w:r w:rsidRPr="00B62086">
              <w:rPr>
                <w:rFonts w:ascii="Arial" w:hAnsi="Arial" w:cs="Arial"/>
                <w:i/>
              </w:rPr>
              <w:t>[only applies if the applicant wishes to apply as an existing Part 2 operator]</w:t>
            </w:r>
          </w:p>
          <w:p w14:paraId="2980D978" w14:textId="77777777" w:rsidR="00B62086" w:rsidRDefault="005A2DB1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62086">
              <w:rPr>
                <w:rFonts w:ascii="Arial" w:hAnsi="Arial" w:cs="Arial"/>
              </w:rPr>
              <w:t xml:space="preserve"> 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Microsoft Sans Serif" w:hAnsi="Microsoft Sans Serif" w:cs="Microsoft Sans Serif"/>
                <w:bdr w:val="single" w:sz="4" w:space="0" w:color="auto" w:frame="1"/>
              </w:rPr>
              <w:instrText xml:space="preserve"> FORMTEXT </w:instrTex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separate"/>
            </w:r>
            <w:r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>
              <w:rPr>
                <w:rFonts w:ascii="Microsoft Sans Serif" w:hAnsi="Microsoft Sans Serif" w:cs="Microsoft Sans Serif"/>
                <w:noProof/>
                <w:bdr w:val="single" w:sz="4" w:space="0" w:color="auto" w:frame="1"/>
              </w:rPr>
              <w:t> </w:t>
            </w:r>
            <w:r w:rsidR="00F73AC0">
              <w:rPr>
                <w:rFonts w:ascii="Microsoft Sans Serif" w:hAnsi="Microsoft Sans Serif" w:cs="Microsoft Sans Serif"/>
                <w:bdr w:val="single" w:sz="4" w:space="0" w:color="auto" w:frame="1"/>
              </w:rPr>
              <w:fldChar w:fldCharType="end"/>
            </w:r>
            <w:r w:rsidR="00B62086">
              <w:rPr>
                <w:rFonts w:ascii="Arial" w:hAnsi="Arial" w:cs="Arial"/>
              </w:rPr>
              <w:t>A copy of the registration certificate issued under Part 3 of the Gaming Act 1968 is</w:t>
            </w:r>
          </w:p>
          <w:p w14:paraId="4F23AA6F" w14:textId="77777777" w:rsidR="00B62086" w:rsidRDefault="00B62086" w:rsidP="005048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enclosed </w:t>
            </w:r>
            <w:r w:rsidRPr="00B62086">
              <w:rPr>
                <w:rFonts w:ascii="Arial" w:hAnsi="Arial" w:cs="Arial"/>
                <w:i/>
              </w:rPr>
              <w:t>[only applies if the applicant wishes to apply as an existing Part 3 operator]</w:t>
            </w:r>
          </w:p>
          <w:p w14:paraId="264E35FF" w14:textId="77777777" w:rsidR="00B62086" w:rsidRPr="00B62086" w:rsidRDefault="00B62086" w:rsidP="005048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7D2049" w14:paraId="03651C53" w14:textId="77777777" w:rsidTr="00AA1F53">
        <w:tc>
          <w:tcPr>
            <w:tcW w:w="9242" w:type="dxa"/>
          </w:tcPr>
          <w:p w14:paraId="6C8347C4" w14:textId="77777777" w:rsidR="007D2049" w:rsidRPr="007D2049" w:rsidRDefault="007D2049">
            <w:pPr>
              <w:rPr>
                <w:rFonts w:ascii="Arial" w:hAnsi="Arial" w:cs="Arial"/>
              </w:rPr>
            </w:pPr>
            <w:r w:rsidRPr="007D2049">
              <w:rPr>
                <w:rFonts w:ascii="Arial" w:hAnsi="Arial" w:cs="Arial"/>
              </w:rPr>
              <w:t>Signature</w:t>
            </w:r>
            <w:r w:rsidR="005A2DB1">
              <w:rPr>
                <w:rFonts w:ascii="Arial" w:hAnsi="Arial" w:cs="Arial"/>
              </w:rPr>
              <w:t>:</w:t>
            </w:r>
          </w:p>
        </w:tc>
      </w:tr>
      <w:tr w:rsidR="007D2049" w14:paraId="463BD367" w14:textId="77777777" w:rsidTr="00AA1F53">
        <w:tc>
          <w:tcPr>
            <w:tcW w:w="9242" w:type="dxa"/>
          </w:tcPr>
          <w:p w14:paraId="58FC41D7" w14:textId="77777777" w:rsidR="007D2049" w:rsidRPr="007D2049" w:rsidRDefault="007D2049">
            <w:pPr>
              <w:rPr>
                <w:rFonts w:ascii="Arial" w:hAnsi="Arial" w:cs="Arial"/>
              </w:rPr>
            </w:pPr>
            <w:r w:rsidRPr="007D2049">
              <w:rPr>
                <w:rFonts w:ascii="Arial" w:hAnsi="Arial" w:cs="Arial"/>
              </w:rPr>
              <w:t>Date</w:t>
            </w:r>
            <w:r w:rsidR="005A2DB1">
              <w:rPr>
                <w:rFonts w:ascii="Arial" w:hAnsi="Arial" w:cs="Arial"/>
              </w:rPr>
              <w:t>:</w:t>
            </w:r>
          </w:p>
          <w:p w14:paraId="6076BCF4" w14:textId="77777777" w:rsidR="007D2049" w:rsidRPr="007D2049" w:rsidRDefault="007D2049">
            <w:pPr>
              <w:rPr>
                <w:rFonts w:ascii="Arial" w:hAnsi="Arial" w:cs="Arial"/>
              </w:rPr>
            </w:pPr>
            <w:r w:rsidRPr="007D2049">
              <w:rPr>
                <w:rFonts w:ascii="Arial" w:hAnsi="Arial" w:cs="Arial"/>
              </w:rPr>
              <w:t>Capacity</w:t>
            </w:r>
            <w:r w:rsidR="005A2DB1">
              <w:rPr>
                <w:rFonts w:ascii="Arial" w:hAnsi="Arial" w:cs="Arial"/>
              </w:rPr>
              <w:t>:</w:t>
            </w:r>
          </w:p>
        </w:tc>
      </w:tr>
    </w:tbl>
    <w:p w14:paraId="0029EC71" w14:textId="77777777" w:rsidR="00C42575" w:rsidRPr="00667A85" w:rsidRDefault="00264A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E70C5">
        <w:rPr>
          <w:rFonts w:ascii="Arial" w:hAnsi="Arial" w:cs="Arial"/>
        </w:rPr>
        <w:t xml:space="preserve"> </w:t>
      </w:r>
    </w:p>
    <w:sectPr w:rsidR="00C42575" w:rsidRPr="00667A85" w:rsidSect="00C42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7C5"/>
    <w:multiLevelType w:val="hybridMultilevel"/>
    <w:tmpl w:val="7A0E0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7F97"/>
    <w:multiLevelType w:val="hybridMultilevel"/>
    <w:tmpl w:val="F1FC0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0550"/>
    <w:multiLevelType w:val="hybridMultilevel"/>
    <w:tmpl w:val="07AE1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C0B51"/>
    <w:multiLevelType w:val="hybridMultilevel"/>
    <w:tmpl w:val="336AC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3956"/>
    <w:multiLevelType w:val="hybridMultilevel"/>
    <w:tmpl w:val="5A52664E"/>
    <w:lvl w:ilvl="0" w:tplc="50F67A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923BD"/>
    <w:multiLevelType w:val="hybridMultilevel"/>
    <w:tmpl w:val="A08247F0"/>
    <w:lvl w:ilvl="0" w:tplc="3CC4B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1382"/>
    <w:multiLevelType w:val="hybridMultilevel"/>
    <w:tmpl w:val="87A089F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2B66"/>
    <w:multiLevelType w:val="hybridMultilevel"/>
    <w:tmpl w:val="1F6A70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73EC"/>
    <w:multiLevelType w:val="hybridMultilevel"/>
    <w:tmpl w:val="4DF895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D074E"/>
    <w:multiLevelType w:val="hybridMultilevel"/>
    <w:tmpl w:val="A498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C0FD6"/>
    <w:multiLevelType w:val="hybridMultilevel"/>
    <w:tmpl w:val="C1A2D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C17CD"/>
    <w:multiLevelType w:val="hybridMultilevel"/>
    <w:tmpl w:val="70AAB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1669"/>
    <w:multiLevelType w:val="hybridMultilevel"/>
    <w:tmpl w:val="3FE001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816FC"/>
    <w:multiLevelType w:val="hybridMultilevel"/>
    <w:tmpl w:val="B9FC8DB8"/>
    <w:lvl w:ilvl="0" w:tplc="00E25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21961">
    <w:abstractNumId w:val="10"/>
  </w:num>
  <w:num w:numId="2" w16cid:durableId="1035352445">
    <w:abstractNumId w:val="0"/>
  </w:num>
  <w:num w:numId="3" w16cid:durableId="779378728">
    <w:abstractNumId w:val="8"/>
  </w:num>
  <w:num w:numId="4" w16cid:durableId="1216813825">
    <w:abstractNumId w:val="1"/>
  </w:num>
  <w:num w:numId="5" w16cid:durableId="2038189418">
    <w:abstractNumId w:val="9"/>
  </w:num>
  <w:num w:numId="6" w16cid:durableId="1781273">
    <w:abstractNumId w:val="3"/>
  </w:num>
  <w:num w:numId="7" w16cid:durableId="760876759">
    <w:abstractNumId w:val="2"/>
  </w:num>
  <w:num w:numId="8" w16cid:durableId="1706636876">
    <w:abstractNumId w:val="6"/>
  </w:num>
  <w:num w:numId="9" w16cid:durableId="1023632772">
    <w:abstractNumId w:val="4"/>
  </w:num>
  <w:num w:numId="10" w16cid:durableId="679694875">
    <w:abstractNumId w:val="5"/>
  </w:num>
  <w:num w:numId="11" w16cid:durableId="1750148896">
    <w:abstractNumId w:val="13"/>
  </w:num>
  <w:num w:numId="12" w16cid:durableId="857432889">
    <w:abstractNumId w:val="7"/>
  </w:num>
  <w:num w:numId="13" w16cid:durableId="967393740">
    <w:abstractNumId w:val="11"/>
  </w:num>
  <w:num w:numId="14" w16cid:durableId="858934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BB"/>
    <w:rsid w:val="000442A5"/>
    <w:rsid w:val="00081896"/>
    <w:rsid w:val="00111B4D"/>
    <w:rsid w:val="001322DA"/>
    <w:rsid w:val="00145112"/>
    <w:rsid w:val="001A54F5"/>
    <w:rsid w:val="002279C2"/>
    <w:rsid w:val="00257356"/>
    <w:rsid w:val="00264AAE"/>
    <w:rsid w:val="002C7005"/>
    <w:rsid w:val="003A04DB"/>
    <w:rsid w:val="004748E8"/>
    <w:rsid w:val="0050486D"/>
    <w:rsid w:val="005A2DB1"/>
    <w:rsid w:val="005C73C2"/>
    <w:rsid w:val="005E74F2"/>
    <w:rsid w:val="00667A85"/>
    <w:rsid w:val="00741768"/>
    <w:rsid w:val="007D2049"/>
    <w:rsid w:val="007E0A5F"/>
    <w:rsid w:val="0082667E"/>
    <w:rsid w:val="008332CF"/>
    <w:rsid w:val="00834588"/>
    <w:rsid w:val="00882A95"/>
    <w:rsid w:val="00917730"/>
    <w:rsid w:val="00982F17"/>
    <w:rsid w:val="009C2011"/>
    <w:rsid w:val="00AA1F53"/>
    <w:rsid w:val="00AB23C9"/>
    <w:rsid w:val="00B045C3"/>
    <w:rsid w:val="00B338BB"/>
    <w:rsid w:val="00B62086"/>
    <w:rsid w:val="00BA72E4"/>
    <w:rsid w:val="00C21D59"/>
    <w:rsid w:val="00C34AD0"/>
    <w:rsid w:val="00C42575"/>
    <w:rsid w:val="00C85F67"/>
    <w:rsid w:val="00CA68F9"/>
    <w:rsid w:val="00CD0D7F"/>
    <w:rsid w:val="00CE70C5"/>
    <w:rsid w:val="00D21F13"/>
    <w:rsid w:val="00E30BBF"/>
    <w:rsid w:val="00ED7750"/>
    <w:rsid w:val="00EE35BB"/>
    <w:rsid w:val="00F73AC0"/>
    <w:rsid w:val="00F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D247"/>
  <w15:docId w15:val="{10CD5193-73F3-4A13-86A0-2104D61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3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D0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B0F41-B340-414B-BF29-07BF8C6C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McConnell, Eileen</cp:lastModifiedBy>
  <cp:revision>2</cp:revision>
  <cp:lastPrinted>2013-01-25T11:22:00Z</cp:lastPrinted>
  <dcterms:created xsi:type="dcterms:W3CDTF">2023-05-26T10:09:00Z</dcterms:created>
  <dcterms:modified xsi:type="dcterms:W3CDTF">2023-05-26T10:09:00Z</dcterms:modified>
</cp:coreProperties>
</file>